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EEB2B" w14:textId="5837D39D" w:rsidR="00C26A13" w:rsidRPr="00CD1BC0" w:rsidRDefault="00C26A13" w:rsidP="007752A1">
      <w:pPr>
        <w:spacing w:before="99" w:line="829" w:lineRule="exact"/>
        <w:ind w:right="969"/>
        <w:jc w:val="center"/>
        <w:rPr>
          <w:rFonts w:ascii="Times New Roman" w:hAnsi="Times New Roman" w:cs="Times New Roman"/>
          <w:b/>
          <w:bCs/>
          <w:sz w:val="28"/>
          <w:szCs w:val="28"/>
        </w:rPr>
      </w:pPr>
      <w:r w:rsidRPr="00CD1BC0">
        <w:rPr>
          <w:rFonts w:ascii="Times New Roman" w:hAnsi="Times New Roman" w:cs="Times New Roman"/>
          <w:b/>
          <w:bCs/>
          <w:sz w:val="28"/>
          <w:szCs w:val="28"/>
        </w:rPr>
        <w:t>Serpsy</w:t>
      </w:r>
    </w:p>
    <w:p w14:paraId="51EFE129" w14:textId="68B08A3D" w:rsidR="00A032DF" w:rsidRPr="00FE2722" w:rsidRDefault="009F3CDF" w:rsidP="009F3CDF">
      <w:pPr>
        <w:pStyle w:val="Corpsdetexte"/>
        <w:spacing w:before="2"/>
        <w:jc w:val="both"/>
        <w:rPr>
          <w:rFonts w:ascii="Times New Roman" w:hAnsi="Times New Roman" w:cs="Times New Roman"/>
        </w:rPr>
      </w:pPr>
      <w:r w:rsidRPr="00FE2722">
        <w:rPr>
          <w:rFonts w:ascii="Times New Roman" w:hAnsi="Times New Roman" w:cs="Times New Roman"/>
          <w:b/>
          <w:color w:val="FFFFFF" w:themeColor="background1"/>
        </w:rPr>
        <w:t xml:space="preserve">ELLE CONTINUE DES </w:t>
      </w:r>
      <w:r w:rsidR="00B53E6C" w:rsidRPr="00FE2722">
        <w:rPr>
          <w:rFonts w:ascii="Times New Roman" w:hAnsi="Times New Roman" w:cs="Times New Roman"/>
          <w:noProof/>
          <w:lang w:val="fr-FR" w:eastAsia="fr-FR"/>
        </w:rPr>
        <mc:AlternateContent>
          <mc:Choice Requires="wps">
            <w:drawing>
              <wp:inline distT="0" distB="0" distL="0" distR="0" wp14:anchorId="2513FA51" wp14:editId="4B508A12">
                <wp:extent cx="5655212" cy="1237615"/>
                <wp:effectExtent l="0" t="0" r="3175" b="6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212" cy="1237615"/>
                        </a:xfrm>
                        <a:prstGeom prst="rect">
                          <a:avLst/>
                        </a:prstGeom>
                        <a:solidFill>
                          <a:schemeClr val="bg1"/>
                        </a:solidFill>
                        <a:ln>
                          <a:noFill/>
                        </a:ln>
                      </wps:spPr>
                      <wps:txbx>
                        <w:txbxContent>
                          <w:p w14:paraId="54F11B62" w14:textId="71A59963" w:rsidR="00C35F67" w:rsidRPr="005855AB" w:rsidRDefault="00C35F67" w:rsidP="00A737CA">
                            <w:pPr>
                              <w:shd w:val="clear" w:color="auto" w:fill="7030A0"/>
                              <w:spacing w:before="231"/>
                              <w:ind w:left="1721" w:right="1700" w:firstLine="50"/>
                              <w:jc w:val="center"/>
                              <w:rPr>
                                <w:rFonts w:ascii="Roboto" w:hAnsi="Roboto"/>
                                <w:b/>
                                <w:sz w:val="40"/>
                                <w:szCs w:val="40"/>
                              </w:rPr>
                            </w:pPr>
                            <w:r w:rsidRPr="005855AB">
                              <w:rPr>
                                <w:rFonts w:ascii="Roboto" w:hAnsi="Roboto"/>
                                <w:b/>
                                <w:color w:val="FFFFFF" w:themeColor="background1"/>
                                <w:sz w:val="40"/>
                                <w:szCs w:val="40"/>
                              </w:rPr>
                              <w:t>F</w:t>
                            </w:r>
                            <w:r>
                              <w:rPr>
                                <w:rFonts w:ascii="Roboto" w:hAnsi="Roboto"/>
                                <w:b/>
                                <w:color w:val="FFFFFF" w:themeColor="background1"/>
                                <w:sz w:val="40"/>
                                <w:szCs w:val="40"/>
                              </w:rPr>
                              <w:t>ormation continue des équipes soignantes en psychiatrie</w:t>
                            </w:r>
                          </w:p>
                        </w:txbxContent>
                      </wps:txbx>
                      <wps:bodyPr rot="0" vert="horz" wrap="square" lIns="0" tIns="0" rIns="0" bIns="0" anchor="t" anchorCtr="0" upright="1">
                        <a:noAutofit/>
                      </wps:bodyPr>
                    </wps:wsp>
                  </a:graphicData>
                </a:graphic>
              </wp:inline>
            </w:drawing>
          </mc:Choice>
          <mc:Fallback>
            <w:pict>
              <v:shapetype w14:anchorId="2513FA51" id="_x0000_t202" coordsize="21600,21600" o:spt="202" path="m,l,21600r21600,l21600,xe">
                <v:stroke joinstyle="miter"/>
                <v:path gradientshapeok="t" o:connecttype="rect"/>
              </v:shapetype>
              <v:shape id="Text Box 2" o:spid="_x0000_s1026" type="#_x0000_t202" style="width:445.3pt;height: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" fillcolor="white [3212]" stroked="f">
                <v:textbox inset="0,0,0,0">
                  <w:txbxContent>
                    <w:p w14:paraId="54F11B62" w14:textId="71A59963" w:rsidR="00C35F67" w:rsidRPr="005855AB" w:rsidRDefault="00C35F67" w:rsidP="00A737CA">
                      <w:pPr>
                        <w:shd w:val="clear" w:color="auto" w:fill="7030A0"/>
                        <w:spacing w:before="231"/>
                        <w:ind w:left="1721" w:right="1700" w:firstLine="50"/>
                        <w:jc w:val="center"/>
                        <w:rPr>
                          <w:rFonts w:ascii="Roboto" w:hAnsi="Roboto"/>
                          <w:b/>
                          <w:sz w:val="40"/>
                          <w:szCs w:val="40"/>
                        </w:rPr>
                      </w:pPr>
                      <w:r w:rsidRPr="005855AB">
                        <w:rPr>
                          <w:rFonts w:ascii="Roboto" w:hAnsi="Roboto"/>
                          <w:b/>
                          <w:color w:val="FFFFFF" w:themeColor="background1"/>
                          <w:sz w:val="40"/>
                          <w:szCs w:val="40"/>
                        </w:rPr>
                        <w:t>F</w:t>
                      </w:r>
                      <w:r>
                        <w:rPr>
                          <w:rFonts w:ascii="Roboto" w:hAnsi="Roboto"/>
                          <w:b/>
                          <w:color w:val="FFFFFF" w:themeColor="background1"/>
                          <w:sz w:val="40"/>
                          <w:szCs w:val="40"/>
                        </w:rPr>
                        <w:t>ormation continue des équipes soignantes en psychiatrie</w:t>
                      </w:r>
                    </w:p>
                  </w:txbxContent>
                </v:textbox>
                <w10:anchorlock/>
              </v:shape>
            </w:pict>
          </mc:Fallback>
        </mc:AlternateContent>
      </w:r>
    </w:p>
    <w:p w14:paraId="7537F4DF" w14:textId="77777777" w:rsidR="004C18E6" w:rsidRPr="00FE2722" w:rsidRDefault="004C18E6" w:rsidP="004C18E6">
      <w:pPr>
        <w:tabs>
          <w:tab w:val="left" w:pos="733"/>
        </w:tabs>
        <w:spacing w:before="91"/>
        <w:jc w:val="both"/>
        <w:rPr>
          <w:rFonts w:ascii="Times New Roman" w:hAnsi="Times New Roman" w:cs="Times New Roman"/>
          <w:bCs/>
          <w:sz w:val="24"/>
          <w:szCs w:val="24"/>
        </w:rPr>
      </w:pPr>
    </w:p>
    <w:p w14:paraId="7EBA0E16" w14:textId="77777777" w:rsidR="004C18E6" w:rsidRPr="004C18E6" w:rsidRDefault="004C18E6" w:rsidP="004C18E6">
      <w:pPr>
        <w:spacing w:before="99" w:line="240" w:lineRule="auto"/>
        <w:ind w:left="843" w:right="969"/>
        <w:jc w:val="center"/>
        <w:rPr>
          <w:rFonts w:ascii="Times New Roman" w:hAnsi="Times New Roman" w:cs="Times New Roman"/>
          <w:b/>
          <w:bCs/>
          <w:sz w:val="24"/>
          <w:szCs w:val="24"/>
        </w:rPr>
      </w:pPr>
      <w:r w:rsidRPr="004C18E6">
        <w:rPr>
          <w:rFonts w:ascii="Times New Roman" w:hAnsi="Times New Roman" w:cs="Times New Roman"/>
          <w:b/>
          <w:bCs/>
          <w:sz w:val="24"/>
          <w:szCs w:val="24"/>
        </w:rPr>
        <w:t>Nos formations sont accessibles aux personnes présentant un handicap.</w:t>
      </w:r>
    </w:p>
    <w:p w14:paraId="7A9DBA75" w14:textId="46F2DE86" w:rsidR="00A032DF" w:rsidRPr="00FE2722" w:rsidRDefault="00A032DF" w:rsidP="00DB2ADF">
      <w:pPr>
        <w:pStyle w:val="Corpsdetexte"/>
        <w:jc w:val="both"/>
        <w:rPr>
          <w:rFonts w:ascii="Times New Roman" w:hAnsi="Times New Roman" w:cs="Times New Roman"/>
        </w:rPr>
      </w:pPr>
    </w:p>
    <w:p w14:paraId="49D252B2" w14:textId="4049A607" w:rsidR="00A032DF" w:rsidRPr="00FE2722" w:rsidRDefault="00A032DF" w:rsidP="009F3CDF">
      <w:pPr>
        <w:rPr>
          <w:rFonts w:ascii="Times New Roman" w:hAnsi="Times New Roman" w:cs="Times New Roman"/>
          <w:sz w:val="24"/>
          <w:szCs w:val="24"/>
        </w:rPr>
      </w:pPr>
    </w:p>
    <w:p w14:paraId="264FB910" w14:textId="77777777" w:rsidR="0061338F" w:rsidRPr="00A35355" w:rsidRDefault="006F49DE" w:rsidP="00011E55">
      <w:pPr>
        <w:spacing w:before="99" w:line="829" w:lineRule="exact"/>
        <w:ind w:left="843" w:right="969"/>
        <w:jc w:val="center"/>
        <w:rPr>
          <w:rFonts w:ascii="Times New Roman" w:hAnsi="Times New Roman" w:cs="Times New Roman"/>
          <w:b/>
          <w:bCs/>
          <w:sz w:val="72"/>
          <w:szCs w:val="72"/>
        </w:rPr>
      </w:pPr>
      <w:r w:rsidRPr="00A35355">
        <w:rPr>
          <w:rFonts w:ascii="Times New Roman" w:hAnsi="Times New Roman" w:cs="Times New Roman"/>
          <w:b/>
          <w:bCs/>
          <w:sz w:val="72"/>
          <w:szCs w:val="72"/>
        </w:rPr>
        <w:t>LIVRET D’ACCUEIL</w:t>
      </w:r>
      <w:r w:rsidR="007B3598" w:rsidRPr="00A35355">
        <w:rPr>
          <w:rFonts w:ascii="Times New Roman" w:hAnsi="Times New Roman" w:cs="Times New Roman"/>
          <w:b/>
          <w:bCs/>
          <w:sz w:val="72"/>
          <w:szCs w:val="72"/>
        </w:rPr>
        <w:t xml:space="preserve"> </w:t>
      </w:r>
    </w:p>
    <w:p w14:paraId="3B7BCF6A" w14:textId="77777777" w:rsidR="00C26A13" w:rsidRPr="00A35355" w:rsidRDefault="0061338F" w:rsidP="00011E55">
      <w:pPr>
        <w:spacing w:before="99" w:line="829" w:lineRule="exact"/>
        <w:ind w:left="843" w:right="969"/>
        <w:jc w:val="center"/>
        <w:rPr>
          <w:rFonts w:ascii="Times New Roman" w:hAnsi="Times New Roman" w:cs="Times New Roman"/>
          <w:b/>
          <w:bCs/>
          <w:sz w:val="72"/>
          <w:szCs w:val="72"/>
        </w:rPr>
      </w:pPr>
      <w:r w:rsidRPr="00A35355">
        <w:rPr>
          <w:rFonts w:ascii="Times New Roman" w:hAnsi="Times New Roman" w:cs="Times New Roman"/>
          <w:b/>
          <w:bCs/>
          <w:sz w:val="72"/>
          <w:szCs w:val="72"/>
        </w:rPr>
        <w:t>STAGIAIRE</w:t>
      </w:r>
    </w:p>
    <w:p w14:paraId="7AAB6713" w14:textId="2D261CD0" w:rsidR="005E7943" w:rsidRPr="00A35355" w:rsidRDefault="008D57CF" w:rsidP="00011E55">
      <w:pPr>
        <w:spacing w:before="99" w:line="829" w:lineRule="exact"/>
        <w:ind w:left="843" w:right="969"/>
        <w:jc w:val="center"/>
        <w:rPr>
          <w:rFonts w:ascii="Times New Roman" w:hAnsi="Times New Roman" w:cs="Times New Roman"/>
          <w:b/>
          <w:bCs/>
          <w:sz w:val="40"/>
          <w:szCs w:val="40"/>
        </w:rPr>
      </w:pPr>
      <w:r w:rsidRPr="00A35355">
        <w:rPr>
          <w:rFonts w:ascii="Times New Roman" w:hAnsi="Times New Roman" w:cs="Times New Roman"/>
          <w:b/>
          <w:bCs/>
          <w:sz w:val="40"/>
          <w:szCs w:val="40"/>
        </w:rPr>
        <w:t>ENTRETIEN CLINIQUE INFIRMIER</w:t>
      </w:r>
    </w:p>
    <w:p w14:paraId="6C2E1FA4" w14:textId="073A6DBE" w:rsidR="009F3CDF" w:rsidRPr="00FE2722" w:rsidRDefault="00065786" w:rsidP="00E13EAB">
      <w:pPr>
        <w:spacing w:before="99" w:line="829" w:lineRule="exact"/>
        <w:ind w:left="843" w:right="969"/>
        <w:jc w:val="center"/>
        <w:rPr>
          <w:rFonts w:ascii="Times New Roman" w:hAnsi="Times New Roman" w:cs="Times New Roman"/>
          <w:b/>
          <w:bCs/>
          <w:sz w:val="24"/>
          <w:szCs w:val="24"/>
        </w:rPr>
      </w:pPr>
      <w:r w:rsidRPr="00FE2722">
        <w:rPr>
          <w:rFonts w:ascii="Times New Roman" w:hAnsi="Times New Roman" w:cs="Times New Roman"/>
          <w:b/>
          <w:bCs/>
          <w:sz w:val="24"/>
          <w:szCs w:val="24"/>
        </w:rPr>
        <w:t>2021</w:t>
      </w:r>
      <w:r w:rsidR="00120B34" w:rsidRPr="00FE2722">
        <w:rPr>
          <w:rFonts w:ascii="Times New Roman" w:hAnsi="Times New Roman" w:cs="Times New Roman"/>
          <w:b/>
          <w:bCs/>
          <w:sz w:val="24"/>
          <w:szCs w:val="24"/>
        </w:rPr>
        <w:t>-2022</w:t>
      </w:r>
    </w:p>
    <w:p w14:paraId="0CB6BCCC" w14:textId="7D0442AA" w:rsidR="008913F2" w:rsidRPr="00FE2722" w:rsidRDefault="009F3CDF" w:rsidP="00F23951">
      <w:pPr>
        <w:spacing w:before="99" w:line="829" w:lineRule="exact"/>
        <w:ind w:right="969"/>
        <w:rPr>
          <w:rFonts w:ascii="Times New Roman" w:hAnsi="Times New Roman" w:cs="Times New Roman"/>
          <w:sz w:val="24"/>
          <w:szCs w:val="24"/>
        </w:rPr>
      </w:pPr>
      <w:r w:rsidRPr="00FE2722">
        <w:rPr>
          <w:rFonts w:ascii="Times New Roman" w:hAnsi="Times New Roman" w:cs="Times New Roman"/>
          <w:noProof/>
          <w:sz w:val="24"/>
          <w:szCs w:val="24"/>
          <w:lang w:val="fr-FR" w:eastAsia="fr-FR"/>
        </w:rPr>
        <w:drawing>
          <wp:anchor distT="0" distB="0" distL="0" distR="0" simplePos="0" relativeHeight="251656704" behindDoc="0" locked="0" layoutInCell="1" allowOverlap="1" wp14:anchorId="0A76B797" wp14:editId="3D873EBC">
            <wp:simplePos x="0" y="0"/>
            <wp:positionH relativeFrom="page">
              <wp:posOffset>5850255</wp:posOffset>
            </wp:positionH>
            <wp:positionV relativeFrom="paragraph">
              <wp:posOffset>306461</wp:posOffset>
            </wp:positionV>
            <wp:extent cx="662940" cy="868680"/>
            <wp:effectExtent l="0" t="0" r="3810" b="762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662940" cy="868680"/>
                    </a:xfrm>
                    <a:prstGeom prst="rect">
                      <a:avLst/>
                    </a:prstGeom>
                  </pic:spPr>
                </pic:pic>
              </a:graphicData>
            </a:graphic>
          </wp:anchor>
        </w:drawing>
      </w:r>
    </w:p>
    <w:p w14:paraId="20CB3656" w14:textId="5BC5CE41" w:rsidR="009F3CDF" w:rsidRPr="00FE2722" w:rsidRDefault="00C35F67" w:rsidP="009F3CDF">
      <w:pPr>
        <w:spacing w:line="487" w:lineRule="exact"/>
        <w:ind w:left="843" w:right="959"/>
        <w:jc w:val="center"/>
        <w:rPr>
          <w:rFonts w:ascii="Times New Roman" w:hAnsi="Times New Roman" w:cs="Times New Roman"/>
          <w:b/>
          <w:sz w:val="24"/>
          <w:szCs w:val="24"/>
        </w:rPr>
      </w:pPr>
      <w:hyperlink r:id="rId12" w:history="1">
        <w:r w:rsidR="009F3CDF" w:rsidRPr="00FE2722">
          <w:rPr>
            <w:rStyle w:val="Lienhypertexte"/>
            <w:rFonts w:ascii="Times New Roman" w:hAnsi="Times New Roman" w:cs="Times New Roman"/>
            <w:b/>
            <w:sz w:val="24"/>
            <w:szCs w:val="24"/>
          </w:rPr>
          <w:t>serpsy.paca@gmail.com</w:t>
        </w:r>
      </w:hyperlink>
    </w:p>
    <w:p w14:paraId="1A7FFA82" w14:textId="4B2414CB" w:rsidR="005855AB" w:rsidRPr="00FE2722" w:rsidRDefault="00C35F67" w:rsidP="005855AB">
      <w:pPr>
        <w:spacing w:before="155"/>
        <w:ind w:left="843" w:right="961"/>
        <w:jc w:val="center"/>
        <w:rPr>
          <w:rStyle w:val="Lienhypertexte"/>
          <w:rFonts w:ascii="Times New Roman" w:hAnsi="Times New Roman" w:cs="Times New Roman"/>
          <w:b/>
          <w:bCs/>
          <w:sz w:val="24"/>
          <w:szCs w:val="24"/>
        </w:rPr>
      </w:pPr>
      <w:hyperlink r:id="rId13" w:history="1">
        <w:r w:rsidR="00F23951" w:rsidRPr="00FE2722">
          <w:rPr>
            <w:rStyle w:val="Lienhypertexte"/>
            <w:rFonts w:ascii="Times New Roman" w:hAnsi="Times New Roman" w:cs="Times New Roman"/>
            <w:b/>
            <w:bCs/>
            <w:sz w:val="24"/>
            <w:szCs w:val="24"/>
          </w:rPr>
          <w:t>www.serpsy1.com</w:t>
        </w:r>
      </w:hyperlink>
      <w:r w:rsidR="005855AB" w:rsidRPr="00FE2722">
        <w:rPr>
          <w:rStyle w:val="Lienhypertexte"/>
          <w:rFonts w:ascii="Times New Roman" w:hAnsi="Times New Roman" w:cs="Times New Roman"/>
          <w:b/>
          <w:bCs/>
          <w:sz w:val="24"/>
          <w:szCs w:val="24"/>
        </w:rPr>
        <w:t xml:space="preserve"> </w:t>
      </w:r>
    </w:p>
    <w:p w14:paraId="4E868A99" w14:textId="435E8F05" w:rsidR="005855AB" w:rsidRPr="00FE2722" w:rsidRDefault="005855AB" w:rsidP="009F3CDF">
      <w:pPr>
        <w:spacing w:line="487" w:lineRule="exact"/>
        <w:ind w:left="843" w:right="959"/>
        <w:jc w:val="center"/>
        <w:rPr>
          <w:rFonts w:ascii="Times New Roman" w:hAnsi="Times New Roman" w:cs="Times New Roman"/>
          <w:b/>
          <w:sz w:val="24"/>
          <w:szCs w:val="24"/>
        </w:rPr>
      </w:pPr>
    </w:p>
    <w:p w14:paraId="1DA18A8F" w14:textId="594D5E53" w:rsidR="00F23951" w:rsidRDefault="00F23951" w:rsidP="009F3CDF">
      <w:pPr>
        <w:spacing w:line="487" w:lineRule="exact"/>
        <w:ind w:left="843" w:right="959"/>
        <w:jc w:val="center"/>
        <w:rPr>
          <w:rFonts w:ascii="Times New Roman" w:hAnsi="Times New Roman" w:cs="Times New Roman"/>
          <w:b/>
          <w:sz w:val="24"/>
          <w:szCs w:val="24"/>
        </w:rPr>
      </w:pPr>
    </w:p>
    <w:p w14:paraId="7CFAABE2" w14:textId="77777777" w:rsidR="00D4693E" w:rsidRPr="00FE2722" w:rsidRDefault="00D4693E" w:rsidP="009F3CDF">
      <w:pPr>
        <w:spacing w:line="487" w:lineRule="exact"/>
        <w:ind w:left="843" w:right="959"/>
        <w:jc w:val="center"/>
        <w:rPr>
          <w:rFonts w:ascii="Times New Roman" w:hAnsi="Times New Roman" w:cs="Times New Roman"/>
          <w:b/>
          <w:sz w:val="24"/>
          <w:szCs w:val="24"/>
        </w:rPr>
      </w:pPr>
    </w:p>
    <w:p w14:paraId="6D83E73E" w14:textId="1A3E2F26" w:rsidR="00BC3B59" w:rsidRPr="00F121C1" w:rsidRDefault="00BC3B59" w:rsidP="000B5A1C">
      <w:pPr>
        <w:spacing w:before="1"/>
        <w:rPr>
          <w:rFonts w:ascii="Times New Roman" w:hAnsi="Times New Roman" w:cs="Times New Roman"/>
          <w:color w:val="000000" w:themeColor="text1"/>
          <w:sz w:val="18"/>
          <w:szCs w:val="18"/>
        </w:rPr>
      </w:pPr>
    </w:p>
    <w:p w14:paraId="65C2C2CD" w14:textId="601B1971" w:rsidR="005855AB" w:rsidRPr="00F121C1" w:rsidRDefault="007239CD" w:rsidP="00F23951">
      <w:pPr>
        <w:spacing w:before="155"/>
        <w:ind w:right="961"/>
        <w:jc w:val="center"/>
        <w:rPr>
          <w:rStyle w:val="Lienhypertexte"/>
          <w:rFonts w:ascii="Times New Roman" w:hAnsi="Times New Roman" w:cs="Times New Roman"/>
          <w:color w:val="000000" w:themeColor="text1"/>
          <w:sz w:val="18"/>
          <w:szCs w:val="18"/>
        </w:rPr>
      </w:pPr>
      <w:r w:rsidRPr="00F121C1">
        <w:rPr>
          <w:rFonts w:ascii="Times New Roman" w:hAnsi="Times New Roman" w:cs="Times New Roman"/>
          <w:color w:val="000000" w:themeColor="text1"/>
          <w:sz w:val="18"/>
          <w:szCs w:val="18"/>
        </w:rPr>
        <w:t>Association Serpsy</w:t>
      </w:r>
      <w:r w:rsidR="00C970FC" w:rsidRPr="00F121C1">
        <w:rPr>
          <w:rFonts w:ascii="Times New Roman" w:hAnsi="Times New Roman" w:cs="Times New Roman"/>
          <w:color w:val="000000" w:themeColor="text1"/>
          <w:sz w:val="18"/>
          <w:szCs w:val="18"/>
        </w:rPr>
        <w:t xml:space="preserve"> </w:t>
      </w:r>
      <w:hyperlink r:id="rId14" w:history="1">
        <w:r w:rsidR="00C970FC" w:rsidRPr="00F121C1">
          <w:rPr>
            <w:rStyle w:val="Lienhypertexte"/>
            <w:rFonts w:ascii="Times New Roman" w:hAnsi="Times New Roman" w:cs="Times New Roman"/>
            <w:color w:val="000000" w:themeColor="text1"/>
            <w:sz w:val="18"/>
            <w:szCs w:val="18"/>
          </w:rPr>
          <w:t>serpsy.paca@gmail.com</w:t>
        </w:r>
      </w:hyperlink>
      <w:r w:rsidR="00DE6458" w:rsidRPr="00F121C1">
        <w:rPr>
          <w:rFonts w:ascii="Times New Roman" w:hAnsi="Times New Roman" w:cs="Times New Roman"/>
          <w:color w:val="000000" w:themeColor="text1"/>
          <w:sz w:val="18"/>
          <w:szCs w:val="18"/>
        </w:rPr>
        <w:t xml:space="preserve"> </w:t>
      </w:r>
      <w:r w:rsidR="00F23951" w:rsidRPr="00F121C1">
        <w:rPr>
          <w:rFonts w:ascii="Times New Roman" w:hAnsi="Times New Roman" w:cs="Times New Roman"/>
          <w:color w:val="000000" w:themeColor="text1"/>
          <w:sz w:val="18"/>
          <w:szCs w:val="18"/>
        </w:rPr>
        <w:t xml:space="preserve">- </w:t>
      </w:r>
      <w:r w:rsidR="00C970FC" w:rsidRPr="00F121C1">
        <w:rPr>
          <w:rFonts w:ascii="Times New Roman" w:hAnsi="Times New Roman" w:cs="Times New Roman"/>
          <w:bCs/>
          <w:color w:val="000000" w:themeColor="text1"/>
          <w:sz w:val="18"/>
          <w:szCs w:val="18"/>
        </w:rPr>
        <w:t>Site </w:t>
      </w:r>
      <w:r w:rsidR="00C970FC" w:rsidRPr="00F121C1">
        <w:rPr>
          <w:rFonts w:ascii="Times New Roman" w:hAnsi="Times New Roman" w:cs="Times New Roman"/>
          <w:color w:val="000000" w:themeColor="text1"/>
          <w:sz w:val="18"/>
          <w:szCs w:val="18"/>
        </w:rPr>
        <w:t xml:space="preserve">: </w:t>
      </w:r>
      <w:hyperlink r:id="rId15" w:history="1">
        <w:r w:rsidR="00F23951" w:rsidRPr="00F121C1">
          <w:rPr>
            <w:rStyle w:val="Lienhypertexte"/>
            <w:rFonts w:ascii="Times New Roman" w:hAnsi="Times New Roman" w:cs="Times New Roman"/>
            <w:color w:val="000000" w:themeColor="text1"/>
            <w:sz w:val="18"/>
            <w:szCs w:val="18"/>
          </w:rPr>
          <w:t>www.serpsy1.com</w:t>
        </w:r>
      </w:hyperlink>
    </w:p>
    <w:p w14:paraId="3819EC60" w14:textId="15B3EE1A" w:rsidR="00737FAE" w:rsidRPr="00F121C1" w:rsidRDefault="005855AB" w:rsidP="00F23951">
      <w:pPr>
        <w:spacing w:before="155"/>
        <w:ind w:right="961"/>
        <w:jc w:val="center"/>
        <w:rPr>
          <w:rFonts w:ascii="Times New Roman" w:hAnsi="Times New Roman" w:cs="Times New Roman"/>
          <w:color w:val="000000" w:themeColor="text1"/>
          <w:sz w:val="18"/>
          <w:szCs w:val="18"/>
        </w:rPr>
      </w:pPr>
      <w:r w:rsidRPr="00F121C1">
        <w:rPr>
          <w:rFonts w:ascii="Times New Roman" w:hAnsi="Times New Roman" w:cs="Times New Roman"/>
          <w:color w:val="000000" w:themeColor="text1"/>
          <w:sz w:val="18"/>
          <w:szCs w:val="18"/>
        </w:rPr>
        <w:t>Facebook  : </w:t>
      </w:r>
      <w:hyperlink r:id="rId16" w:history="1">
        <w:r w:rsidRPr="00F121C1">
          <w:rPr>
            <w:rStyle w:val="Lienhypertexte"/>
            <w:rFonts w:ascii="Times New Roman" w:hAnsi="Times New Roman" w:cs="Times New Roman"/>
            <w:color w:val="000000" w:themeColor="text1"/>
            <w:sz w:val="18"/>
            <w:szCs w:val="18"/>
          </w:rPr>
          <w:t>Serpsy - Accueil | Facebook</w:t>
        </w:r>
      </w:hyperlink>
    </w:p>
    <w:p w14:paraId="46F081C5" w14:textId="4A04FC67" w:rsidR="00C970FC" w:rsidRPr="00F121C1" w:rsidRDefault="00C970FC" w:rsidP="00F23951">
      <w:pPr>
        <w:jc w:val="center"/>
        <w:rPr>
          <w:rFonts w:ascii="Times New Roman" w:hAnsi="Times New Roman" w:cs="Times New Roman"/>
          <w:color w:val="000000" w:themeColor="text1"/>
          <w:sz w:val="18"/>
          <w:szCs w:val="18"/>
        </w:rPr>
      </w:pPr>
      <w:r w:rsidRPr="00F121C1">
        <w:rPr>
          <w:rFonts w:ascii="Times New Roman" w:hAnsi="Times New Roman" w:cs="Times New Roman"/>
          <w:color w:val="000000" w:themeColor="text1"/>
          <w:sz w:val="18"/>
          <w:szCs w:val="18"/>
        </w:rPr>
        <w:t xml:space="preserve">Numéro </w:t>
      </w:r>
      <w:r w:rsidRPr="00F121C1">
        <w:rPr>
          <w:rFonts w:ascii="Times New Roman" w:hAnsi="Times New Roman" w:cs="Times New Roman"/>
          <w:b/>
          <w:color w:val="000000" w:themeColor="text1"/>
          <w:sz w:val="18"/>
          <w:szCs w:val="18"/>
        </w:rPr>
        <w:t>SIRET</w:t>
      </w:r>
      <w:r w:rsidRPr="00F121C1">
        <w:rPr>
          <w:rFonts w:ascii="Times New Roman" w:hAnsi="Times New Roman" w:cs="Times New Roman"/>
          <w:color w:val="000000" w:themeColor="text1"/>
          <w:sz w:val="18"/>
          <w:szCs w:val="18"/>
        </w:rPr>
        <w:t xml:space="preserve"> 43191078500028</w:t>
      </w:r>
      <w:r w:rsidR="00A737CA" w:rsidRPr="00F121C1">
        <w:rPr>
          <w:rFonts w:ascii="Times New Roman" w:hAnsi="Times New Roman" w:cs="Times New Roman"/>
          <w:color w:val="000000" w:themeColor="text1"/>
          <w:sz w:val="18"/>
          <w:szCs w:val="18"/>
        </w:rPr>
        <w:t xml:space="preserve"> - Code </w:t>
      </w:r>
      <w:r w:rsidR="00A737CA" w:rsidRPr="00F121C1">
        <w:rPr>
          <w:rFonts w:ascii="Times New Roman" w:hAnsi="Times New Roman" w:cs="Times New Roman"/>
          <w:b/>
          <w:color w:val="000000" w:themeColor="text1"/>
          <w:sz w:val="18"/>
          <w:szCs w:val="18"/>
        </w:rPr>
        <w:t>APE</w:t>
      </w:r>
      <w:r w:rsidR="00A737CA" w:rsidRPr="00F121C1">
        <w:rPr>
          <w:rFonts w:ascii="Times New Roman" w:hAnsi="Times New Roman" w:cs="Times New Roman"/>
          <w:color w:val="000000" w:themeColor="text1"/>
          <w:sz w:val="18"/>
          <w:szCs w:val="18"/>
        </w:rPr>
        <w:t xml:space="preserve"> 72.20Z</w:t>
      </w:r>
    </w:p>
    <w:p w14:paraId="0C13A32E" w14:textId="3B89DE24" w:rsidR="007E681E" w:rsidRPr="00F121C1" w:rsidRDefault="003472C9" w:rsidP="00F23951">
      <w:pPr>
        <w:spacing w:line="219" w:lineRule="exact"/>
        <w:ind w:right="1028"/>
        <w:jc w:val="center"/>
        <w:rPr>
          <w:rFonts w:ascii="Times New Roman" w:hAnsi="Times New Roman" w:cs="Times New Roman"/>
          <w:color w:val="000000" w:themeColor="text1"/>
          <w:sz w:val="18"/>
          <w:szCs w:val="18"/>
        </w:rPr>
      </w:pPr>
      <w:r w:rsidRPr="00F121C1">
        <w:rPr>
          <w:rFonts w:ascii="Times New Roman" w:hAnsi="Times New Roman" w:cs="Times New Roman"/>
          <w:color w:val="000000" w:themeColor="text1"/>
          <w:sz w:val="18"/>
          <w:szCs w:val="18"/>
        </w:rPr>
        <w:t>Déclaration d’activité enregistrée sous le numéro</w:t>
      </w:r>
      <w:r w:rsidR="001A6F78" w:rsidRPr="00F121C1">
        <w:rPr>
          <w:rFonts w:ascii="Times New Roman" w:hAnsi="Times New Roman" w:cs="Times New Roman"/>
          <w:color w:val="000000" w:themeColor="text1"/>
          <w:sz w:val="18"/>
          <w:szCs w:val="18"/>
        </w:rPr>
        <w:t xml:space="preserve"> : </w:t>
      </w:r>
      <w:r w:rsidR="00591D28" w:rsidRPr="00F121C1">
        <w:rPr>
          <w:rFonts w:ascii="Times New Roman" w:hAnsi="Times New Roman" w:cs="Times New Roman"/>
          <w:color w:val="000000" w:themeColor="text1"/>
          <w:sz w:val="18"/>
          <w:szCs w:val="18"/>
        </w:rPr>
        <w:t>76341112134</w:t>
      </w:r>
      <w:r w:rsidR="00A457C3" w:rsidRPr="00F121C1">
        <w:rPr>
          <w:rFonts w:ascii="Times New Roman" w:hAnsi="Times New Roman" w:cs="Times New Roman"/>
          <w:color w:val="000000" w:themeColor="text1"/>
          <w:sz w:val="18"/>
          <w:szCs w:val="18"/>
        </w:rPr>
        <w:t xml:space="preserve"> après du préfet de l’Hérault</w:t>
      </w:r>
      <w:r w:rsidR="007E681E" w:rsidRPr="00F121C1">
        <w:rPr>
          <w:rFonts w:ascii="Times New Roman" w:hAnsi="Times New Roman" w:cs="Times New Roman"/>
          <w:color w:val="000000" w:themeColor="text1"/>
          <w:sz w:val="18"/>
          <w:szCs w:val="18"/>
        </w:rPr>
        <w:t>.</w:t>
      </w:r>
    </w:p>
    <w:p w14:paraId="136EC180" w14:textId="3C53E1EC" w:rsidR="001A6F78" w:rsidRPr="00F121C1" w:rsidRDefault="00591D28" w:rsidP="00F23951">
      <w:pPr>
        <w:spacing w:line="219" w:lineRule="exact"/>
        <w:ind w:right="1028"/>
        <w:jc w:val="center"/>
        <w:rPr>
          <w:rFonts w:ascii="Times New Roman" w:hAnsi="Times New Roman" w:cs="Times New Roman"/>
          <w:color w:val="000000" w:themeColor="text1"/>
          <w:sz w:val="18"/>
          <w:szCs w:val="18"/>
        </w:rPr>
      </w:pPr>
      <w:r w:rsidRPr="00F121C1">
        <w:rPr>
          <w:rFonts w:ascii="Times New Roman" w:hAnsi="Times New Roman" w:cs="Times New Roman"/>
          <w:color w:val="000000" w:themeColor="text1"/>
          <w:sz w:val="18"/>
          <w:szCs w:val="18"/>
        </w:rPr>
        <w:t>Cet</w:t>
      </w:r>
      <w:r w:rsidR="003472C9" w:rsidRPr="00F121C1">
        <w:rPr>
          <w:rFonts w:ascii="Times New Roman" w:hAnsi="Times New Roman" w:cs="Times New Roman"/>
          <w:color w:val="000000" w:themeColor="text1"/>
          <w:sz w:val="18"/>
          <w:szCs w:val="18"/>
        </w:rPr>
        <w:t xml:space="preserve"> enregistrement ne vaut pas agrément de l'État.</w:t>
      </w:r>
    </w:p>
    <w:p w14:paraId="65ACCA96" w14:textId="4AA560D8" w:rsidR="00F23951" w:rsidRPr="00FE2722" w:rsidRDefault="00C970FC" w:rsidP="0074012A">
      <w:pPr>
        <w:spacing w:before="1"/>
        <w:ind w:right="1028"/>
        <w:jc w:val="center"/>
        <w:rPr>
          <w:rFonts w:ascii="Times New Roman" w:hAnsi="Times New Roman" w:cs="Times New Roman"/>
          <w:sz w:val="24"/>
          <w:szCs w:val="24"/>
        </w:rPr>
        <w:sectPr w:rsidR="00F23951" w:rsidRPr="00FE2722" w:rsidSect="002077B0">
          <w:headerReference w:type="default" r:id="rId17"/>
          <w:footerReference w:type="default" r:id="rId18"/>
          <w:type w:val="continuous"/>
          <w:pgSz w:w="11910" w:h="16840"/>
          <w:pgMar w:top="-284" w:right="1701" w:bottom="920" w:left="1020" w:header="706" w:footer="731" w:gutter="0"/>
          <w:pgNumType w:start="1"/>
          <w:cols w:space="720"/>
        </w:sectPr>
      </w:pPr>
      <w:r w:rsidRPr="00F121C1">
        <w:rPr>
          <w:rFonts w:ascii="Times New Roman" w:hAnsi="Times New Roman" w:cs="Times New Roman"/>
          <w:color w:val="000000" w:themeColor="text1"/>
          <w:sz w:val="18"/>
          <w:szCs w:val="18"/>
        </w:rPr>
        <w:t xml:space="preserve">Numéro </w:t>
      </w:r>
      <w:r w:rsidRPr="00F121C1">
        <w:rPr>
          <w:rFonts w:ascii="Times New Roman" w:hAnsi="Times New Roman" w:cs="Times New Roman"/>
          <w:b/>
          <w:color w:val="000000" w:themeColor="text1"/>
          <w:sz w:val="18"/>
          <w:szCs w:val="18"/>
        </w:rPr>
        <w:t>DATADOCK</w:t>
      </w:r>
      <w:r w:rsidR="00F23951" w:rsidRPr="00F121C1">
        <w:rPr>
          <w:rFonts w:ascii="Times New Roman" w:hAnsi="Times New Roman" w:cs="Times New Roman"/>
          <w:b/>
          <w:color w:val="000000" w:themeColor="text1"/>
          <w:sz w:val="18"/>
          <w:szCs w:val="18"/>
        </w:rPr>
        <w:t xml:space="preserve"> </w:t>
      </w:r>
      <w:r w:rsidR="00F23951" w:rsidRPr="00F121C1">
        <w:rPr>
          <w:rFonts w:ascii="Times New Roman" w:hAnsi="Times New Roman" w:cs="Times New Roman"/>
          <w:color w:val="000000" w:themeColor="text1"/>
          <w:sz w:val="18"/>
          <w:szCs w:val="18"/>
        </w:rPr>
        <w:t>: 0081174</w:t>
      </w:r>
    </w:p>
    <w:p w14:paraId="4543FB7D" w14:textId="475575E0" w:rsidR="00CB6343" w:rsidRDefault="006F49DE" w:rsidP="0074012A">
      <w:pPr>
        <w:spacing w:before="100"/>
        <w:ind w:right="962"/>
        <w:jc w:val="center"/>
        <w:rPr>
          <w:rFonts w:ascii="Times New Roman" w:hAnsi="Times New Roman" w:cs="Times New Roman"/>
          <w:color w:val="5F497A" w:themeColor="accent4" w:themeShade="BF"/>
          <w:sz w:val="96"/>
          <w:szCs w:val="96"/>
        </w:rPr>
      </w:pPr>
      <w:r w:rsidRPr="00CB6343">
        <w:rPr>
          <w:rFonts w:ascii="Times New Roman" w:hAnsi="Times New Roman" w:cs="Times New Roman"/>
          <w:color w:val="5F497A" w:themeColor="accent4" w:themeShade="BF"/>
          <w:sz w:val="96"/>
          <w:szCs w:val="96"/>
        </w:rPr>
        <w:lastRenderedPageBreak/>
        <w:t>Bienvenue !</w:t>
      </w:r>
    </w:p>
    <w:p w14:paraId="41FD7AC9" w14:textId="77777777" w:rsidR="0074012A" w:rsidRPr="00CB6343" w:rsidRDefault="0074012A" w:rsidP="0074012A">
      <w:pPr>
        <w:spacing w:before="100"/>
        <w:ind w:right="962"/>
        <w:jc w:val="center"/>
        <w:rPr>
          <w:rFonts w:ascii="Times New Roman" w:hAnsi="Times New Roman" w:cs="Times New Roman"/>
          <w:color w:val="5F497A" w:themeColor="accent4" w:themeShade="BF"/>
          <w:sz w:val="96"/>
          <w:szCs w:val="96"/>
        </w:rPr>
      </w:pPr>
    </w:p>
    <w:p w14:paraId="2E3EBB2A" w14:textId="7240E09B" w:rsidR="00A032DF" w:rsidRPr="00FE2722" w:rsidRDefault="006F49DE" w:rsidP="00AE51D6">
      <w:pPr>
        <w:spacing w:line="242" w:lineRule="auto"/>
        <w:ind w:right="647" w:firstLine="396"/>
        <w:jc w:val="both"/>
        <w:rPr>
          <w:rFonts w:ascii="Times New Roman" w:eastAsia="Corbel" w:hAnsi="Times New Roman" w:cs="Times New Roman"/>
          <w:bCs/>
          <w:sz w:val="24"/>
          <w:szCs w:val="24"/>
        </w:rPr>
      </w:pPr>
      <w:r w:rsidRPr="00FE2722">
        <w:rPr>
          <w:rFonts w:ascii="Times New Roman" w:eastAsia="Corbel" w:hAnsi="Times New Roman" w:cs="Times New Roman"/>
          <w:bCs/>
          <w:sz w:val="24"/>
          <w:szCs w:val="24"/>
        </w:rPr>
        <w:t xml:space="preserve">Vous </w:t>
      </w:r>
      <w:r w:rsidR="00C32DEE" w:rsidRPr="00FE2722">
        <w:rPr>
          <w:rFonts w:ascii="Times New Roman" w:eastAsia="Corbel" w:hAnsi="Times New Roman" w:cs="Times New Roman"/>
          <w:bCs/>
          <w:sz w:val="24"/>
          <w:szCs w:val="24"/>
        </w:rPr>
        <w:t xml:space="preserve">souhaitez </w:t>
      </w:r>
      <w:r w:rsidR="00B97E39" w:rsidRPr="00FE2722">
        <w:rPr>
          <w:rFonts w:ascii="Times New Roman" w:eastAsia="Corbel" w:hAnsi="Times New Roman" w:cs="Times New Roman"/>
          <w:bCs/>
          <w:sz w:val="24"/>
          <w:szCs w:val="24"/>
        </w:rPr>
        <w:t xml:space="preserve">connaitre </w:t>
      </w:r>
      <w:r w:rsidR="00B47F06" w:rsidRPr="00FE2722">
        <w:rPr>
          <w:rFonts w:ascii="Times New Roman" w:eastAsia="Corbel" w:hAnsi="Times New Roman" w:cs="Times New Roman"/>
          <w:bCs/>
          <w:sz w:val="24"/>
          <w:szCs w:val="24"/>
        </w:rPr>
        <w:t>le</w:t>
      </w:r>
      <w:r w:rsidR="00B97E39" w:rsidRPr="00FE2722">
        <w:rPr>
          <w:rFonts w:ascii="Times New Roman" w:eastAsia="Corbel" w:hAnsi="Times New Roman" w:cs="Times New Roman"/>
          <w:bCs/>
          <w:sz w:val="24"/>
          <w:szCs w:val="24"/>
        </w:rPr>
        <w:t>s</w:t>
      </w:r>
      <w:r w:rsidRPr="00FE2722">
        <w:rPr>
          <w:rFonts w:ascii="Times New Roman" w:eastAsia="Corbel" w:hAnsi="Times New Roman" w:cs="Times New Roman"/>
          <w:bCs/>
          <w:sz w:val="24"/>
          <w:szCs w:val="24"/>
        </w:rPr>
        <w:t xml:space="preserve"> formation</w:t>
      </w:r>
      <w:r w:rsidR="00B97E39" w:rsidRPr="00FE2722">
        <w:rPr>
          <w:rFonts w:ascii="Times New Roman" w:eastAsia="Corbel" w:hAnsi="Times New Roman" w:cs="Times New Roman"/>
          <w:bCs/>
          <w:sz w:val="24"/>
          <w:szCs w:val="24"/>
        </w:rPr>
        <w:t>s</w:t>
      </w:r>
      <w:r w:rsidRPr="00FE2722">
        <w:rPr>
          <w:rFonts w:ascii="Times New Roman" w:eastAsia="Corbel" w:hAnsi="Times New Roman" w:cs="Times New Roman"/>
          <w:bCs/>
          <w:sz w:val="24"/>
          <w:szCs w:val="24"/>
        </w:rPr>
        <w:t xml:space="preserve"> proposée</w:t>
      </w:r>
      <w:r w:rsidR="00B97E39" w:rsidRPr="00FE2722">
        <w:rPr>
          <w:rFonts w:ascii="Times New Roman" w:eastAsia="Corbel" w:hAnsi="Times New Roman" w:cs="Times New Roman"/>
          <w:bCs/>
          <w:sz w:val="24"/>
          <w:szCs w:val="24"/>
        </w:rPr>
        <w:t>s</w:t>
      </w:r>
      <w:r w:rsidRPr="00FE2722">
        <w:rPr>
          <w:rFonts w:ascii="Times New Roman" w:eastAsia="Corbel" w:hAnsi="Times New Roman" w:cs="Times New Roman"/>
          <w:bCs/>
          <w:sz w:val="24"/>
          <w:szCs w:val="24"/>
        </w:rPr>
        <w:t xml:space="preserve"> par </w:t>
      </w:r>
      <w:r w:rsidR="0008184D" w:rsidRPr="00FE2722">
        <w:rPr>
          <w:rFonts w:ascii="Times New Roman" w:eastAsia="Corbel" w:hAnsi="Times New Roman" w:cs="Times New Roman"/>
          <w:bCs/>
          <w:sz w:val="24"/>
          <w:szCs w:val="24"/>
        </w:rPr>
        <w:t>SERPSY</w:t>
      </w:r>
      <w:r w:rsidRPr="00FE2722">
        <w:rPr>
          <w:rFonts w:ascii="Times New Roman" w:eastAsia="Corbel" w:hAnsi="Times New Roman" w:cs="Times New Roman"/>
          <w:bCs/>
          <w:sz w:val="24"/>
          <w:szCs w:val="24"/>
        </w:rPr>
        <w:t xml:space="preserve"> et nous vous </w:t>
      </w:r>
      <w:r w:rsidR="00706EDF" w:rsidRPr="00FE2722">
        <w:rPr>
          <w:rFonts w:ascii="Times New Roman" w:eastAsia="Corbel" w:hAnsi="Times New Roman" w:cs="Times New Roman"/>
          <w:bCs/>
          <w:sz w:val="24"/>
          <w:szCs w:val="24"/>
        </w:rPr>
        <w:t xml:space="preserve">en </w:t>
      </w:r>
      <w:r w:rsidRPr="00FE2722">
        <w:rPr>
          <w:rFonts w:ascii="Times New Roman" w:eastAsia="Corbel" w:hAnsi="Times New Roman" w:cs="Times New Roman"/>
          <w:bCs/>
          <w:sz w:val="24"/>
          <w:szCs w:val="24"/>
        </w:rPr>
        <w:t>remercions !</w:t>
      </w:r>
    </w:p>
    <w:p w14:paraId="25F284B4" w14:textId="77B67FE3" w:rsidR="00954973" w:rsidRDefault="006F49DE" w:rsidP="005855AB">
      <w:pPr>
        <w:ind w:left="396" w:right="647"/>
        <w:jc w:val="both"/>
        <w:rPr>
          <w:rFonts w:ascii="Times New Roman" w:eastAsia="Corbel" w:hAnsi="Times New Roman" w:cs="Times New Roman"/>
          <w:bCs/>
          <w:sz w:val="24"/>
          <w:szCs w:val="24"/>
        </w:rPr>
      </w:pPr>
      <w:r w:rsidRPr="00FE2722">
        <w:rPr>
          <w:rFonts w:ascii="Times New Roman" w:eastAsia="Corbel" w:hAnsi="Times New Roman" w:cs="Times New Roman"/>
          <w:bCs/>
          <w:sz w:val="24"/>
          <w:szCs w:val="24"/>
        </w:rPr>
        <w:t xml:space="preserve">Vous trouverez </w:t>
      </w:r>
      <w:r w:rsidR="00A7735F" w:rsidRPr="00FE2722">
        <w:rPr>
          <w:rFonts w:ascii="Times New Roman" w:eastAsia="Corbel" w:hAnsi="Times New Roman" w:cs="Times New Roman"/>
          <w:bCs/>
          <w:sz w:val="24"/>
          <w:szCs w:val="24"/>
        </w:rPr>
        <w:t>dans ce livret</w:t>
      </w:r>
      <w:r w:rsidRPr="00FE2722">
        <w:rPr>
          <w:rFonts w:ascii="Times New Roman" w:eastAsia="Corbel" w:hAnsi="Times New Roman" w:cs="Times New Roman"/>
          <w:bCs/>
          <w:sz w:val="24"/>
          <w:szCs w:val="24"/>
        </w:rPr>
        <w:t xml:space="preserve"> les informations nécessaires </w:t>
      </w:r>
      <w:r w:rsidR="00F82CCE" w:rsidRPr="00FE2722">
        <w:rPr>
          <w:rFonts w:ascii="Times New Roman" w:eastAsia="Corbel" w:hAnsi="Times New Roman" w:cs="Times New Roman"/>
          <w:bCs/>
          <w:sz w:val="24"/>
          <w:szCs w:val="24"/>
        </w:rPr>
        <w:t xml:space="preserve">à la bonne compréhension de notre </w:t>
      </w:r>
      <w:r w:rsidR="003D25BF" w:rsidRPr="00FE2722">
        <w:rPr>
          <w:rFonts w:ascii="Times New Roman" w:eastAsia="Corbel" w:hAnsi="Times New Roman" w:cs="Times New Roman"/>
          <w:bCs/>
          <w:sz w:val="24"/>
          <w:szCs w:val="24"/>
        </w:rPr>
        <w:t>démarche de</w:t>
      </w:r>
      <w:r w:rsidR="009A6052" w:rsidRPr="00FE2722">
        <w:rPr>
          <w:rFonts w:ascii="Times New Roman" w:eastAsia="Corbel" w:hAnsi="Times New Roman" w:cs="Times New Roman"/>
          <w:bCs/>
          <w:sz w:val="24"/>
          <w:szCs w:val="24"/>
        </w:rPr>
        <w:t xml:space="preserve"> formation.</w:t>
      </w:r>
    </w:p>
    <w:p w14:paraId="1FBAF4BF" w14:textId="77777777" w:rsidR="00765696" w:rsidRDefault="00765696" w:rsidP="005855AB">
      <w:pPr>
        <w:ind w:left="396" w:right="647"/>
        <w:jc w:val="both"/>
        <w:rPr>
          <w:rFonts w:ascii="Times New Roman" w:eastAsia="Corbel" w:hAnsi="Times New Roman" w:cs="Times New Roman"/>
          <w:bCs/>
          <w:sz w:val="24"/>
          <w:szCs w:val="24"/>
        </w:rPr>
      </w:pPr>
    </w:p>
    <w:p w14:paraId="461A4617" w14:textId="77777777" w:rsidR="000049D6" w:rsidRPr="00FE2722" w:rsidRDefault="000049D6" w:rsidP="005855AB">
      <w:pPr>
        <w:ind w:left="396" w:right="647"/>
        <w:jc w:val="both"/>
        <w:rPr>
          <w:rFonts w:ascii="Times New Roman" w:eastAsia="Corbel" w:hAnsi="Times New Roman" w:cs="Times New Roman"/>
          <w:bCs/>
          <w:sz w:val="24"/>
          <w:szCs w:val="24"/>
        </w:rPr>
      </w:pPr>
    </w:p>
    <w:p w14:paraId="00F25F9E" w14:textId="77777777" w:rsidR="00A032DF" w:rsidRPr="00FE2722" w:rsidRDefault="00A032DF" w:rsidP="00DB2ADF">
      <w:pPr>
        <w:pStyle w:val="Corpsdetexte"/>
        <w:jc w:val="both"/>
        <w:rPr>
          <w:rFonts w:ascii="Times New Roman" w:hAnsi="Times New Roman" w:cs="Times New Roman"/>
        </w:rPr>
      </w:pPr>
    </w:p>
    <w:p w14:paraId="4BBCD54A" w14:textId="0F388C9E" w:rsidR="00AA5B88" w:rsidRDefault="00470DDD" w:rsidP="00897DBA">
      <w:pPr>
        <w:tabs>
          <w:tab w:val="left" w:pos="733"/>
        </w:tabs>
        <w:ind w:left="396"/>
        <w:jc w:val="both"/>
        <w:rPr>
          <w:rFonts w:ascii="Times New Roman" w:hAnsi="Times New Roman" w:cs="Times New Roman"/>
          <w:b/>
          <w:sz w:val="24"/>
          <w:szCs w:val="24"/>
        </w:rPr>
      </w:pPr>
      <w:r w:rsidRPr="00FE2722">
        <w:rPr>
          <w:rFonts w:ascii="Times New Roman" w:hAnsi="Times New Roman" w:cs="Times New Roman"/>
          <w:bCs/>
          <w:sz w:val="24"/>
          <w:szCs w:val="24"/>
        </w:rPr>
        <w:tab/>
      </w:r>
      <w:r w:rsidR="00177DAE" w:rsidRPr="007A3DFE">
        <w:rPr>
          <w:rFonts w:ascii="Times New Roman" w:hAnsi="Times New Roman" w:cs="Times New Roman"/>
          <w:b/>
          <w:sz w:val="24"/>
          <w:szCs w:val="24"/>
        </w:rPr>
        <w:t xml:space="preserve">I - </w:t>
      </w:r>
      <w:r w:rsidR="00642C98" w:rsidRPr="007A3DFE">
        <w:rPr>
          <w:rFonts w:ascii="Times New Roman" w:hAnsi="Times New Roman" w:cs="Times New Roman"/>
          <w:b/>
          <w:sz w:val="24"/>
          <w:szCs w:val="24"/>
        </w:rPr>
        <w:t>P</w:t>
      </w:r>
      <w:r w:rsidR="00D947EA" w:rsidRPr="007A3DFE">
        <w:rPr>
          <w:rFonts w:ascii="Times New Roman" w:hAnsi="Times New Roman" w:cs="Times New Roman"/>
          <w:b/>
          <w:sz w:val="24"/>
          <w:szCs w:val="24"/>
        </w:rPr>
        <w:t>résentation de l’association Serspy</w:t>
      </w:r>
      <w:r w:rsidR="0062478F">
        <w:rPr>
          <w:rFonts w:ascii="Times New Roman" w:hAnsi="Times New Roman" w:cs="Times New Roman"/>
          <w:b/>
          <w:sz w:val="24"/>
          <w:szCs w:val="24"/>
        </w:rPr>
        <w:tab/>
        <w:t>……………………………</w:t>
      </w:r>
      <w:r w:rsidR="0062478F">
        <w:rPr>
          <w:rFonts w:ascii="Times New Roman" w:hAnsi="Times New Roman" w:cs="Times New Roman"/>
          <w:b/>
          <w:sz w:val="24"/>
          <w:szCs w:val="24"/>
        </w:rPr>
        <w:tab/>
      </w:r>
      <w:r w:rsidR="0062478F">
        <w:rPr>
          <w:rFonts w:ascii="Times New Roman" w:hAnsi="Times New Roman" w:cs="Times New Roman"/>
          <w:b/>
          <w:sz w:val="24"/>
          <w:szCs w:val="24"/>
        </w:rPr>
        <w:tab/>
        <w:t>p.3</w:t>
      </w:r>
    </w:p>
    <w:p w14:paraId="42D7BB28" w14:textId="77777777" w:rsidR="00E75F5D" w:rsidRPr="00FE2722" w:rsidRDefault="00E75F5D" w:rsidP="00897DBA">
      <w:pPr>
        <w:tabs>
          <w:tab w:val="left" w:pos="733"/>
        </w:tabs>
        <w:ind w:left="396"/>
        <w:jc w:val="both"/>
        <w:rPr>
          <w:rFonts w:ascii="Times New Roman" w:hAnsi="Times New Roman" w:cs="Times New Roman"/>
          <w:b/>
          <w:sz w:val="24"/>
          <w:szCs w:val="24"/>
        </w:rPr>
      </w:pPr>
    </w:p>
    <w:p w14:paraId="51016760" w14:textId="75DBA9E5" w:rsidR="00762CBC" w:rsidRPr="007A3DFE" w:rsidRDefault="00CE1121" w:rsidP="003825E3">
      <w:pPr>
        <w:tabs>
          <w:tab w:val="left" w:pos="733"/>
        </w:tabs>
        <w:spacing w:before="92"/>
        <w:ind w:left="396"/>
        <w:jc w:val="both"/>
        <w:rPr>
          <w:rFonts w:ascii="Times New Roman" w:hAnsi="Times New Roman" w:cs="Times New Roman"/>
          <w:b/>
          <w:sz w:val="24"/>
          <w:szCs w:val="24"/>
        </w:rPr>
      </w:pPr>
      <w:r w:rsidRPr="00FE2722">
        <w:rPr>
          <w:rFonts w:ascii="Times New Roman" w:hAnsi="Times New Roman" w:cs="Times New Roman"/>
          <w:bCs/>
          <w:sz w:val="24"/>
          <w:szCs w:val="24"/>
        </w:rPr>
        <w:tab/>
      </w:r>
      <w:r w:rsidR="00177DAE" w:rsidRPr="007A3DFE">
        <w:rPr>
          <w:rFonts w:ascii="Times New Roman" w:hAnsi="Times New Roman" w:cs="Times New Roman"/>
          <w:b/>
          <w:sz w:val="24"/>
          <w:szCs w:val="24"/>
        </w:rPr>
        <w:t xml:space="preserve">II - </w:t>
      </w:r>
      <w:r w:rsidR="009820E5" w:rsidRPr="007A3DFE">
        <w:rPr>
          <w:rFonts w:ascii="Times New Roman" w:hAnsi="Times New Roman" w:cs="Times New Roman"/>
          <w:b/>
          <w:sz w:val="24"/>
          <w:szCs w:val="24"/>
        </w:rPr>
        <w:t xml:space="preserve">Notre </w:t>
      </w:r>
      <w:r w:rsidR="006F49DE" w:rsidRPr="007A3DFE">
        <w:rPr>
          <w:rFonts w:ascii="Times New Roman" w:hAnsi="Times New Roman" w:cs="Times New Roman"/>
          <w:b/>
          <w:sz w:val="24"/>
          <w:szCs w:val="24"/>
        </w:rPr>
        <w:t>offre de formation</w:t>
      </w:r>
    </w:p>
    <w:p w14:paraId="0B7E4425" w14:textId="7CF95D7D" w:rsidR="0080733B" w:rsidRDefault="0080733B" w:rsidP="00DB2ADF">
      <w:pPr>
        <w:pStyle w:val="Paragraphedeliste"/>
        <w:numPr>
          <w:ilvl w:val="0"/>
          <w:numId w:val="30"/>
        </w:numPr>
        <w:tabs>
          <w:tab w:val="left" w:pos="733"/>
        </w:tabs>
        <w:spacing w:before="92"/>
        <w:jc w:val="both"/>
        <w:rPr>
          <w:rFonts w:ascii="Times New Roman" w:hAnsi="Times New Roman" w:cs="Times New Roman"/>
          <w:b/>
          <w:sz w:val="24"/>
          <w:szCs w:val="24"/>
        </w:rPr>
      </w:pPr>
      <w:r w:rsidRPr="00FE2722">
        <w:rPr>
          <w:rFonts w:ascii="Times New Roman" w:hAnsi="Times New Roman" w:cs="Times New Roman"/>
          <w:b/>
          <w:sz w:val="24"/>
          <w:szCs w:val="24"/>
        </w:rPr>
        <w:t>L’entretien clinique infirmier</w:t>
      </w:r>
    </w:p>
    <w:p w14:paraId="2F637D94" w14:textId="77777777" w:rsidR="000D3D59" w:rsidRPr="00FE2722" w:rsidRDefault="000D3D59" w:rsidP="000D3D59">
      <w:pPr>
        <w:pStyle w:val="Paragraphedeliste"/>
        <w:tabs>
          <w:tab w:val="left" w:pos="733"/>
        </w:tabs>
        <w:spacing w:before="92"/>
        <w:ind w:left="3240"/>
        <w:jc w:val="both"/>
        <w:rPr>
          <w:rFonts w:ascii="Times New Roman" w:hAnsi="Times New Roman" w:cs="Times New Roman"/>
          <w:b/>
          <w:sz w:val="24"/>
          <w:szCs w:val="24"/>
        </w:rPr>
      </w:pPr>
    </w:p>
    <w:p w14:paraId="058478ED" w14:textId="54A08AD8"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Durée – Rythme</w:t>
      </w:r>
      <w:r w:rsidR="00153E9F" w:rsidRPr="006A7ED1">
        <w:rPr>
          <w:rFonts w:ascii="Times New Roman" w:hAnsi="Times New Roman" w:cs="Times New Roman"/>
          <w:bCs/>
        </w:rPr>
        <w:tab/>
      </w:r>
      <w:r w:rsidR="00153E9F" w:rsidRPr="006A7ED1">
        <w:rPr>
          <w:rFonts w:ascii="Times New Roman" w:hAnsi="Times New Roman" w:cs="Times New Roman"/>
          <w:bCs/>
        </w:rPr>
        <w:tab/>
        <w:t>……………..</w:t>
      </w:r>
      <w:r w:rsidR="00153E9F" w:rsidRPr="006A7ED1">
        <w:rPr>
          <w:rFonts w:ascii="Times New Roman" w:hAnsi="Times New Roman" w:cs="Times New Roman"/>
          <w:bCs/>
        </w:rPr>
        <w:tab/>
      </w:r>
      <w:r w:rsidR="00153E9F" w:rsidRPr="006A7ED1">
        <w:rPr>
          <w:rFonts w:ascii="Times New Roman" w:hAnsi="Times New Roman" w:cs="Times New Roman"/>
          <w:bCs/>
        </w:rPr>
        <w:tab/>
        <w:t>p.5</w:t>
      </w:r>
    </w:p>
    <w:p w14:paraId="51BC66D2" w14:textId="62B32778"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Objectifs de la formation</w:t>
      </w:r>
      <w:r w:rsidR="00153E9F" w:rsidRPr="006A7ED1">
        <w:rPr>
          <w:rFonts w:ascii="Times New Roman" w:hAnsi="Times New Roman" w:cs="Times New Roman"/>
          <w:bCs/>
        </w:rPr>
        <w:tab/>
      </w:r>
      <w:r w:rsidR="00153E9F" w:rsidRPr="006A7ED1">
        <w:rPr>
          <w:rFonts w:ascii="Times New Roman" w:hAnsi="Times New Roman" w:cs="Times New Roman"/>
          <w:bCs/>
        </w:rPr>
        <w:tab/>
      </w:r>
      <w:r w:rsidR="00546F62" w:rsidRPr="006A7ED1">
        <w:rPr>
          <w:rFonts w:ascii="Times New Roman" w:hAnsi="Times New Roman" w:cs="Times New Roman"/>
          <w:bCs/>
        </w:rPr>
        <w:t>…….</w:t>
      </w:r>
      <w:r w:rsidR="00546F62" w:rsidRPr="006A7ED1">
        <w:rPr>
          <w:rFonts w:ascii="Times New Roman" w:hAnsi="Times New Roman" w:cs="Times New Roman"/>
          <w:bCs/>
        </w:rPr>
        <w:tab/>
      </w:r>
      <w:r w:rsidR="00546F62" w:rsidRPr="006A7ED1">
        <w:rPr>
          <w:rFonts w:ascii="Times New Roman" w:hAnsi="Times New Roman" w:cs="Times New Roman"/>
          <w:bCs/>
        </w:rPr>
        <w:tab/>
        <w:t>P.6</w:t>
      </w:r>
    </w:p>
    <w:p w14:paraId="7ADB9E5C" w14:textId="17D452F8"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Moyens pédagogiques</w:t>
      </w:r>
      <w:r w:rsidR="00546F62" w:rsidRPr="006A7ED1">
        <w:rPr>
          <w:rFonts w:ascii="Times New Roman" w:hAnsi="Times New Roman" w:cs="Times New Roman"/>
          <w:bCs/>
        </w:rPr>
        <w:tab/>
        <w:t>……………</w:t>
      </w:r>
      <w:r w:rsidR="007D2B14">
        <w:rPr>
          <w:rFonts w:ascii="Times New Roman" w:hAnsi="Times New Roman" w:cs="Times New Roman"/>
          <w:bCs/>
        </w:rPr>
        <w:t>…………..</w:t>
      </w:r>
      <w:r w:rsidR="00546F62" w:rsidRPr="006A7ED1">
        <w:rPr>
          <w:rFonts w:ascii="Times New Roman" w:hAnsi="Times New Roman" w:cs="Times New Roman"/>
          <w:bCs/>
        </w:rPr>
        <w:tab/>
      </w:r>
      <w:r w:rsidR="00546F62" w:rsidRPr="006A7ED1">
        <w:rPr>
          <w:rFonts w:ascii="Times New Roman" w:hAnsi="Times New Roman" w:cs="Times New Roman"/>
          <w:bCs/>
        </w:rPr>
        <w:tab/>
      </w:r>
      <w:r w:rsidR="00924D32" w:rsidRPr="006A7ED1">
        <w:rPr>
          <w:rFonts w:ascii="Times New Roman" w:hAnsi="Times New Roman" w:cs="Times New Roman"/>
          <w:bCs/>
        </w:rPr>
        <w:t>p. 6</w:t>
      </w:r>
    </w:p>
    <w:p w14:paraId="4B7E9C55" w14:textId="19531927"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Evaluation</w:t>
      </w:r>
      <w:r w:rsidR="00924D32" w:rsidRPr="006A7ED1">
        <w:rPr>
          <w:rFonts w:ascii="Times New Roman" w:hAnsi="Times New Roman" w:cs="Times New Roman"/>
          <w:bCs/>
        </w:rPr>
        <w:tab/>
      </w:r>
      <w:r w:rsidR="002D60C0" w:rsidRPr="006A7ED1">
        <w:rPr>
          <w:rFonts w:ascii="Times New Roman" w:hAnsi="Times New Roman" w:cs="Times New Roman"/>
          <w:bCs/>
        </w:rPr>
        <w:t>……………………………</w:t>
      </w:r>
      <w:r w:rsidR="00016849">
        <w:rPr>
          <w:rFonts w:ascii="Times New Roman" w:hAnsi="Times New Roman" w:cs="Times New Roman"/>
          <w:bCs/>
        </w:rPr>
        <w:t>……</w:t>
      </w:r>
      <w:r w:rsidR="002D60C0" w:rsidRPr="006A7ED1">
        <w:rPr>
          <w:rFonts w:ascii="Times New Roman" w:hAnsi="Times New Roman" w:cs="Times New Roman"/>
          <w:bCs/>
        </w:rPr>
        <w:tab/>
      </w:r>
      <w:r w:rsidR="002D60C0" w:rsidRPr="006A7ED1">
        <w:rPr>
          <w:rFonts w:ascii="Times New Roman" w:hAnsi="Times New Roman" w:cs="Times New Roman"/>
          <w:bCs/>
        </w:rPr>
        <w:tab/>
        <w:t>p.7</w:t>
      </w:r>
    </w:p>
    <w:p w14:paraId="19D5915C" w14:textId="42B8B463" w:rsidR="0021651D" w:rsidRPr="006A7ED1" w:rsidRDefault="0021651D"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Le formateur</w:t>
      </w:r>
      <w:r w:rsidR="002D60C0" w:rsidRPr="006A7ED1">
        <w:rPr>
          <w:rFonts w:ascii="Times New Roman" w:hAnsi="Times New Roman" w:cs="Times New Roman"/>
          <w:bCs/>
        </w:rPr>
        <w:tab/>
        <w:t>……………………</w:t>
      </w:r>
      <w:r w:rsidR="00016849">
        <w:rPr>
          <w:rFonts w:ascii="Times New Roman" w:hAnsi="Times New Roman" w:cs="Times New Roman"/>
          <w:bCs/>
        </w:rPr>
        <w:t>……………</w:t>
      </w:r>
      <w:r w:rsidR="002D60C0" w:rsidRPr="006A7ED1">
        <w:rPr>
          <w:rFonts w:ascii="Times New Roman" w:hAnsi="Times New Roman" w:cs="Times New Roman"/>
          <w:bCs/>
        </w:rPr>
        <w:t>.</w:t>
      </w:r>
      <w:r w:rsidR="002D60C0" w:rsidRPr="006A7ED1">
        <w:rPr>
          <w:rFonts w:ascii="Times New Roman" w:hAnsi="Times New Roman" w:cs="Times New Roman"/>
          <w:bCs/>
        </w:rPr>
        <w:tab/>
      </w:r>
      <w:r w:rsidR="006A7ED1">
        <w:rPr>
          <w:rFonts w:ascii="Times New Roman" w:hAnsi="Times New Roman" w:cs="Times New Roman"/>
          <w:bCs/>
        </w:rPr>
        <w:tab/>
      </w:r>
      <w:r w:rsidR="002D60C0" w:rsidRPr="006A7ED1">
        <w:rPr>
          <w:rFonts w:ascii="Times New Roman" w:hAnsi="Times New Roman" w:cs="Times New Roman"/>
          <w:bCs/>
        </w:rPr>
        <w:t>P.</w:t>
      </w:r>
      <w:r w:rsidR="008A1500" w:rsidRPr="006A7ED1">
        <w:rPr>
          <w:rFonts w:ascii="Times New Roman" w:hAnsi="Times New Roman" w:cs="Times New Roman"/>
          <w:bCs/>
        </w:rPr>
        <w:t>7</w:t>
      </w:r>
    </w:p>
    <w:p w14:paraId="02AA76DE" w14:textId="128307CD"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Les points clefs de la formation</w:t>
      </w:r>
      <w:r w:rsidR="00B40276" w:rsidRPr="006A7ED1">
        <w:rPr>
          <w:rFonts w:ascii="Times New Roman" w:hAnsi="Times New Roman" w:cs="Times New Roman"/>
          <w:bCs/>
        </w:rPr>
        <w:tab/>
        <w:t>…….</w:t>
      </w:r>
      <w:r w:rsidR="00B40276" w:rsidRPr="006A7ED1">
        <w:rPr>
          <w:rFonts w:ascii="Times New Roman" w:hAnsi="Times New Roman" w:cs="Times New Roman"/>
          <w:bCs/>
        </w:rPr>
        <w:tab/>
      </w:r>
      <w:r w:rsidR="00B40276" w:rsidRPr="006A7ED1">
        <w:rPr>
          <w:rFonts w:ascii="Times New Roman" w:hAnsi="Times New Roman" w:cs="Times New Roman"/>
          <w:bCs/>
        </w:rPr>
        <w:tab/>
        <w:t>P.</w:t>
      </w:r>
      <w:r w:rsidR="00CE0287" w:rsidRPr="006A7ED1">
        <w:rPr>
          <w:rFonts w:ascii="Times New Roman" w:hAnsi="Times New Roman" w:cs="Times New Roman"/>
          <w:bCs/>
        </w:rPr>
        <w:t>8</w:t>
      </w:r>
    </w:p>
    <w:p w14:paraId="61DAF446" w14:textId="67068A6F" w:rsidR="00DD7E70" w:rsidRPr="006A7ED1"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Modalités d’inscription</w:t>
      </w:r>
      <w:r w:rsidR="00CE0287" w:rsidRPr="006A7ED1">
        <w:rPr>
          <w:rFonts w:ascii="Times New Roman" w:hAnsi="Times New Roman" w:cs="Times New Roman"/>
          <w:bCs/>
        </w:rPr>
        <w:tab/>
        <w:t>……………</w:t>
      </w:r>
      <w:r w:rsidR="003D6745">
        <w:rPr>
          <w:rFonts w:ascii="Times New Roman" w:hAnsi="Times New Roman" w:cs="Times New Roman"/>
          <w:bCs/>
        </w:rPr>
        <w:t>…</w:t>
      </w:r>
      <w:r w:rsidR="00CE0287" w:rsidRPr="006A7ED1">
        <w:rPr>
          <w:rFonts w:ascii="Times New Roman" w:hAnsi="Times New Roman" w:cs="Times New Roman"/>
          <w:bCs/>
        </w:rPr>
        <w:t>.</w:t>
      </w:r>
      <w:r w:rsidR="00CE0287" w:rsidRPr="006A7ED1">
        <w:rPr>
          <w:rFonts w:ascii="Times New Roman" w:hAnsi="Times New Roman" w:cs="Times New Roman"/>
          <w:bCs/>
        </w:rPr>
        <w:tab/>
      </w:r>
      <w:r w:rsidR="00CE0287" w:rsidRPr="006A7ED1">
        <w:rPr>
          <w:rFonts w:ascii="Times New Roman" w:hAnsi="Times New Roman" w:cs="Times New Roman"/>
          <w:bCs/>
        </w:rPr>
        <w:tab/>
        <w:t>P.9</w:t>
      </w:r>
    </w:p>
    <w:p w14:paraId="694D1224" w14:textId="42990E25" w:rsidR="00DD7E70" w:rsidRDefault="00DD7E70" w:rsidP="00DD7E70">
      <w:pPr>
        <w:pStyle w:val="Paragraphedeliste"/>
        <w:numPr>
          <w:ilvl w:val="1"/>
          <w:numId w:val="30"/>
        </w:numPr>
        <w:tabs>
          <w:tab w:val="left" w:pos="733"/>
        </w:tabs>
        <w:spacing w:before="92"/>
        <w:jc w:val="both"/>
        <w:rPr>
          <w:rFonts w:ascii="Times New Roman" w:hAnsi="Times New Roman" w:cs="Times New Roman"/>
          <w:bCs/>
        </w:rPr>
      </w:pPr>
      <w:r w:rsidRPr="006A7ED1">
        <w:rPr>
          <w:rFonts w:ascii="Times New Roman" w:hAnsi="Times New Roman" w:cs="Times New Roman"/>
          <w:bCs/>
        </w:rPr>
        <w:t>Le règlement intérieur</w:t>
      </w:r>
      <w:r w:rsidR="00CE0287" w:rsidRPr="006A7ED1">
        <w:rPr>
          <w:rFonts w:ascii="Times New Roman" w:hAnsi="Times New Roman" w:cs="Times New Roman"/>
          <w:bCs/>
        </w:rPr>
        <w:tab/>
        <w:t>……………</w:t>
      </w:r>
      <w:r w:rsidR="003D6745">
        <w:rPr>
          <w:rFonts w:ascii="Times New Roman" w:hAnsi="Times New Roman" w:cs="Times New Roman"/>
          <w:bCs/>
        </w:rPr>
        <w:t>……………</w:t>
      </w:r>
      <w:r w:rsidR="00CE0287" w:rsidRPr="006A7ED1">
        <w:rPr>
          <w:rFonts w:ascii="Times New Roman" w:hAnsi="Times New Roman" w:cs="Times New Roman"/>
          <w:bCs/>
        </w:rPr>
        <w:tab/>
      </w:r>
      <w:r w:rsidR="00CE0287" w:rsidRPr="006A7ED1">
        <w:rPr>
          <w:rFonts w:ascii="Times New Roman" w:hAnsi="Times New Roman" w:cs="Times New Roman"/>
          <w:bCs/>
        </w:rPr>
        <w:tab/>
      </w:r>
      <w:r w:rsidR="006A7ED1" w:rsidRPr="006A7ED1">
        <w:rPr>
          <w:rFonts w:ascii="Times New Roman" w:hAnsi="Times New Roman" w:cs="Times New Roman"/>
          <w:bCs/>
        </w:rPr>
        <w:t>P.</w:t>
      </w:r>
      <w:r w:rsidR="004467F9">
        <w:rPr>
          <w:rFonts w:ascii="Times New Roman" w:hAnsi="Times New Roman" w:cs="Times New Roman"/>
          <w:bCs/>
        </w:rPr>
        <w:t>10</w:t>
      </w:r>
    </w:p>
    <w:p w14:paraId="725E8CD5" w14:textId="779C4FF0" w:rsidR="00FA7710" w:rsidRPr="00C67AE9" w:rsidRDefault="002635B0" w:rsidP="00C67AE9">
      <w:pPr>
        <w:pStyle w:val="Paragraphedeliste"/>
        <w:numPr>
          <w:ilvl w:val="1"/>
          <w:numId w:val="30"/>
        </w:numPr>
        <w:tabs>
          <w:tab w:val="left" w:pos="733"/>
        </w:tabs>
        <w:spacing w:before="92"/>
        <w:jc w:val="both"/>
        <w:rPr>
          <w:rFonts w:ascii="Times New Roman" w:hAnsi="Times New Roman" w:cs="Times New Roman"/>
          <w:bCs/>
        </w:rPr>
      </w:pPr>
      <w:r>
        <w:rPr>
          <w:rFonts w:ascii="Times New Roman" w:hAnsi="Times New Roman" w:cs="Times New Roman"/>
          <w:bCs/>
        </w:rPr>
        <w:t xml:space="preserve">Litiges et </w:t>
      </w:r>
      <w:r w:rsidR="00750058">
        <w:rPr>
          <w:rFonts w:ascii="Times New Roman" w:hAnsi="Times New Roman" w:cs="Times New Roman"/>
          <w:bCs/>
        </w:rPr>
        <w:t>reclamations</w:t>
      </w:r>
      <w:r w:rsidR="00750058">
        <w:rPr>
          <w:rFonts w:ascii="Times New Roman" w:hAnsi="Times New Roman" w:cs="Times New Roman"/>
          <w:bCs/>
        </w:rPr>
        <w:tab/>
        <w:t>………………..</w:t>
      </w:r>
      <w:r w:rsidR="00750058">
        <w:rPr>
          <w:rFonts w:ascii="Times New Roman" w:hAnsi="Times New Roman" w:cs="Times New Roman"/>
          <w:bCs/>
        </w:rPr>
        <w:tab/>
      </w:r>
      <w:r w:rsidR="00750058">
        <w:rPr>
          <w:rFonts w:ascii="Times New Roman" w:hAnsi="Times New Roman" w:cs="Times New Roman"/>
          <w:bCs/>
        </w:rPr>
        <w:tab/>
        <w:t>p.10</w:t>
      </w:r>
    </w:p>
    <w:p w14:paraId="03742DAD" w14:textId="77777777" w:rsidR="00E75F5D" w:rsidRPr="006A7ED1" w:rsidRDefault="00E75F5D" w:rsidP="00E75F5D">
      <w:pPr>
        <w:pStyle w:val="Paragraphedeliste"/>
        <w:tabs>
          <w:tab w:val="left" w:pos="733"/>
        </w:tabs>
        <w:spacing w:before="92"/>
        <w:ind w:left="3960"/>
        <w:jc w:val="both"/>
        <w:rPr>
          <w:rFonts w:ascii="Times New Roman" w:hAnsi="Times New Roman" w:cs="Times New Roman"/>
          <w:bCs/>
        </w:rPr>
      </w:pPr>
    </w:p>
    <w:p w14:paraId="31BF1E1D" w14:textId="77777777" w:rsidR="003825E3" w:rsidRPr="00FE2722" w:rsidRDefault="003825E3" w:rsidP="007765E4">
      <w:pPr>
        <w:pStyle w:val="Paragraphedeliste"/>
        <w:tabs>
          <w:tab w:val="left" w:pos="733"/>
        </w:tabs>
        <w:spacing w:before="92"/>
        <w:ind w:left="3960"/>
        <w:jc w:val="both"/>
        <w:rPr>
          <w:rFonts w:ascii="Times New Roman" w:hAnsi="Times New Roman" w:cs="Times New Roman"/>
          <w:bCs/>
          <w:sz w:val="24"/>
          <w:szCs w:val="24"/>
        </w:rPr>
      </w:pPr>
    </w:p>
    <w:p w14:paraId="7CF16A64" w14:textId="04EEB78E" w:rsidR="00470DDD" w:rsidRDefault="00FD4266" w:rsidP="00DB2ADF">
      <w:pPr>
        <w:tabs>
          <w:tab w:val="left" w:pos="733"/>
        </w:tabs>
        <w:spacing w:before="92"/>
        <w:jc w:val="both"/>
        <w:rPr>
          <w:rFonts w:ascii="Times New Roman" w:hAnsi="Times New Roman" w:cs="Times New Roman"/>
          <w:b/>
          <w:spacing w:val="-1"/>
          <w:sz w:val="24"/>
          <w:szCs w:val="24"/>
        </w:rPr>
      </w:pPr>
      <w:r w:rsidRPr="00FE2722">
        <w:rPr>
          <w:rFonts w:ascii="Times New Roman" w:hAnsi="Times New Roman" w:cs="Times New Roman"/>
          <w:bCs/>
          <w:sz w:val="24"/>
          <w:szCs w:val="24"/>
        </w:rPr>
        <w:tab/>
      </w:r>
      <w:r w:rsidRPr="007A3DFE">
        <w:rPr>
          <w:rFonts w:ascii="Times New Roman" w:hAnsi="Times New Roman" w:cs="Times New Roman"/>
          <w:b/>
          <w:sz w:val="24"/>
          <w:szCs w:val="24"/>
        </w:rPr>
        <w:t xml:space="preserve">III - </w:t>
      </w:r>
      <w:r w:rsidR="006F49DE" w:rsidRPr="007A3DFE">
        <w:rPr>
          <w:rFonts w:ascii="Times New Roman" w:hAnsi="Times New Roman" w:cs="Times New Roman"/>
          <w:b/>
          <w:sz w:val="24"/>
          <w:szCs w:val="24"/>
        </w:rPr>
        <w:t>No</w:t>
      </w:r>
      <w:r w:rsidR="00B97E39" w:rsidRPr="007A3DFE">
        <w:rPr>
          <w:rFonts w:ascii="Times New Roman" w:hAnsi="Times New Roman" w:cs="Times New Roman"/>
          <w:b/>
          <w:sz w:val="24"/>
          <w:szCs w:val="24"/>
        </w:rPr>
        <w:t>tre</w:t>
      </w:r>
      <w:r w:rsidR="006F49DE" w:rsidRPr="007A3DFE">
        <w:rPr>
          <w:rFonts w:ascii="Times New Roman" w:hAnsi="Times New Roman" w:cs="Times New Roman"/>
          <w:b/>
          <w:sz w:val="24"/>
          <w:szCs w:val="24"/>
        </w:rPr>
        <w:t xml:space="preserve"> engagement</w:t>
      </w:r>
      <w:r w:rsidR="00B97E39" w:rsidRPr="007A3DFE">
        <w:rPr>
          <w:rFonts w:ascii="Times New Roman" w:hAnsi="Times New Roman" w:cs="Times New Roman"/>
          <w:b/>
          <w:spacing w:val="-1"/>
          <w:sz w:val="24"/>
          <w:szCs w:val="24"/>
        </w:rPr>
        <w:t xml:space="preserve"> qualité</w:t>
      </w:r>
      <w:r w:rsidR="00435C34">
        <w:rPr>
          <w:rFonts w:ascii="Times New Roman" w:hAnsi="Times New Roman" w:cs="Times New Roman"/>
          <w:b/>
          <w:spacing w:val="-1"/>
          <w:sz w:val="24"/>
          <w:szCs w:val="24"/>
        </w:rPr>
        <w:tab/>
        <w:t>………………………………………</w:t>
      </w:r>
      <w:r w:rsidR="00435C34">
        <w:rPr>
          <w:rFonts w:ascii="Times New Roman" w:hAnsi="Times New Roman" w:cs="Times New Roman"/>
          <w:b/>
          <w:spacing w:val="-1"/>
          <w:sz w:val="24"/>
          <w:szCs w:val="24"/>
        </w:rPr>
        <w:tab/>
      </w:r>
      <w:r w:rsidR="00435C34">
        <w:rPr>
          <w:rFonts w:ascii="Times New Roman" w:hAnsi="Times New Roman" w:cs="Times New Roman"/>
          <w:b/>
          <w:spacing w:val="-1"/>
          <w:sz w:val="24"/>
          <w:szCs w:val="24"/>
        </w:rPr>
        <w:tab/>
        <w:t>p.</w:t>
      </w:r>
      <w:r w:rsidR="00B42B0C">
        <w:rPr>
          <w:rFonts w:ascii="Times New Roman" w:hAnsi="Times New Roman" w:cs="Times New Roman"/>
          <w:b/>
          <w:spacing w:val="-1"/>
          <w:sz w:val="24"/>
          <w:szCs w:val="24"/>
        </w:rPr>
        <w:t>13</w:t>
      </w:r>
    </w:p>
    <w:p w14:paraId="3AADED91" w14:textId="77777777" w:rsidR="007765E4" w:rsidRPr="00FE2722" w:rsidRDefault="007765E4" w:rsidP="00DB2ADF">
      <w:pPr>
        <w:tabs>
          <w:tab w:val="left" w:pos="733"/>
        </w:tabs>
        <w:spacing w:before="92"/>
        <w:jc w:val="both"/>
        <w:rPr>
          <w:rFonts w:ascii="Times New Roman" w:hAnsi="Times New Roman" w:cs="Times New Roman"/>
          <w:bCs/>
          <w:spacing w:val="-1"/>
          <w:sz w:val="24"/>
          <w:szCs w:val="24"/>
        </w:rPr>
      </w:pPr>
    </w:p>
    <w:p w14:paraId="4EBF934C" w14:textId="27E9DC7F" w:rsidR="00A032DF" w:rsidRDefault="00FD4266" w:rsidP="00DB2ADF">
      <w:pPr>
        <w:pStyle w:val="Paragraphedeliste"/>
        <w:tabs>
          <w:tab w:val="left" w:pos="733"/>
        </w:tabs>
        <w:spacing w:before="91"/>
        <w:ind w:left="732"/>
        <w:jc w:val="both"/>
        <w:rPr>
          <w:rFonts w:ascii="Times New Roman" w:hAnsi="Times New Roman" w:cs="Times New Roman"/>
          <w:b/>
          <w:sz w:val="24"/>
          <w:szCs w:val="24"/>
        </w:rPr>
      </w:pPr>
      <w:r w:rsidRPr="007A3DFE">
        <w:rPr>
          <w:rFonts w:ascii="Times New Roman" w:hAnsi="Times New Roman" w:cs="Times New Roman"/>
          <w:b/>
          <w:sz w:val="24"/>
          <w:szCs w:val="24"/>
        </w:rPr>
        <w:t xml:space="preserve">IV </w:t>
      </w:r>
      <w:r w:rsidRPr="00FE2722">
        <w:rPr>
          <w:rFonts w:ascii="Times New Roman" w:hAnsi="Times New Roman" w:cs="Times New Roman"/>
          <w:bCs/>
          <w:sz w:val="24"/>
          <w:szCs w:val="24"/>
        </w:rPr>
        <w:t xml:space="preserve">- </w:t>
      </w:r>
      <w:r w:rsidR="006F49DE" w:rsidRPr="00FE2722">
        <w:rPr>
          <w:rFonts w:ascii="Times New Roman" w:hAnsi="Times New Roman" w:cs="Times New Roman"/>
          <w:b/>
          <w:sz w:val="24"/>
          <w:szCs w:val="24"/>
        </w:rPr>
        <w:t>Notre engagement</w:t>
      </w:r>
      <w:r w:rsidR="006F49DE" w:rsidRPr="00FE2722">
        <w:rPr>
          <w:rFonts w:ascii="Times New Roman" w:hAnsi="Times New Roman" w:cs="Times New Roman"/>
          <w:b/>
          <w:spacing w:val="1"/>
          <w:sz w:val="24"/>
          <w:szCs w:val="24"/>
        </w:rPr>
        <w:t xml:space="preserve"> </w:t>
      </w:r>
      <w:r w:rsidR="0099196E">
        <w:rPr>
          <w:rFonts w:ascii="Times New Roman" w:hAnsi="Times New Roman" w:cs="Times New Roman"/>
          <w:b/>
          <w:sz w:val="24"/>
          <w:szCs w:val="24"/>
        </w:rPr>
        <w:t>éth</w:t>
      </w:r>
      <w:r w:rsidR="006F49DE" w:rsidRPr="00FE2722">
        <w:rPr>
          <w:rFonts w:ascii="Times New Roman" w:hAnsi="Times New Roman" w:cs="Times New Roman"/>
          <w:b/>
          <w:sz w:val="24"/>
          <w:szCs w:val="24"/>
        </w:rPr>
        <w:t>i</w:t>
      </w:r>
      <w:r w:rsidR="00645276" w:rsidRPr="00FE2722">
        <w:rPr>
          <w:rFonts w:ascii="Times New Roman" w:hAnsi="Times New Roman" w:cs="Times New Roman"/>
          <w:b/>
          <w:sz w:val="24"/>
          <w:szCs w:val="24"/>
        </w:rPr>
        <w:t>que</w:t>
      </w:r>
      <w:r w:rsidR="0099196E">
        <w:rPr>
          <w:rFonts w:ascii="Times New Roman" w:hAnsi="Times New Roman" w:cs="Times New Roman"/>
          <w:b/>
          <w:sz w:val="24"/>
          <w:szCs w:val="24"/>
        </w:rPr>
        <w:tab/>
        <w:t>………………………………………</w:t>
      </w:r>
      <w:r w:rsidR="0099196E">
        <w:rPr>
          <w:rFonts w:ascii="Times New Roman" w:hAnsi="Times New Roman" w:cs="Times New Roman"/>
          <w:b/>
          <w:sz w:val="24"/>
          <w:szCs w:val="24"/>
        </w:rPr>
        <w:tab/>
        <w:t>p.</w:t>
      </w:r>
      <w:r w:rsidR="00B42B0C">
        <w:rPr>
          <w:rFonts w:ascii="Times New Roman" w:hAnsi="Times New Roman" w:cs="Times New Roman"/>
          <w:b/>
          <w:sz w:val="24"/>
          <w:szCs w:val="24"/>
        </w:rPr>
        <w:t>13</w:t>
      </w:r>
    </w:p>
    <w:p w14:paraId="6680EF00" w14:textId="77777777" w:rsidR="007765E4" w:rsidRDefault="007765E4" w:rsidP="00DB2ADF">
      <w:pPr>
        <w:pStyle w:val="Paragraphedeliste"/>
        <w:tabs>
          <w:tab w:val="left" w:pos="733"/>
        </w:tabs>
        <w:spacing w:before="91"/>
        <w:ind w:left="732"/>
        <w:jc w:val="both"/>
        <w:rPr>
          <w:rFonts w:ascii="Times New Roman" w:hAnsi="Times New Roman" w:cs="Times New Roman"/>
          <w:b/>
          <w:sz w:val="24"/>
          <w:szCs w:val="24"/>
        </w:rPr>
      </w:pPr>
    </w:p>
    <w:p w14:paraId="6A42FA34" w14:textId="6F478325" w:rsidR="003A4C67" w:rsidRDefault="003A4C67" w:rsidP="00DB2ADF">
      <w:pPr>
        <w:pStyle w:val="Paragraphedeliste"/>
        <w:tabs>
          <w:tab w:val="left" w:pos="733"/>
        </w:tabs>
        <w:spacing w:before="91"/>
        <w:ind w:left="732"/>
        <w:jc w:val="both"/>
        <w:rPr>
          <w:rFonts w:ascii="Times New Roman" w:hAnsi="Times New Roman" w:cs="Times New Roman"/>
          <w:b/>
          <w:sz w:val="24"/>
          <w:szCs w:val="24"/>
        </w:rPr>
      </w:pPr>
      <w:r w:rsidRPr="007A3DFE">
        <w:rPr>
          <w:rFonts w:ascii="Times New Roman" w:hAnsi="Times New Roman" w:cs="Times New Roman"/>
          <w:b/>
          <w:sz w:val="24"/>
          <w:szCs w:val="24"/>
        </w:rPr>
        <w:t xml:space="preserve">V </w:t>
      </w:r>
      <w:r w:rsidR="00A92F92">
        <w:rPr>
          <w:rFonts w:ascii="Times New Roman" w:hAnsi="Times New Roman" w:cs="Times New Roman"/>
          <w:bCs/>
          <w:sz w:val="24"/>
          <w:szCs w:val="24"/>
        </w:rPr>
        <w:t>-</w:t>
      </w:r>
      <w:r w:rsidR="00A92F92">
        <w:rPr>
          <w:rFonts w:ascii="Times New Roman" w:hAnsi="Times New Roman" w:cs="Times New Roman"/>
          <w:b/>
          <w:sz w:val="24"/>
          <w:szCs w:val="24"/>
        </w:rPr>
        <w:t xml:space="preserve"> </w:t>
      </w:r>
      <w:r>
        <w:rPr>
          <w:rFonts w:ascii="Times New Roman" w:hAnsi="Times New Roman" w:cs="Times New Roman"/>
          <w:b/>
          <w:sz w:val="24"/>
          <w:szCs w:val="24"/>
        </w:rPr>
        <w:t>Annexe</w:t>
      </w:r>
      <w:r w:rsidR="00A92F92">
        <w:rPr>
          <w:rFonts w:ascii="Times New Roman" w:hAnsi="Times New Roman" w:cs="Times New Roman"/>
          <w:b/>
          <w:sz w:val="24"/>
          <w:szCs w:val="24"/>
        </w:rPr>
        <w:t xml:space="preserve"> : Référentiel</w:t>
      </w:r>
      <w:r w:rsidR="00486ADA">
        <w:rPr>
          <w:rFonts w:ascii="Times New Roman" w:hAnsi="Times New Roman" w:cs="Times New Roman"/>
          <w:b/>
          <w:sz w:val="24"/>
          <w:szCs w:val="24"/>
        </w:rPr>
        <w:t xml:space="preserve"> de </w:t>
      </w:r>
      <w:r w:rsidR="00A92F92">
        <w:rPr>
          <w:rFonts w:ascii="Times New Roman" w:hAnsi="Times New Roman" w:cs="Times New Roman"/>
          <w:b/>
          <w:sz w:val="24"/>
          <w:szCs w:val="24"/>
        </w:rPr>
        <w:t>compétences</w:t>
      </w:r>
      <w:r w:rsidR="00486ADA">
        <w:rPr>
          <w:rFonts w:ascii="Times New Roman" w:hAnsi="Times New Roman" w:cs="Times New Roman"/>
          <w:b/>
          <w:sz w:val="24"/>
          <w:szCs w:val="24"/>
        </w:rPr>
        <w:t xml:space="preserve"> du métier</w:t>
      </w:r>
      <w:r w:rsidR="002358B9">
        <w:rPr>
          <w:rFonts w:ascii="Times New Roman" w:hAnsi="Times New Roman" w:cs="Times New Roman"/>
          <w:b/>
          <w:sz w:val="24"/>
          <w:szCs w:val="24"/>
        </w:rPr>
        <w:t xml:space="preserve"> d’infirmier.</w:t>
      </w:r>
    </w:p>
    <w:p w14:paraId="1ED7BCB9" w14:textId="1E057DF2" w:rsidR="002358B9" w:rsidRPr="00FE2722" w:rsidRDefault="002358B9" w:rsidP="00DB2ADF">
      <w:pPr>
        <w:pStyle w:val="Paragraphedeliste"/>
        <w:tabs>
          <w:tab w:val="left" w:pos="733"/>
        </w:tabs>
        <w:spacing w:before="91"/>
        <w:ind w:left="732"/>
        <w:jc w:val="both"/>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Arrêté du 31 juillet 2009.</w:t>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r>
      <w:r w:rsidR="00121F97">
        <w:rPr>
          <w:rFonts w:ascii="Times New Roman" w:hAnsi="Times New Roman" w:cs="Times New Roman"/>
          <w:b/>
          <w:sz w:val="24"/>
          <w:szCs w:val="24"/>
        </w:rPr>
        <w:t>p.</w:t>
      </w:r>
      <w:r w:rsidR="00B42B0C">
        <w:rPr>
          <w:rFonts w:ascii="Times New Roman" w:hAnsi="Times New Roman" w:cs="Times New Roman"/>
          <w:b/>
          <w:sz w:val="24"/>
          <w:szCs w:val="24"/>
        </w:rPr>
        <w:t>15</w:t>
      </w:r>
    </w:p>
    <w:p w14:paraId="2DF27204" w14:textId="247737AD" w:rsidR="004B1107" w:rsidRDefault="004B1107" w:rsidP="00DD024B">
      <w:pPr>
        <w:pStyle w:val="Titre1"/>
        <w:tabs>
          <w:tab w:val="left" w:pos="1117"/>
        </w:tabs>
        <w:rPr>
          <w:rFonts w:ascii="Times New Roman" w:hAnsi="Times New Roman" w:cs="Times New Roman"/>
          <w:b/>
          <w:bCs/>
          <w:color w:val="000000" w:themeColor="text1"/>
          <w:sz w:val="24"/>
          <w:szCs w:val="24"/>
          <w:u w:val="single"/>
        </w:rPr>
      </w:pPr>
    </w:p>
    <w:p w14:paraId="15D48EA1" w14:textId="77777777" w:rsidR="00E75F5D" w:rsidRDefault="00E75F5D" w:rsidP="00E75F5D"/>
    <w:p w14:paraId="74A8F75A" w14:textId="77777777" w:rsidR="00E75F5D" w:rsidRDefault="00E75F5D" w:rsidP="00E75F5D"/>
    <w:p w14:paraId="01862C61" w14:textId="77777777" w:rsidR="00E75F5D" w:rsidRDefault="00E75F5D" w:rsidP="00E75F5D"/>
    <w:p w14:paraId="12624653" w14:textId="77777777" w:rsidR="00E75F5D" w:rsidRPr="00E75F5D" w:rsidRDefault="00E75F5D" w:rsidP="00E75F5D"/>
    <w:p w14:paraId="432FC875" w14:textId="5C0B0602" w:rsidR="000D5E73" w:rsidRPr="00BB5608" w:rsidRDefault="00177DAE" w:rsidP="00442912">
      <w:pPr>
        <w:pStyle w:val="Titre1"/>
        <w:tabs>
          <w:tab w:val="left" w:pos="1117"/>
        </w:tabs>
        <w:ind w:left="992"/>
        <w:jc w:val="center"/>
        <w:rPr>
          <w:rFonts w:ascii="Times New Roman" w:hAnsi="Times New Roman" w:cs="Times New Roman"/>
          <w:b/>
          <w:bCs/>
          <w:color w:val="000000" w:themeColor="text1"/>
          <w:sz w:val="36"/>
          <w:szCs w:val="36"/>
          <w:u w:val="single"/>
        </w:rPr>
      </w:pPr>
      <w:r w:rsidRPr="00BB5608">
        <w:rPr>
          <w:rFonts w:ascii="Times New Roman" w:hAnsi="Times New Roman" w:cs="Times New Roman"/>
          <w:b/>
          <w:bCs/>
          <w:color w:val="000000" w:themeColor="text1"/>
          <w:sz w:val="36"/>
          <w:szCs w:val="36"/>
          <w:u w:val="single"/>
        </w:rPr>
        <w:lastRenderedPageBreak/>
        <w:t xml:space="preserve">I - </w:t>
      </w:r>
      <w:r w:rsidR="006F49DE" w:rsidRPr="00BB5608">
        <w:rPr>
          <w:rFonts w:ascii="Times New Roman" w:hAnsi="Times New Roman" w:cs="Times New Roman"/>
          <w:b/>
          <w:bCs/>
          <w:color w:val="000000" w:themeColor="text1"/>
          <w:sz w:val="36"/>
          <w:szCs w:val="36"/>
          <w:u w:val="single"/>
        </w:rPr>
        <w:t>L</w:t>
      </w:r>
      <w:r w:rsidR="00AC1F2F" w:rsidRPr="00BB5608">
        <w:rPr>
          <w:rFonts w:ascii="Times New Roman" w:hAnsi="Times New Roman" w:cs="Times New Roman"/>
          <w:b/>
          <w:bCs/>
          <w:color w:val="000000" w:themeColor="text1"/>
          <w:sz w:val="36"/>
          <w:szCs w:val="36"/>
          <w:u w:val="single"/>
        </w:rPr>
        <w:t xml:space="preserve">’ASSOCIATION SERPSY  </w:t>
      </w:r>
    </w:p>
    <w:p w14:paraId="43B5B57B" w14:textId="21ED81FE" w:rsidR="00A032DF" w:rsidRPr="00BB5608" w:rsidRDefault="00AC1F2F" w:rsidP="00442912">
      <w:pPr>
        <w:pStyle w:val="Titre1"/>
        <w:tabs>
          <w:tab w:val="left" w:pos="1117"/>
        </w:tabs>
        <w:ind w:left="992"/>
        <w:jc w:val="center"/>
        <w:rPr>
          <w:rFonts w:ascii="Times New Roman" w:hAnsi="Times New Roman" w:cs="Times New Roman"/>
          <w:b/>
          <w:bCs/>
          <w:color w:val="000000" w:themeColor="text1"/>
          <w:sz w:val="28"/>
          <w:szCs w:val="28"/>
          <w:u w:val="single"/>
        </w:rPr>
      </w:pPr>
      <w:r w:rsidRPr="00BB5608">
        <w:rPr>
          <w:rFonts w:ascii="Times New Roman" w:hAnsi="Times New Roman" w:cs="Times New Roman"/>
          <w:b/>
          <w:bCs/>
          <w:color w:val="000000" w:themeColor="text1"/>
          <w:sz w:val="28"/>
          <w:szCs w:val="28"/>
          <w:u w:val="single"/>
        </w:rPr>
        <w:t>Soins</w:t>
      </w:r>
      <w:r w:rsidR="00D947EA" w:rsidRPr="00BB5608">
        <w:rPr>
          <w:rFonts w:ascii="Times New Roman" w:hAnsi="Times New Roman" w:cs="Times New Roman"/>
          <w:b/>
          <w:bCs/>
          <w:color w:val="000000" w:themeColor="text1"/>
          <w:sz w:val="28"/>
          <w:szCs w:val="28"/>
          <w:u w:val="single"/>
        </w:rPr>
        <w:t>, Etudes et Recherche en P</w:t>
      </w:r>
      <w:r w:rsidR="00AC5525" w:rsidRPr="00BB5608">
        <w:rPr>
          <w:rFonts w:ascii="Times New Roman" w:hAnsi="Times New Roman" w:cs="Times New Roman"/>
          <w:b/>
          <w:bCs/>
          <w:color w:val="000000" w:themeColor="text1"/>
          <w:sz w:val="28"/>
          <w:szCs w:val="28"/>
          <w:u w:val="single"/>
        </w:rPr>
        <w:t>SY</w:t>
      </w:r>
      <w:r w:rsidR="00D947EA" w:rsidRPr="00BB5608">
        <w:rPr>
          <w:rFonts w:ascii="Times New Roman" w:hAnsi="Times New Roman" w:cs="Times New Roman"/>
          <w:b/>
          <w:bCs/>
          <w:color w:val="000000" w:themeColor="text1"/>
          <w:sz w:val="28"/>
          <w:szCs w:val="28"/>
          <w:u w:val="single"/>
        </w:rPr>
        <w:t>chiatrie.</w:t>
      </w:r>
    </w:p>
    <w:p w14:paraId="2FA0B6DB" w14:textId="77777777" w:rsidR="005A1C5E" w:rsidRPr="00FE2722" w:rsidRDefault="005A1C5E" w:rsidP="005A1C5E">
      <w:pPr>
        <w:rPr>
          <w:rFonts w:ascii="Times New Roman" w:hAnsi="Times New Roman" w:cs="Times New Roman"/>
          <w:sz w:val="24"/>
          <w:szCs w:val="24"/>
        </w:rPr>
      </w:pPr>
    </w:p>
    <w:p w14:paraId="1E2E3759" w14:textId="77777777" w:rsidR="00560E45" w:rsidRPr="00BB5608" w:rsidRDefault="00560E45" w:rsidP="00442912">
      <w:pPr>
        <w:pStyle w:val="Titre1"/>
        <w:tabs>
          <w:tab w:val="left" w:pos="1117"/>
        </w:tabs>
        <w:jc w:val="center"/>
        <w:rPr>
          <w:rFonts w:ascii="Times New Roman" w:hAnsi="Times New Roman" w:cs="Times New Roman"/>
          <w:b/>
          <w:bCs/>
          <w:color w:val="000000" w:themeColor="text1"/>
          <w:sz w:val="28"/>
          <w:szCs w:val="28"/>
          <w:u w:val="single"/>
        </w:rPr>
      </w:pPr>
    </w:p>
    <w:p w14:paraId="28ECA90C" w14:textId="41E54964" w:rsidR="00B0207C" w:rsidRPr="00FE2722" w:rsidRDefault="00560E45" w:rsidP="00DB2ADF">
      <w:pPr>
        <w:pStyle w:val="NormalWeb"/>
        <w:ind w:left="600"/>
        <w:jc w:val="both"/>
      </w:pPr>
      <w:r w:rsidRPr="00FE2722">
        <w:rPr>
          <w:color w:val="000000"/>
        </w:rPr>
        <w:t xml:space="preserve">L'association </w:t>
      </w:r>
      <w:r w:rsidR="00DB3F0D" w:rsidRPr="00FE2722">
        <w:rPr>
          <w:color w:val="000000"/>
        </w:rPr>
        <w:t>Serpsy</w:t>
      </w:r>
      <w:r w:rsidRPr="00FE2722">
        <w:rPr>
          <w:color w:val="000000"/>
        </w:rPr>
        <w:t xml:space="preserve"> existe depuis plus de vingt ans</w:t>
      </w:r>
      <w:r w:rsidR="00B0207C" w:rsidRPr="00FE2722">
        <w:rPr>
          <w:color w:val="000000"/>
        </w:rPr>
        <w:t>.</w:t>
      </w:r>
      <w:r w:rsidR="00DB3F0D" w:rsidRPr="00FE2722">
        <w:rPr>
          <w:color w:val="000000"/>
        </w:rPr>
        <w:t xml:space="preserve"> Elle a </w:t>
      </w:r>
      <w:r w:rsidR="00B0207C" w:rsidRPr="00FE2722">
        <w:t>pour but de porter, approfondir, transmettre collectivement une pensée clinique dynamique, de contribuer au développement d’une démarche de soin créative, d’enrichir la compréhension et le traitement des souffrances psychiques</w:t>
      </w:r>
    </w:p>
    <w:p w14:paraId="1FF772AA" w14:textId="74091FAE" w:rsidR="00560E45" w:rsidRPr="00FE2722" w:rsidRDefault="00560E45" w:rsidP="00DB2ADF">
      <w:pPr>
        <w:pStyle w:val="NormalWeb"/>
        <w:ind w:left="600"/>
        <w:jc w:val="both"/>
        <w:rPr>
          <w:color w:val="222222"/>
        </w:rPr>
      </w:pPr>
      <w:r w:rsidRPr="00FE2722">
        <w:rPr>
          <w:color w:val="000000"/>
        </w:rPr>
        <w:t>Elle s'investit dans divers types d'actions</w:t>
      </w:r>
      <w:r w:rsidR="000A57E0" w:rsidRPr="00FE2722">
        <w:rPr>
          <w:color w:val="000000"/>
        </w:rPr>
        <w:t>, sur son territoire</w:t>
      </w:r>
      <w:r w:rsidR="00CE4F73" w:rsidRPr="00FE2722">
        <w:rPr>
          <w:color w:val="000000"/>
        </w:rPr>
        <w:t xml:space="preserve">, en région Paca, </w:t>
      </w:r>
      <w:r w:rsidR="000A57E0" w:rsidRPr="00FE2722">
        <w:rPr>
          <w:color w:val="000000"/>
        </w:rPr>
        <w:t>et sur le plan national</w:t>
      </w:r>
      <w:r w:rsidRPr="00FE2722">
        <w:rPr>
          <w:color w:val="000000"/>
        </w:rPr>
        <w:t xml:space="preserve"> :</w:t>
      </w:r>
    </w:p>
    <w:p w14:paraId="72F69DE6" w14:textId="2F0C8DDD" w:rsidR="00560E45" w:rsidRPr="00FE2722" w:rsidRDefault="00560E45" w:rsidP="000F46BD">
      <w:pPr>
        <w:pStyle w:val="NormalWeb"/>
        <w:ind w:left="1440" w:firstLine="720"/>
        <w:jc w:val="both"/>
        <w:rPr>
          <w:color w:val="222222"/>
        </w:rPr>
      </w:pPr>
      <w:r w:rsidRPr="00FE2722">
        <w:rPr>
          <w:color w:val="000000"/>
        </w:rPr>
        <w:t xml:space="preserve">- </w:t>
      </w:r>
      <w:r w:rsidR="00FB1EE2" w:rsidRPr="00FE2722">
        <w:rPr>
          <w:color w:val="000000"/>
        </w:rPr>
        <w:t>L’</w:t>
      </w:r>
      <w:r w:rsidRPr="00FE2722">
        <w:rPr>
          <w:color w:val="000000"/>
        </w:rPr>
        <w:t>organisation d'un</w:t>
      </w:r>
      <w:r w:rsidR="001104F1" w:rsidRPr="00FE2722">
        <w:rPr>
          <w:color w:val="000000"/>
        </w:rPr>
        <w:t xml:space="preserve"> </w:t>
      </w:r>
      <w:r w:rsidRPr="00FE2722">
        <w:rPr>
          <w:rStyle w:val="lev"/>
          <w:color w:val="000000"/>
        </w:rPr>
        <w:t>colloque annuel</w:t>
      </w:r>
      <w:r w:rsidR="00C35F67">
        <w:rPr>
          <w:rStyle w:val="lev"/>
          <w:color w:val="000000"/>
        </w:rPr>
        <w:t xml:space="preserve"> gratuit</w:t>
      </w:r>
      <w:r w:rsidRPr="00FE2722">
        <w:rPr>
          <w:color w:val="000000"/>
        </w:rPr>
        <w:t>, temps de formation collectif qui rassemble des soignants et des usagers de toute la région PACA :</w:t>
      </w:r>
      <w:r w:rsidR="00FB1EE2" w:rsidRPr="00FE2722">
        <w:rPr>
          <w:color w:val="222222"/>
        </w:rPr>
        <w:t xml:space="preserve"> </w:t>
      </w:r>
    </w:p>
    <w:p w14:paraId="7A147EF5" w14:textId="4F06F435" w:rsidR="00560E45" w:rsidRPr="00FE2722" w:rsidRDefault="00560E45" w:rsidP="000F46BD">
      <w:pPr>
        <w:pStyle w:val="NormalWeb"/>
        <w:ind w:left="2040" w:firstLine="120"/>
        <w:jc w:val="both"/>
        <w:rPr>
          <w:color w:val="222222"/>
        </w:rPr>
      </w:pPr>
      <w:r w:rsidRPr="00FE2722">
        <w:rPr>
          <w:color w:val="000000"/>
        </w:rPr>
        <w:t>-</w:t>
      </w:r>
      <w:r w:rsidR="00A67A37" w:rsidRPr="00FE2722">
        <w:rPr>
          <w:color w:val="000000"/>
        </w:rPr>
        <w:t xml:space="preserve"> De la </w:t>
      </w:r>
      <w:r w:rsidRPr="00FE2722">
        <w:rPr>
          <w:rStyle w:val="lev"/>
          <w:color w:val="000000"/>
        </w:rPr>
        <w:t>formation continue</w:t>
      </w:r>
      <w:r w:rsidR="00164654" w:rsidRPr="00FE2722">
        <w:rPr>
          <w:color w:val="222222"/>
        </w:rPr>
        <w:t xml:space="preserve"> </w:t>
      </w:r>
    </w:p>
    <w:p w14:paraId="7F576753" w14:textId="391311FD" w:rsidR="00560E45" w:rsidRPr="00FE2722" w:rsidRDefault="00560E45" w:rsidP="000F46BD">
      <w:pPr>
        <w:pStyle w:val="NormalWeb"/>
        <w:ind w:left="1920" w:firstLine="240"/>
        <w:jc w:val="both"/>
        <w:rPr>
          <w:color w:val="222222"/>
        </w:rPr>
      </w:pPr>
      <w:r w:rsidRPr="00FE2722">
        <w:rPr>
          <w:color w:val="000000"/>
        </w:rPr>
        <w:t>-</w:t>
      </w:r>
      <w:r w:rsidR="00A67A37" w:rsidRPr="00FE2722">
        <w:rPr>
          <w:color w:val="000000"/>
        </w:rPr>
        <w:t xml:space="preserve"> Des </w:t>
      </w:r>
      <w:r w:rsidRPr="00FE2722">
        <w:rPr>
          <w:rStyle w:val="lev"/>
          <w:color w:val="000000"/>
        </w:rPr>
        <w:t>film</w:t>
      </w:r>
      <w:r w:rsidR="00A9198A" w:rsidRPr="00FE2722">
        <w:rPr>
          <w:rStyle w:val="lev"/>
          <w:color w:val="000000"/>
        </w:rPr>
        <w:t>s</w:t>
      </w:r>
      <w:r w:rsidRPr="00FE2722">
        <w:rPr>
          <w:rStyle w:val="lev"/>
          <w:color w:val="000000"/>
        </w:rPr>
        <w:t>/déba</w:t>
      </w:r>
      <w:r w:rsidRPr="00FE2722">
        <w:rPr>
          <w:rStyle w:val="lev"/>
          <w:b w:val="0"/>
          <w:bCs w:val="0"/>
          <w:color w:val="000000"/>
        </w:rPr>
        <w:t>t</w:t>
      </w:r>
      <w:r w:rsidR="00A9198A" w:rsidRPr="00FE2722">
        <w:rPr>
          <w:b/>
          <w:bCs/>
          <w:color w:val="000000"/>
        </w:rPr>
        <w:t>s</w:t>
      </w:r>
      <w:r w:rsidR="00A9198A" w:rsidRPr="00FE2722">
        <w:rPr>
          <w:color w:val="000000"/>
        </w:rPr>
        <w:t xml:space="preserve"> </w:t>
      </w:r>
      <w:r w:rsidRPr="00FE2722">
        <w:rPr>
          <w:color w:val="000000"/>
        </w:rPr>
        <w:t>au cinéma Utopia d'Avignon,</w:t>
      </w:r>
    </w:p>
    <w:p w14:paraId="5723D1C3" w14:textId="7AAD99A0" w:rsidR="00560E45" w:rsidRPr="00FE2722" w:rsidRDefault="00560E45" w:rsidP="000F46BD">
      <w:pPr>
        <w:pStyle w:val="NormalWeb"/>
        <w:ind w:left="1800" w:firstLine="360"/>
        <w:jc w:val="both"/>
        <w:rPr>
          <w:color w:val="222222"/>
        </w:rPr>
      </w:pPr>
      <w:r w:rsidRPr="00FE2722">
        <w:rPr>
          <w:color w:val="000000"/>
        </w:rPr>
        <w:t xml:space="preserve">- </w:t>
      </w:r>
      <w:r w:rsidR="00994A49" w:rsidRPr="00FE2722">
        <w:rPr>
          <w:color w:val="000000"/>
        </w:rPr>
        <w:t xml:space="preserve"> Des </w:t>
      </w:r>
      <w:r w:rsidRPr="00FE2722">
        <w:rPr>
          <w:color w:val="000000"/>
        </w:rPr>
        <w:t>supervisions et </w:t>
      </w:r>
      <w:r w:rsidRPr="00FE2722">
        <w:rPr>
          <w:rStyle w:val="lev"/>
          <w:color w:val="000000"/>
        </w:rPr>
        <w:t>analyse des pratiques</w:t>
      </w:r>
      <w:r w:rsidRPr="00FE2722">
        <w:rPr>
          <w:color w:val="000000"/>
        </w:rPr>
        <w:t>,</w:t>
      </w:r>
    </w:p>
    <w:p w14:paraId="1433145D" w14:textId="03221E81" w:rsidR="00560E45" w:rsidRPr="00FE2722" w:rsidRDefault="00560E45" w:rsidP="000F46BD">
      <w:pPr>
        <w:pStyle w:val="NormalWeb"/>
        <w:ind w:left="1680" w:firstLine="480"/>
        <w:jc w:val="both"/>
        <w:rPr>
          <w:color w:val="222222"/>
        </w:rPr>
      </w:pPr>
      <w:r w:rsidRPr="00FE2722">
        <w:rPr>
          <w:color w:val="000000"/>
        </w:rPr>
        <w:t>-</w:t>
      </w:r>
      <w:r w:rsidR="00994A49" w:rsidRPr="00FE2722">
        <w:rPr>
          <w:color w:val="000000"/>
        </w:rPr>
        <w:t xml:space="preserve"> Des interventions lors des </w:t>
      </w:r>
      <w:r w:rsidRPr="00FE2722">
        <w:rPr>
          <w:rStyle w:val="lev"/>
          <w:color w:val="000000"/>
        </w:rPr>
        <w:t>formation</w:t>
      </w:r>
      <w:r w:rsidR="00994A49" w:rsidRPr="00FE2722">
        <w:rPr>
          <w:rStyle w:val="lev"/>
          <w:color w:val="000000"/>
        </w:rPr>
        <w:t>s</w:t>
      </w:r>
      <w:r w:rsidRPr="00FE2722">
        <w:rPr>
          <w:rStyle w:val="lev"/>
          <w:color w:val="000000"/>
        </w:rPr>
        <w:t xml:space="preserve"> initiale</w:t>
      </w:r>
      <w:r w:rsidR="00994A49" w:rsidRPr="00FE2722">
        <w:rPr>
          <w:rStyle w:val="lev"/>
          <w:color w:val="000000"/>
        </w:rPr>
        <w:t>s</w:t>
      </w:r>
      <w:r w:rsidR="00994A49" w:rsidRPr="00FE2722">
        <w:rPr>
          <w:color w:val="000000"/>
        </w:rPr>
        <w:t xml:space="preserve"> </w:t>
      </w:r>
      <w:r w:rsidRPr="00FE2722">
        <w:rPr>
          <w:color w:val="000000"/>
        </w:rPr>
        <w:t>dans les divers métiers du soin,</w:t>
      </w:r>
    </w:p>
    <w:p w14:paraId="06A0E431" w14:textId="3E763C42" w:rsidR="00560E45" w:rsidRPr="00FE2722" w:rsidRDefault="00560E45" w:rsidP="000F46BD">
      <w:pPr>
        <w:pStyle w:val="NormalWeb"/>
        <w:ind w:left="1560" w:firstLine="600"/>
        <w:jc w:val="both"/>
        <w:rPr>
          <w:color w:val="222222"/>
        </w:rPr>
      </w:pPr>
      <w:r w:rsidRPr="00FE2722">
        <w:rPr>
          <w:color w:val="000000"/>
        </w:rPr>
        <w:t xml:space="preserve">- </w:t>
      </w:r>
      <w:r w:rsidR="00B75123" w:rsidRPr="00FE2722">
        <w:rPr>
          <w:color w:val="000000"/>
        </w:rPr>
        <w:t xml:space="preserve">De la </w:t>
      </w:r>
      <w:r w:rsidRPr="00FE2722">
        <w:rPr>
          <w:color w:val="000000"/>
        </w:rPr>
        <w:t>recherches en soin,</w:t>
      </w:r>
    </w:p>
    <w:p w14:paraId="655EEC50" w14:textId="53F0C431" w:rsidR="00560E45" w:rsidRPr="00FE2722" w:rsidRDefault="00560E45" w:rsidP="000F46BD">
      <w:pPr>
        <w:pStyle w:val="NormalWeb"/>
        <w:ind w:left="1440" w:firstLine="720"/>
        <w:jc w:val="both"/>
        <w:rPr>
          <w:color w:val="222222"/>
        </w:rPr>
      </w:pPr>
      <w:r w:rsidRPr="00FE2722">
        <w:rPr>
          <w:color w:val="000000"/>
        </w:rPr>
        <w:t xml:space="preserve">- </w:t>
      </w:r>
      <w:r w:rsidR="00B75123" w:rsidRPr="00FE2722">
        <w:rPr>
          <w:color w:val="000000"/>
        </w:rPr>
        <w:t xml:space="preserve"> Une </w:t>
      </w:r>
      <w:r w:rsidRPr="00FE2722">
        <w:rPr>
          <w:color w:val="000000"/>
        </w:rPr>
        <w:t>participation active à divers </w:t>
      </w:r>
      <w:r w:rsidRPr="00FE2722">
        <w:rPr>
          <w:rStyle w:val="lev"/>
          <w:color w:val="000000"/>
        </w:rPr>
        <w:t>mouvements sociaux </w:t>
      </w:r>
      <w:r w:rsidRPr="00FE2722">
        <w:rPr>
          <w:color w:val="000000"/>
        </w:rPr>
        <w:t>qui concernent le soin en psychiatrie et le médico-social (elle est une des organisations fondatrices du Printemps de la psychiatrie),</w:t>
      </w:r>
    </w:p>
    <w:p w14:paraId="059CA1F7" w14:textId="6A47346E" w:rsidR="00560E45" w:rsidRPr="00FE2722" w:rsidRDefault="00560E45" w:rsidP="000F46BD">
      <w:pPr>
        <w:pStyle w:val="NormalWeb"/>
        <w:ind w:left="2040" w:firstLine="120"/>
        <w:jc w:val="both"/>
        <w:rPr>
          <w:color w:val="222222"/>
        </w:rPr>
      </w:pPr>
      <w:r w:rsidRPr="00FE2722">
        <w:rPr>
          <w:color w:val="000000"/>
        </w:rPr>
        <w:t xml:space="preserve">- </w:t>
      </w:r>
      <w:r w:rsidR="00B75123" w:rsidRPr="00FE2722">
        <w:rPr>
          <w:color w:val="000000"/>
        </w:rPr>
        <w:t xml:space="preserve"> Des </w:t>
      </w:r>
      <w:r w:rsidRPr="00FE2722">
        <w:rPr>
          <w:color w:val="000000"/>
        </w:rPr>
        <w:t>lien</w:t>
      </w:r>
      <w:r w:rsidR="005A1C5E" w:rsidRPr="00FE2722">
        <w:rPr>
          <w:color w:val="000000"/>
        </w:rPr>
        <w:t>s</w:t>
      </w:r>
      <w:r w:rsidRPr="00FE2722">
        <w:rPr>
          <w:color w:val="000000"/>
        </w:rPr>
        <w:t xml:space="preserve"> avec les</w:t>
      </w:r>
      <w:r w:rsidR="00B75123" w:rsidRPr="00FE2722">
        <w:rPr>
          <w:color w:val="000000"/>
        </w:rPr>
        <w:t xml:space="preserve"> </w:t>
      </w:r>
      <w:r w:rsidRPr="00FE2722">
        <w:rPr>
          <w:rStyle w:val="lev"/>
          <w:color w:val="000000"/>
        </w:rPr>
        <w:t>usagers</w:t>
      </w:r>
      <w:r w:rsidR="00B75123" w:rsidRPr="00FE2722">
        <w:rPr>
          <w:color w:val="000000"/>
        </w:rPr>
        <w:t xml:space="preserve"> </w:t>
      </w:r>
      <w:r w:rsidRPr="00FE2722">
        <w:rPr>
          <w:color w:val="000000"/>
        </w:rPr>
        <w:t>et leurs </w:t>
      </w:r>
      <w:r w:rsidRPr="00FE2722">
        <w:rPr>
          <w:rStyle w:val="lev"/>
          <w:color w:val="000000"/>
        </w:rPr>
        <w:t>familles</w:t>
      </w:r>
      <w:r w:rsidRPr="00FE2722">
        <w:rPr>
          <w:color w:val="000000"/>
        </w:rPr>
        <w:t>,</w:t>
      </w:r>
    </w:p>
    <w:p w14:paraId="64FE3F98" w14:textId="10A80467" w:rsidR="00560E45" w:rsidRPr="00FE2722" w:rsidRDefault="00560E45" w:rsidP="000F46BD">
      <w:pPr>
        <w:pStyle w:val="NormalWeb"/>
        <w:ind w:left="1920" w:firstLine="240"/>
        <w:jc w:val="both"/>
        <w:rPr>
          <w:color w:val="222222"/>
        </w:rPr>
      </w:pPr>
      <w:r w:rsidRPr="00FE2722">
        <w:rPr>
          <w:color w:val="000000"/>
        </w:rPr>
        <w:t xml:space="preserve">- </w:t>
      </w:r>
      <w:r w:rsidR="00B75123" w:rsidRPr="00FE2722">
        <w:rPr>
          <w:color w:val="000000"/>
        </w:rPr>
        <w:t xml:space="preserve">Des </w:t>
      </w:r>
      <w:r w:rsidRPr="00FE2722">
        <w:rPr>
          <w:color w:val="000000"/>
        </w:rPr>
        <w:t xml:space="preserve">émissions de radio </w:t>
      </w:r>
      <w:r w:rsidR="007864C7" w:rsidRPr="00FE2722">
        <w:rPr>
          <w:color w:val="000000"/>
        </w:rPr>
        <w:t xml:space="preserve">: </w:t>
      </w:r>
      <w:r w:rsidR="00A9198A" w:rsidRPr="00FE2722">
        <w:rPr>
          <w:color w:val="000000"/>
        </w:rPr>
        <w:t>R</w:t>
      </w:r>
      <w:r w:rsidR="007864C7" w:rsidRPr="00FE2722">
        <w:rPr>
          <w:color w:val="000000"/>
        </w:rPr>
        <w:t>adio Pimpo</w:t>
      </w:r>
      <w:r w:rsidR="00A9198A" w:rsidRPr="00FE2722">
        <w:rPr>
          <w:color w:val="000000"/>
        </w:rPr>
        <w:t>m</w:t>
      </w:r>
    </w:p>
    <w:p w14:paraId="3848240B" w14:textId="75174DF9" w:rsidR="00CE4F73" w:rsidRPr="00FE2722" w:rsidRDefault="001F5A47" w:rsidP="000F46BD">
      <w:pPr>
        <w:pStyle w:val="NormalWeb"/>
        <w:ind w:left="1800" w:firstLine="360"/>
        <w:jc w:val="both"/>
        <w:rPr>
          <w:color w:val="000000"/>
        </w:rPr>
      </w:pPr>
      <w:r w:rsidRPr="00FE2722">
        <w:rPr>
          <w:color w:val="000000"/>
        </w:rPr>
        <w:t xml:space="preserve">- De la </w:t>
      </w:r>
      <w:r w:rsidR="00560E45" w:rsidRPr="00FE2722">
        <w:rPr>
          <w:rStyle w:val="lev"/>
          <w:color w:val="000000"/>
        </w:rPr>
        <w:t>réflexion clinique</w:t>
      </w:r>
      <w:r w:rsidRPr="00FE2722">
        <w:rPr>
          <w:rStyle w:val="lev"/>
          <w:color w:val="000000"/>
        </w:rPr>
        <w:t xml:space="preserve"> </w:t>
      </w:r>
      <w:r w:rsidR="00560E45" w:rsidRPr="00FE2722">
        <w:rPr>
          <w:color w:val="000000"/>
        </w:rPr>
        <w:t xml:space="preserve">sous toutes ses formes </w:t>
      </w:r>
    </w:p>
    <w:p w14:paraId="1A174850" w14:textId="77777777" w:rsidR="00525C5A" w:rsidRPr="00FE2722" w:rsidRDefault="00525C5A" w:rsidP="00525C5A">
      <w:pPr>
        <w:pStyle w:val="NormalWeb"/>
        <w:ind w:left="600"/>
        <w:jc w:val="both"/>
        <w:rPr>
          <w:color w:val="000000"/>
        </w:rPr>
      </w:pPr>
    </w:p>
    <w:p w14:paraId="3CDEB51D" w14:textId="77777777" w:rsidR="00C2755B" w:rsidRPr="00FE2722" w:rsidRDefault="00342495" w:rsidP="00DB2ADF">
      <w:pPr>
        <w:pStyle w:val="NormalWeb"/>
        <w:ind w:left="600"/>
        <w:jc w:val="both"/>
        <w:rPr>
          <w:color w:val="5F497A" w:themeColor="accent4" w:themeShade="BF"/>
          <w:u w:val="single"/>
        </w:rPr>
      </w:pPr>
      <w:r w:rsidRPr="00FE2722">
        <w:rPr>
          <w:color w:val="5F497A" w:themeColor="accent4" w:themeShade="BF"/>
          <w:u w:val="single"/>
        </w:rPr>
        <w:t xml:space="preserve">N’hésitez pas à consulter notre site </w:t>
      </w:r>
      <w:hyperlink r:id="rId19" w:history="1">
        <w:r w:rsidR="00DA02F3" w:rsidRPr="00FE2722">
          <w:rPr>
            <w:rStyle w:val="Lienhypertexte"/>
            <w:color w:val="0000BF" w:themeColor="hyperlink" w:themeShade="BF"/>
          </w:rPr>
          <w:t>www.serpsy1.com</w:t>
        </w:r>
      </w:hyperlink>
      <w:r w:rsidR="00DA02F3" w:rsidRPr="00FE2722">
        <w:rPr>
          <w:color w:val="5F497A" w:themeColor="accent4" w:themeShade="BF"/>
          <w:u w:val="single"/>
        </w:rPr>
        <w:t xml:space="preserve"> pour </w:t>
      </w:r>
      <w:r w:rsidR="0016529C" w:rsidRPr="00FE2722">
        <w:rPr>
          <w:color w:val="5F497A" w:themeColor="accent4" w:themeShade="BF"/>
          <w:u w:val="single"/>
        </w:rPr>
        <w:t xml:space="preserve">découvrir nos </w:t>
      </w:r>
      <w:r w:rsidR="00C2755B" w:rsidRPr="00FE2722">
        <w:rPr>
          <w:color w:val="5F497A" w:themeColor="accent4" w:themeShade="BF"/>
          <w:u w:val="single"/>
        </w:rPr>
        <w:t>activités et publications.</w:t>
      </w:r>
    </w:p>
    <w:p w14:paraId="44508ADE" w14:textId="1FF0F1C9" w:rsidR="00560E45" w:rsidRPr="00FE2722" w:rsidRDefault="00560E45" w:rsidP="00DB2ADF">
      <w:pPr>
        <w:pStyle w:val="NormalWeb"/>
        <w:ind w:left="600"/>
        <w:jc w:val="both"/>
        <w:rPr>
          <w:color w:val="5F497A" w:themeColor="accent4" w:themeShade="BF"/>
          <w:u w:val="single"/>
        </w:rPr>
      </w:pPr>
      <w:r w:rsidRPr="00FE2722">
        <w:rPr>
          <w:color w:val="5F497A" w:themeColor="accent4" w:themeShade="BF"/>
          <w:u w:val="single"/>
        </w:rPr>
        <w:t>Vous pouvez aussi nous retrouver sur la page Facebook  : </w:t>
      </w:r>
      <w:hyperlink r:id="rId20" w:history="1">
        <w:r w:rsidRPr="00FE2722">
          <w:rPr>
            <w:rStyle w:val="Lienhypertexte"/>
            <w:color w:val="5F497A" w:themeColor="accent4" w:themeShade="BF"/>
          </w:rPr>
          <w:t>Serpsy - Accueil | Facebook</w:t>
        </w:r>
      </w:hyperlink>
      <w:r w:rsidR="007D4BCF">
        <w:rPr>
          <w:rStyle w:val="Lienhypertexte"/>
          <w:color w:val="5F497A" w:themeColor="accent4" w:themeShade="BF"/>
        </w:rPr>
        <w:t xml:space="preserve"> et vous inscrire à notre newsletter.</w:t>
      </w:r>
    </w:p>
    <w:p w14:paraId="60EC4774" w14:textId="77777777" w:rsidR="00560E45" w:rsidRPr="00FE2722" w:rsidRDefault="00560E45" w:rsidP="00DB2ADF">
      <w:pPr>
        <w:pStyle w:val="NormalWeb"/>
        <w:ind w:left="600"/>
        <w:jc w:val="both"/>
        <w:rPr>
          <w:i/>
          <w:iCs/>
          <w:color w:val="222222"/>
        </w:rPr>
      </w:pPr>
      <w:r w:rsidRPr="00FE2722">
        <w:rPr>
          <w:i/>
          <w:iCs/>
          <w:color w:val="222222"/>
        </w:rPr>
        <w:t> </w:t>
      </w:r>
    </w:p>
    <w:p w14:paraId="0974E974" w14:textId="77777777" w:rsidR="00A032DF" w:rsidRPr="00FE2722" w:rsidRDefault="00A032DF" w:rsidP="00DB2ADF">
      <w:pPr>
        <w:pStyle w:val="Corpsdetexte"/>
        <w:spacing w:before="11"/>
        <w:jc w:val="both"/>
        <w:rPr>
          <w:rFonts w:ascii="Times New Roman" w:hAnsi="Times New Roman" w:cs="Times New Roman"/>
        </w:rPr>
      </w:pPr>
    </w:p>
    <w:p w14:paraId="1DA44A1F" w14:textId="77777777" w:rsidR="004B1107" w:rsidRDefault="004B1107" w:rsidP="005111C2">
      <w:pPr>
        <w:pStyle w:val="Titre1"/>
        <w:tabs>
          <w:tab w:val="left" w:pos="1120"/>
        </w:tabs>
        <w:spacing w:before="0"/>
        <w:rPr>
          <w:rFonts w:ascii="Times New Roman" w:hAnsi="Times New Roman" w:cs="Times New Roman"/>
          <w:b/>
          <w:bCs/>
          <w:color w:val="000000" w:themeColor="text1"/>
          <w:sz w:val="24"/>
          <w:szCs w:val="24"/>
          <w:u w:val="single"/>
        </w:rPr>
      </w:pPr>
    </w:p>
    <w:p w14:paraId="652CB37F" w14:textId="48B3408B" w:rsidR="00A032DF" w:rsidRDefault="00B84642" w:rsidP="00442912">
      <w:pPr>
        <w:pStyle w:val="Titre1"/>
        <w:tabs>
          <w:tab w:val="left" w:pos="1120"/>
        </w:tabs>
        <w:spacing w:before="0"/>
        <w:ind w:left="992"/>
        <w:jc w:val="center"/>
        <w:rPr>
          <w:rFonts w:ascii="Times New Roman" w:hAnsi="Times New Roman" w:cs="Times New Roman"/>
          <w:b/>
          <w:bCs/>
          <w:color w:val="000000" w:themeColor="text1"/>
          <w:sz w:val="24"/>
          <w:szCs w:val="24"/>
          <w:u w:val="single"/>
        </w:rPr>
      </w:pPr>
      <w:r w:rsidRPr="00FE2722">
        <w:rPr>
          <w:rFonts w:ascii="Times New Roman" w:hAnsi="Times New Roman" w:cs="Times New Roman"/>
          <w:b/>
          <w:bCs/>
          <w:color w:val="000000" w:themeColor="text1"/>
          <w:sz w:val="24"/>
          <w:szCs w:val="24"/>
          <w:u w:val="single"/>
        </w:rPr>
        <w:t xml:space="preserve">II </w:t>
      </w:r>
      <w:r w:rsidR="002447F1" w:rsidRPr="00FE2722">
        <w:rPr>
          <w:rFonts w:ascii="Times New Roman" w:hAnsi="Times New Roman" w:cs="Times New Roman"/>
          <w:b/>
          <w:bCs/>
          <w:color w:val="000000" w:themeColor="text1"/>
          <w:sz w:val="24"/>
          <w:szCs w:val="24"/>
          <w:u w:val="single"/>
        </w:rPr>
        <w:t>–</w:t>
      </w:r>
      <w:r w:rsidRPr="00FE2722">
        <w:rPr>
          <w:rFonts w:ascii="Times New Roman" w:hAnsi="Times New Roman" w:cs="Times New Roman"/>
          <w:b/>
          <w:bCs/>
          <w:color w:val="000000" w:themeColor="text1"/>
          <w:sz w:val="24"/>
          <w:szCs w:val="24"/>
          <w:u w:val="single"/>
        </w:rPr>
        <w:t xml:space="preserve"> </w:t>
      </w:r>
      <w:r w:rsidR="002447F1" w:rsidRPr="00FE2722">
        <w:rPr>
          <w:rFonts w:ascii="Times New Roman" w:hAnsi="Times New Roman" w:cs="Times New Roman"/>
          <w:b/>
          <w:bCs/>
          <w:color w:val="000000" w:themeColor="text1"/>
          <w:sz w:val="24"/>
          <w:szCs w:val="24"/>
          <w:u w:val="single"/>
        </w:rPr>
        <w:t xml:space="preserve">NOTRE </w:t>
      </w:r>
      <w:r w:rsidR="0055661F" w:rsidRPr="00FE2722">
        <w:rPr>
          <w:rFonts w:ascii="Times New Roman" w:hAnsi="Times New Roman" w:cs="Times New Roman"/>
          <w:b/>
          <w:bCs/>
          <w:color w:val="000000" w:themeColor="text1"/>
          <w:sz w:val="24"/>
          <w:szCs w:val="24"/>
          <w:u w:val="single"/>
        </w:rPr>
        <w:t>OFFRE DE FORMATION</w:t>
      </w:r>
    </w:p>
    <w:p w14:paraId="1A438390" w14:textId="77777777" w:rsidR="00EE5F87" w:rsidRPr="00EE5F87" w:rsidRDefault="00EE5F87" w:rsidP="00EE5F87"/>
    <w:p w14:paraId="3C1A02A3" w14:textId="77777777" w:rsidR="007864C7" w:rsidRPr="00FE2722" w:rsidRDefault="007864C7" w:rsidP="007864C7">
      <w:pPr>
        <w:rPr>
          <w:rFonts w:ascii="Times New Roman" w:hAnsi="Times New Roman" w:cs="Times New Roman"/>
          <w:sz w:val="24"/>
          <w:szCs w:val="24"/>
        </w:rPr>
      </w:pPr>
    </w:p>
    <w:p w14:paraId="3711F4CD" w14:textId="77777777" w:rsidR="00442912" w:rsidRPr="00FE2722" w:rsidRDefault="00442912" w:rsidP="00442912">
      <w:pPr>
        <w:pStyle w:val="Titre1"/>
        <w:tabs>
          <w:tab w:val="left" w:pos="1120"/>
        </w:tabs>
        <w:spacing w:before="0"/>
        <w:ind w:left="992"/>
        <w:jc w:val="center"/>
        <w:rPr>
          <w:rFonts w:ascii="Times New Roman" w:hAnsi="Times New Roman" w:cs="Times New Roman"/>
          <w:b/>
          <w:bCs/>
          <w:color w:val="000000" w:themeColor="text1"/>
          <w:sz w:val="24"/>
          <w:szCs w:val="24"/>
          <w:u w:val="single"/>
        </w:rPr>
      </w:pPr>
    </w:p>
    <w:p w14:paraId="19F6900E" w14:textId="77777777" w:rsidR="0055661F" w:rsidRPr="00FE2722" w:rsidRDefault="0055661F" w:rsidP="00DB2ADF">
      <w:pPr>
        <w:pStyle w:val="Titre1"/>
        <w:tabs>
          <w:tab w:val="left" w:pos="1120"/>
        </w:tabs>
        <w:spacing w:before="0"/>
        <w:ind w:left="992"/>
        <w:jc w:val="both"/>
        <w:rPr>
          <w:rFonts w:ascii="Times New Roman" w:hAnsi="Times New Roman" w:cs="Times New Roman"/>
          <w:b/>
          <w:bCs/>
          <w:color w:val="000000" w:themeColor="text1"/>
          <w:sz w:val="24"/>
          <w:szCs w:val="24"/>
          <w:u w:val="single"/>
        </w:rPr>
      </w:pPr>
    </w:p>
    <w:p w14:paraId="334FCC9F" w14:textId="72323B6D" w:rsidR="007864C7" w:rsidRPr="00FE2722" w:rsidRDefault="007864C7" w:rsidP="007864C7">
      <w:pPr>
        <w:jc w:val="both"/>
        <w:rPr>
          <w:rFonts w:ascii="Times New Roman" w:hAnsi="Times New Roman" w:cs="Times New Roman"/>
          <w:sz w:val="24"/>
          <w:szCs w:val="24"/>
        </w:rPr>
      </w:pPr>
      <w:r w:rsidRPr="00FE2722">
        <w:rPr>
          <w:rFonts w:ascii="Times New Roman" w:hAnsi="Times New Roman" w:cs="Times New Roman"/>
          <w:sz w:val="24"/>
          <w:szCs w:val="24"/>
        </w:rPr>
        <w:t>Nos formations répondent au triple objectif de l’association Serspy, que nous avons exposé dans notre présentation :</w:t>
      </w:r>
    </w:p>
    <w:p w14:paraId="1769B6CC" w14:textId="77777777" w:rsidR="007864C7" w:rsidRPr="00FE2722" w:rsidRDefault="007864C7" w:rsidP="007864C7">
      <w:pPr>
        <w:jc w:val="both"/>
        <w:rPr>
          <w:rFonts w:ascii="Times New Roman" w:hAnsi="Times New Roman" w:cs="Times New Roman"/>
          <w:sz w:val="24"/>
          <w:szCs w:val="24"/>
        </w:rPr>
      </w:pPr>
    </w:p>
    <w:p w14:paraId="4D966B14" w14:textId="77777777" w:rsidR="007864C7" w:rsidRPr="00FE2722" w:rsidRDefault="007864C7" w:rsidP="007864C7">
      <w:pPr>
        <w:pStyle w:val="Paragraphedeliste"/>
        <w:numPr>
          <w:ilvl w:val="0"/>
          <w:numId w:val="30"/>
        </w:numPr>
        <w:jc w:val="both"/>
        <w:rPr>
          <w:rFonts w:ascii="Times New Roman" w:hAnsi="Times New Roman" w:cs="Times New Roman"/>
          <w:sz w:val="24"/>
          <w:szCs w:val="24"/>
        </w:rPr>
      </w:pPr>
      <w:r w:rsidRPr="00FE2722">
        <w:rPr>
          <w:rFonts w:ascii="Times New Roman" w:hAnsi="Times New Roman" w:cs="Times New Roman"/>
          <w:sz w:val="24"/>
          <w:szCs w:val="24"/>
        </w:rPr>
        <w:t>Porter, approfondir, transmettre collectivement une pensée clinique dynamique,</w:t>
      </w:r>
    </w:p>
    <w:p w14:paraId="1E96B63C" w14:textId="77777777" w:rsidR="007864C7" w:rsidRPr="00FE2722" w:rsidRDefault="007864C7" w:rsidP="007864C7">
      <w:pPr>
        <w:pStyle w:val="Paragraphedeliste"/>
        <w:numPr>
          <w:ilvl w:val="0"/>
          <w:numId w:val="30"/>
        </w:numPr>
        <w:jc w:val="both"/>
        <w:rPr>
          <w:rFonts w:ascii="Times New Roman" w:hAnsi="Times New Roman" w:cs="Times New Roman"/>
          <w:sz w:val="24"/>
          <w:szCs w:val="24"/>
        </w:rPr>
      </w:pPr>
      <w:r w:rsidRPr="00FE2722">
        <w:rPr>
          <w:rFonts w:ascii="Times New Roman" w:hAnsi="Times New Roman" w:cs="Times New Roman"/>
          <w:sz w:val="24"/>
          <w:szCs w:val="24"/>
        </w:rPr>
        <w:t xml:space="preserve">Contribuer au développement d’une démarche de soin créative, </w:t>
      </w:r>
    </w:p>
    <w:p w14:paraId="16D9D8B7" w14:textId="77777777" w:rsidR="007864C7" w:rsidRDefault="007864C7" w:rsidP="007864C7">
      <w:pPr>
        <w:pStyle w:val="Paragraphedeliste"/>
        <w:numPr>
          <w:ilvl w:val="0"/>
          <w:numId w:val="30"/>
        </w:numPr>
        <w:jc w:val="both"/>
        <w:rPr>
          <w:rFonts w:ascii="Times New Roman" w:hAnsi="Times New Roman" w:cs="Times New Roman"/>
          <w:sz w:val="24"/>
          <w:szCs w:val="24"/>
        </w:rPr>
      </w:pPr>
      <w:r w:rsidRPr="00FE2722">
        <w:rPr>
          <w:rFonts w:ascii="Times New Roman" w:hAnsi="Times New Roman" w:cs="Times New Roman"/>
          <w:sz w:val="24"/>
          <w:szCs w:val="24"/>
        </w:rPr>
        <w:t>Enrichir la compréhension et le traitement des souffrances psychiques</w:t>
      </w:r>
    </w:p>
    <w:p w14:paraId="7745ECB3" w14:textId="77777777" w:rsidR="00EE5F87" w:rsidRPr="00EE5F87" w:rsidRDefault="00EE5F87" w:rsidP="00EE5F87">
      <w:pPr>
        <w:jc w:val="both"/>
        <w:rPr>
          <w:rFonts w:ascii="Times New Roman" w:hAnsi="Times New Roman" w:cs="Times New Roman"/>
          <w:sz w:val="24"/>
          <w:szCs w:val="24"/>
        </w:rPr>
      </w:pPr>
    </w:p>
    <w:p w14:paraId="5EC1170F" w14:textId="77777777" w:rsidR="007864C7" w:rsidRPr="00FE2722" w:rsidRDefault="007864C7" w:rsidP="009A6052">
      <w:pPr>
        <w:pStyle w:val="Titre1"/>
        <w:tabs>
          <w:tab w:val="left" w:pos="1120"/>
        </w:tabs>
        <w:spacing w:before="0"/>
        <w:jc w:val="both"/>
        <w:rPr>
          <w:rFonts w:ascii="Times New Roman" w:hAnsi="Times New Roman" w:cs="Times New Roman"/>
          <w:sz w:val="24"/>
          <w:szCs w:val="24"/>
        </w:rPr>
      </w:pPr>
    </w:p>
    <w:p w14:paraId="309E7184" w14:textId="0FAB23A4" w:rsidR="007864C7" w:rsidRDefault="007864C7" w:rsidP="007864C7">
      <w:pPr>
        <w:jc w:val="both"/>
        <w:rPr>
          <w:rFonts w:ascii="Times New Roman" w:hAnsi="Times New Roman" w:cs="Times New Roman"/>
          <w:sz w:val="24"/>
          <w:szCs w:val="24"/>
        </w:rPr>
      </w:pPr>
      <w:r w:rsidRPr="00FE2722">
        <w:rPr>
          <w:rFonts w:ascii="Times New Roman" w:hAnsi="Times New Roman" w:cs="Times New Roman"/>
          <w:sz w:val="24"/>
          <w:szCs w:val="24"/>
        </w:rPr>
        <w:t>Serpsy propose deux types de formation</w:t>
      </w:r>
      <w:r w:rsidR="00C35F67">
        <w:rPr>
          <w:rFonts w:ascii="Times New Roman" w:hAnsi="Times New Roman" w:cs="Times New Roman"/>
          <w:sz w:val="24"/>
          <w:szCs w:val="24"/>
        </w:rPr>
        <w:t>s</w:t>
      </w:r>
      <w:r w:rsidRPr="00FE2722">
        <w:rPr>
          <w:rFonts w:ascii="Times New Roman" w:hAnsi="Times New Roman" w:cs="Times New Roman"/>
          <w:sz w:val="24"/>
          <w:szCs w:val="24"/>
        </w:rPr>
        <w:t> :</w:t>
      </w:r>
    </w:p>
    <w:p w14:paraId="4FCB835E" w14:textId="77777777" w:rsidR="00EE5F87" w:rsidRPr="00FE2722" w:rsidRDefault="00EE5F87" w:rsidP="007864C7">
      <w:pPr>
        <w:jc w:val="both"/>
        <w:rPr>
          <w:rFonts w:ascii="Times New Roman" w:hAnsi="Times New Roman" w:cs="Times New Roman"/>
          <w:sz w:val="24"/>
          <w:szCs w:val="24"/>
        </w:rPr>
      </w:pPr>
    </w:p>
    <w:p w14:paraId="4975B157" w14:textId="77777777" w:rsidR="007864C7" w:rsidRPr="00FE2722" w:rsidRDefault="007864C7" w:rsidP="007864C7">
      <w:pPr>
        <w:jc w:val="both"/>
        <w:rPr>
          <w:rFonts w:ascii="Times New Roman" w:hAnsi="Times New Roman" w:cs="Times New Roman"/>
          <w:sz w:val="24"/>
          <w:szCs w:val="24"/>
        </w:rPr>
      </w:pPr>
    </w:p>
    <w:p w14:paraId="6B15B98A" w14:textId="33D32B68" w:rsidR="007864C7" w:rsidRPr="00C35F67" w:rsidRDefault="007864C7" w:rsidP="007864C7">
      <w:pPr>
        <w:pStyle w:val="Paragraphedeliste"/>
        <w:numPr>
          <w:ilvl w:val="0"/>
          <w:numId w:val="30"/>
        </w:numPr>
        <w:jc w:val="both"/>
        <w:rPr>
          <w:rFonts w:ascii="Times New Roman" w:hAnsi="Times New Roman" w:cs="Times New Roman"/>
          <w:sz w:val="24"/>
          <w:szCs w:val="24"/>
        </w:rPr>
      </w:pPr>
      <w:r w:rsidRPr="00FE2722">
        <w:rPr>
          <w:rFonts w:ascii="Times New Roman" w:hAnsi="Times New Roman" w:cs="Times New Roman"/>
          <w:sz w:val="24"/>
          <w:szCs w:val="24"/>
        </w:rPr>
        <w:t>Une formation à l’entretien clinique infirmier, animée par Dominique Friard, formateur.</w:t>
      </w:r>
      <w:r w:rsidR="00BB1A20">
        <w:rPr>
          <w:rFonts w:ascii="Times New Roman" w:hAnsi="Times New Roman" w:cs="Times New Roman"/>
          <w:sz w:val="24"/>
          <w:szCs w:val="24"/>
        </w:rPr>
        <w:t xml:space="preserve"> Formation </w:t>
      </w:r>
      <w:r w:rsidR="007029B0">
        <w:rPr>
          <w:rFonts w:ascii="Times New Roman" w:hAnsi="Times New Roman" w:cs="Times New Roman"/>
          <w:sz w:val="24"/>
          <w:szCs w:val="24"/>
        </w:rPr>
        <w:t>exclusiv</w:t>
      </w:r>
      <w:r w:rsidR="00BB1A20">
        <w:rPr>
          <w:rFonts w:ascii="Times New Roman" w:hAnsi="Times New Roman" w:cs="Times New Roman"/>
          <w:sz w:val="24"/>
          <w:szCs w:val="24"/>
        </w:rPr>
        <w:t xml:space="preserve">ement </w:t>
      </w:r>
      <w:r w:rsidR="007029B0">
        <w:rPr>
          <w:rFonts w:ascii="Times New Roman" w:hAnsi="Times New Roman" w:cs="Times New Roman"/>
          <w:sz w:val="24"/>
          <w:szCs w:val="24"/>
        </w:rPr>
        <w:t xml:space="preserve">organisée </w:t>
      </w:r>
      <w:r w:rsidR="00C35F67">
        <w:rPr>
          <w:rFonts w:ascii="Times New Roman" w:hAnsi="Times New Roman" w:cs="Times New Roman"/>
          <w:sz w:val="24"/>
          <w:szCs w:val="24"/>
        </w:rPr>
        <w:t>en établissement hospitalier.</w:t>
      </w:r>
    </w:p>
    <w:p w14:paraId="420631F5" w14:textId="4734F36C" w:rsidR="003F6B1C" w:rsidRDefault="007864C7" w:rsidP="009A6052">
      <w:pPr>
        <w:pStyle w:val="Paragraphedeliste"/>
        <w:numPr>
          <w:ilvl w:val="0"/>
          <w:numId w:val="30"/>
        </w:numPr>
        <w:jc w:val="both"/>
        <w:rPr>
          <w:rFonts w:ascii="Times New Roman" w:hAnsi="Times New Roman" w:cs="Times New Roman"/>
          <w:sz w:val="24"/>
          <w:szCs w:val="24"/>
        </w:rPr>
      </w:pPr>
      <w:r w:rsidRPr="00FE2722">
        <w:rPr>
          <w:rFonts w:ascii="Times New Roman" w:hAnsi="Times New Roman" w:cs="Times New Roman"/>
          <w:sz w:val="24"/>
          <w:szCs w:val="24"/>
        </w:rPr>
        <w:t>Une journée colloque</w:t>
      </w:r>
      <w:r w:rsidR="00B67013">
        <w:rPr>
          <w:rFonts w:ascii="Times New Roman" w:hAnsi="Times New Roman" w:cs="Times New Roman"/>
          <w:sz w:val="24"/>
          <w:szCs w:val="24"/>
        </w:rPr>
        <w:t xml:space="preserve"> à l’hôpital de Montperrin, à Aix en Provence, </w:t>
      </w:r>
      <w:r w:rsidRPr="00FE2722">
        <w:rPr>
          <w:rFonts w:ascii="Times New Roman" w:hAnsi="Times New Roman" w:cs="Times New Roman"/>
          <w:sz w:val="24"/>
          <w:szCs w:val="24"/>
        </w:rPr>
        <w:t>sur un thème précis</w:t>
      </w:r>
      <w:r w:rsidR="00B67013">
        <w:rPr>
          <w:rFonts w:ascii="Times New Roman" w:hAnsi="Times New Roman" w:cs="Times New Roman"/>
          <w:sz w:val="24"/>
          <w:szCs w:val="24"/>
        </w:rPr>
        <w:t xml:space="preserve">, </w:t>
      </w:r>
      <w:r w:rsidRPr="00FE2722">
        <w:rPr>
          <w:rFonts w:ascii="Times New Roman" w:hAnsi="Times New Roman" w:cs="Times New Roman"/>
          <w:sz w:val="24"/>
          <w:szCs w:val="24"/>
        </w:rPr>
        <w:t xml:space="preserve">différent chaque année. </w:t>
      </w:r>
      <w:r w:rsidR="00BB1A20">
        <w:rPr>
          <w:rFonts w:ascii="Times New Roman" w:hAnsi="Times New Roman" w:cs="Times New Roman"/>
          <w:sz w:val="24"/>
          <w:szCs w:val="24"/>
        </w:rPr>
        <w:t xml:space="preserve">Gratuit sur inscription </w:t>
      </w:r>
      <w:r w:rsidR="00C35F67">
        <w:rPr>
          <w:rFonts w:ascii="Times New Roman" w:hAnsi="Times New Roman" w:cs="Times New Roman"/>
          <w:sz w:val="24"/>
          <w:szCs w:val="24"/>
        </w:rPr>
        <w:t>:</w:t>
      </w:r>
    </w:p>
    <w:p w14:paraId="02B75395" w14:textId="77777777" w:rsidR="003F6B1C" w:rsidRPr="003F6B1C" w:rsidRDefault="003F6B1C" w:rsidP="003F6B1C">
      <w:pPr>
        <w:pStyle w:val="Paragraphedeliste"/>
        <w:rPr>
          <w:rFonts w:ascii="Times New Roman" w:hAnsi="Times New Roman" w:cs="Times New Roman"/>
          <w:sz w:val="24"/>
          <w:szCs w:val="24"/>
        </w:rPr>
      </w:pPr>
    </w:p>
    <w:p w14:paraId="365191ED" w14:textId="57530079" w:rsidR="00350D3B" w:rsidRDefault="003F6B1C" w:rsidP="003F6B1C">
      <w:pPr>
        <w:pStyle w:val="Paragraphedeliste"/>
        <w:numPr>
          <w:ilvl w:val="2"/>
          <w:numId w:val="30"/>
        </w:numPr>
        <w:jc w:val="both"/>
        <w:rPr>
          <w:rFonts w:ascii="Times New Roman" w:hAnsi="Times New Roman" w:cs="Times New Roman"/>
          <w:sz w:val="24"/>
          <w:szCs w:val="24"/>
        </w:rPr>
      </w:pPr>
      <w:r>
        <w:rPr>
          <w:rFonts w:ascii="Times New Roman" w:hAnsi="Times New Roman" w:cs="Times New Roman"/>
          <w:sz w:val="24"/>
          <w:szCs w:val="24"/>
        </w:rPr>
        <w:t xml:space="preserve">soit </w:t>
      </w:r>
      <w:r w:rsidR="00B67013">
        <w:rPr>
          <w:rFonts w:ascii="Times New Roman" w:hAnsi="Times New Roman" w:cs="Times New Roman"/>
          <w:sz w:val="24"/>
          <w:szCs w:val="24"/>
        </w:rPr>
        <w:t>à</w:t>
      </w:r>
      <w:r w:rsidR="002A2B89">
        <w:rPr>
          <w:rFonts w:ascii="Times New Roman" w:hAnsi="Times New Roman" w:cs="Times New Roman"/>
          <w:sz w:val="24"/>
          <w:szCs w:val="24"/>
        </w:rPr>
        <w:t xml:space="preserve"> </w:t>
      </w:r>
      <w:r w:rsidR="00B67013">
        <w:rPr>
          <w:rFonts w:ascii="Times New Roman" w:hAnsi="Times New Roman" w:cs="Times New Roman"/>
          <w:sz w:val="24"/>
          <w:szCs w:val="24"/>
        </w:rPr>
        <w:t xml:space="preserve">titre </w:t>
      </w:r>
      <w:r>
        <w:rPr>
          <w:rFonts w:ascii="Times New Roman" w:hAnsi="Times New Roman" w:cs="Times New Roman"/>
          <w:sz w:val="24"/>
          <w:szCs w:val="24"/>
        </w:rPr>
        <w:t xml:space="preserve">individuel, </w:t>
      </w:r>
    </w:p>
    <w:p w14:paraId="617C6E18" w14:textId="3DB4112B" w:rsidR="007864C7" w:rsidRDefault="003F6B1C" w:rsidP="003F6B1C">
      <w:pPr>
        <w:pStyle w:val="Paragraphedeliste"/>
        <w:numPr>
          <w:ilvl w:val="2"/>
          <w:numId w:val="30"/>
        </w:numPr>
        <w:jc w:val="both"/>
        <w:rPr>
          <w:rFonts w:ascii="Times New Roman" w:hAnsi="Times New Roman" w:cs="Times New Roman"/>
          <w:sz w:val="24"/>
          <w:szCs w:val="24"/>
        </w:rPr>
      </w:pPr>
      <w:r>
        <w:rPr>
          <w:rFonts w:ascii="Times New Roman" w:hAnsi="Times New Roman" w:cs="Times New Roman"/>
          <w:sz w:val="24"/>
          <w:szCs w:val="24"/>
        </w:rPr>
        <w:t>soit p</w:t>
      </w:r>
      <w:r w:rsidR="00350D3B">
        <w:rPr>
          <w:rFonts w:ascii="Times New Roman" w:hAnsi="Times New Roman" w:cs="Times New Roman"/>
          <w:sz w:val="24"/>
          <w:szCs w:val="24"/>
        </w:rPr>
        <w:t>rise en charge par</w:t>
      </w:r>
      <w:r>
        <w:rPr>
          <w:rFonts w:ascii="Times New Roman" w:hAnsi="Times New Roman" w:cs="Times New Roman"/>
          <w:sz w:val="24"/>
          <w:szCs w:val="24"/>
        </w:rPr>
        <w:t xml:space="preserve"> la formation </w:t>
      </w:r>
      <w:r w:rsidR="00B67013">
        <w:rPr>
          <w:rFonts w:ascii="Times New Roman" w:hAnsi="Times New Roman" w:cs="Times New Roman"/>
          <w:sz w:val="24"/>
          <w:szCs w:val="24"/>
        </w:rPr>
        <w:t>continue de l’établissement</w:t>
      </w:r>
      <w:r w:rsidR="00DA5415">
        <w:rPr>
          <w:rFonts w:ascii="Times New Roman" w:hAnsi="Times New Roman" w:cs="Times New Roman"/>
          <w:sz w:val="24"/>
          <w:szCs w:val="24"/>
        </w:rPr>
        <w:t xml:space="preserve"> d’exercice</w:t>
      </w:r>
      <w:r w:rsidR="00B73768">
        <w:rPr>
          <w:rFonts w:ascii="Times New Roman" w:hAnsi="Times New Roman" w:cs="Times New Roman"/>
          <w:sz w:val="24"/>
          <w:szCs w:val="24"/>
        </w:rPr>
        <w:t>.</w:t>
      </w:r>
    </w:p>
    <w:p w14:paraId="5F28A46F" w14:textId="20EC97FA" w:rsidR="00B73768" w:rsidRDefault="00B73768" w:rsidP="003F6B1C">
      <w:pPr>
        <w:pStyle w:val="Paragraphedeliste"/>
        <w:numPr>
          <w:ilvl w:val="2"/>
          <w:numId w:val="30"/>
        </w:numPr>
        <w:jc w:val="both"/>
        <w:rPr>
          <w:rFonts w:ascii="Times New Roman" w:hAnsi="Times New Roman" w:cs="Times New Roman"/>
          <w:sz w:val="24"/>
          <w:szCs w:val="24"/>
        </w:rPr>
      </w:pPr>
      <w:r>
        <w:rPr>
          <w:rFonts w:ascii="Times New Roman" w:hAnsi="Times New Roman" w:cs="Times New Roman"/>
          <w:sz w:val="24"/>
          <w:szCs w:val="24"/>
        </w:rPr>
        <w:t xml:space="preserve">Pour tout renseignement, n’hésitez pas à nous contacter </w:t>
      </w:r>
      <w:r w:rsidR="003F6932">
        <w:rPr>
          <w:rFonts w:ascii="Times New Roman" w:hAnsi="Times New Roman" w:cs="Times New Roman"/>
          <w:sz w:val="24"/>
          <w:szCs w:val="24"/>
        </w:rPr>
        <w:t>: serpsy.paca@gmail.com</w:t>
      </w:r>
    </w:p>
    <w:p w14:paraId="02A086F4" w14:textId="77777777" w:rsidR="009A510C" w:rsidRPr="009A510C" w:rsidRDefault="009A510C" w:rsidP="009A510C">
      <w:pPr>
        <w:pStyle w:val="Paragraphedeliste"/>
        <w:rPr>
          <w:rFonts w:ascii="Times New Roman" w:hAnsi="Times New Roman" w:cs="Times New Roman"/>
          <w:sz w:val="24"/>
          <w:szCs w:val="24"/>
        </w:rPr>
      </w:pPr>
    </w:p>
    <w:p w14:paraId="1AF84A20" w14:textId="77777777" w:rsidR="007864C7" w:rsidRPr="0095792B" w:rsidRDefault="007864C7" w:rsidP="0095792B">
      <w:pPr>
        <w:rPr>
          <w:rFonts w:ascii="Times New Roman" w:hAnsi="Times New Roman" w:cs="Times New Roman"/>
          <w:sz w:val="24"/>
          <w:szCs w:val="24"/>
        </w:rPr>
      </w:pPr>
    </w:p>
    <w:p w14:paraId="6FCC6D30" w14:textId="77777777" w:rsidR="00EE5F87" w:rsidRPr="00DA5415" w:rsidRDefault="00EE5F87" w:rsidP="00DA5415">
      <w:pPr>
        <w:rPr>
          <w:rFonts w:ascii="Times New Roman" w:hAnsi="Times New Roman" w:cs="Times New Roman"/>
          <w:sz w:val="24"/>
          <w:szCs w:val="24"/>
        </w:rPr>
      </w:pPr>
    </w:p>
    <w:p w14:paraId="42407D80" w14:textId="77777777" w:rsidR="007864C7" w:rsidRPr="00FE2722" w:rsidRDefault="007864C7" w:rsidP="007864C7">
      <w:pPr>
        <w:jc w:val="both"/>
        <w:rPr>
          <w:rFonts w:ascii="Times New Roman" w:hAnsi="Times New Roman" w:cs="Times New Roman"/>
          <w:b/>
          <w:bCs/>
          <w:sz w:val="24"/>
          <w:szCs w:val="24"/>
        </w:rPr>
      </w:pPr>
      <w:r w:rsidRPr="00FE2722">
        <w:rPr>
          <w:rFonts w:ascii="Times New Roman" w:hAnsi="Times New Roman" w:cs="Times New Roman"/>
          <w:b/>
          <w:bCs/>
          <w:sz w:val="24"/>
          <w:szCs w:val="24"/>
        </w:rPr>
        <w:t xml:space="preserve">A noter : </w:t>
      </w:r>
    </w:p>
    <w:p w14:paraId="757BBE6A" w14:textId="2E74F3FC" w:rsidR="007864C7" w:rsidRPr="00EE5F87" w:rsidRDefault="007864C7" w:rsidP="00EE5F87">
      <w:pPr>
        <w:pStyle w:val="NormalWeb"/>
        <w:ind w:left="600"/>
        <w:jc w:val="both"/>
        <w:rPr>
          <w:i/>
          <w:iCs/>
          <w:color w:val="000000"/>
          <w:sz w:val="22"/>
          <w:szCs w:val="22"/>
        </w:rPr>
      </w:pPr>
      <w:r w:rsidRPr="00EE5F87">
        <w:rPr>
          <w:i/>
          <w:iCs/>
          <w:color w:val="000000"/>
          <w:sz w:val="22"/>
          <w:szCs w:val="22"/>
        </w:rPr>
        <w:t xml:space="preserve">Si vous avez </w:t>
      </w:r>
      <w:r w:rsidRPr="00EE5F87">
        <w:rPr>
          <w:rStyle w:val="lev"/>
          <w:i/>
          <w:iCs/>
          <w:color w:val="000000"/>
          <w:sz w:val="22"/>
          <w:szCs w:val="22"/>
        </w:rPr>
        <w:t>besoin d'aménagements spécifiques</w:t>
      </w:r>
      <w:r w:rsidRPr="00EE5F87">
        <w:rPr>
          <w:i/>
          <w:iCs/>
          <w:color w:val="000000"/>
          <w:sz w:val="22"/>
          <w:szCs w:val="22"/>
        </w:rPr>
        <w:t xml:space="preserve"> (pédagogique et accessibilité) pour participer à no</w:t>
      </w:r>
      <w:r w:rsidR="009A6052" w:rsidRPr="00EE5F87">
        <w:rPr>
          <w:i/>
          <w:iCs/>
          <w:color w:val="000000"/>
          <w:sz w:val="22"/>
          <w:szCs w:val="22"/>
        </w:rPr>
        <w:t>s</w:t>
      </w:r>
      <w:r w:rsidRPr="00EE5F87">
        <w:rPr>
          <w:i/>
          <w:iCs/>
          <w:color w:val="000000"/>
          <w:sz w:val="22"/>
          <w:szCs w:val="22"/>
        </w:rPr>
        <w:t xml:space="preserve"> formation</w:t>
      </w:r>
      <w:r w:rsidR="0039038D">
        <w:rPr>
          <w:i/>
          <w:iCs/>
          <w:color w:val="000000"/>
          <w:sz w:val="22"/>
          <w:szCs w:val="22"/>
        </w:rPr>
        <w:t>s</w:t>
      </w:r>
      <w:r w:rsidRPr="00EE5F87">
        <w:rPr>
          <w:i/>
          <w:iCs/>
          <w:color w:val="000000"/>
          <w:sz w:val="22"/>
          <w:szCs w:val="22"/>
        </w:rPr>
        <w:t xml:space="preserve">, contactez notre </w:t>
      </w:r>
      <w:r w:rsidRPr="00EE5F87">
        <w:rPr>
          <w:rStyle w:val="lev"/>
          <w:i/>
          <w:iCs/>
          <w:color w:val="000000"/>
          <w:sz w:val="22"/>
          <w:szCs w:val="22"/>
        </w:rPr>
        <w:t xml:space="preserve">référente </w:t>
      </w:r>
      <w:r w:rsidR="000A2768" w:rsidRPr="00EE5F87">
        <w:rPr>
          <w:rStyle w:val="lev"/>
          <w:i/>
          <w:iCs/>
          <w:color w:val="000000"/>
          <w:sz w:val="22"/>
          <w:szCs w:val="22"/>
        </w:rPr>
        <w:t>handicap</w:t>
      </w:r>
      <w:r w:rsidR="000A2768" w:rsidRPr="00EE5F87">
        <w:rPr>
          <w:i/>
          <w:iCs/>
          <w:color w:val="000000"/>
          <w:sz w:val="22"/>
          <w:szCs w:val="22"/>
        </w:rPr>
        <w:t>:</w:t>
      </w:r>
      <w:r w:rsidRPr="00EE5F87">
        <w:rPr>
          <w:i/>
          <w:iCs/>
          <w:color w:val="000000"/>
          <w:sz w:val="22"/>
          <w:szCs w:val="22"/>
        </w:rPr>
        <w:t xml:space="preserve"> Madeleine Jimena Friard, madeleine_esther@yahoo.fr –</w:t>
      </w:r>
      <w:r w:rsidR="0039038D">
        <w:rPr>
          <w:i/>
          <w:iCs/>
          <w:color w:val="000000"/>
          <w:sz w:val="22"/>
          <w:szCs w:val="22"/>
        </w:rPr>
        <w:t xml:space="preserve"> Tél.</w:t>
      </w:r>
      <w:r w:rsidRPr="00EE5F87">
        <w:rPr>
          <w:i/>
          <w:iCs/>
          <w:color w:val="000000"/>
          <w:sz w:val="22"/>
          <w:szCs w:val="22"/>
        </w:rPr>
        <w:t xml:space="preserve"> 06 14 65 39 99</w:t>
      </w:r>
      <w:r w:rsidR="0039038D">
        <w:rPr>
          <w:i/>
          <w:iCs/>
          <w:color w:val="000000"/>
          <w:sz w:val="22"/>
          <w:szCs w:val="22"/>
        </w:rPr>
        <w:t>.</w:t>
      </w:r>
    </w:p>
    <w:p w14:paraId="73F089FD" w14:textId="77777777" w:rsidR="00ED362D" w:rsidRPr="00FE2722" w:rsidRDefault="00ED362D" w:rsidP="00ED362D">
      <w:pPr>
        <w:pStyle w:val="Titre1"/>
        <w:tabs>
          <w:tab w:val="left" w:pos="1120"/>
        </w:tabs>
        <w:spacing w:before="0"/>
        <w:jc w:val="both"/>
        <w:rPr>
          <w:rFonts w:ascii="Times New Roman" w:hAnsi="Times New Roman" w:cs="Times New Roman"/>
          <w:sz w:val="24"/>
          <w:szCs w:val="24"/>
        </w:rPr>
      </w:pPr>
    </w:p>
    <w:p w14:paraId="5C514B3B" w14:textId="37006F4C" w:rsidR="00EE5F87" w:rsidRDefault="00ED362D" w:rsidP="00C35F67">
      <w:pPr>
        <w:pStyle w:val="Corpsdetexte"/>
        <w:spacing w:before="50"/>
        <w:ind w:left="396"/>
        <w:jc w:val="both"/>
        <w:rPr>
          <w:rFonts w:ascii="Times New Roman" w:hAnsi="Times New Roman" w:cs="Times New Roman"/>
          <w:sz w:val="22"/>
          <w:szCs w:val="22"/>
        </w:rPr>
      </w:pPr>
      <w:r w:rsidRPr="00853EC5">
        <w:rPr>
          <w:rFonts w:ascii="Times New Roman" w:hAnsi="Times New Roman" w:cs="Times New Roman"/>
          <w:sz w:val="22"/>
          <w:szCs w:val="22"/>
        </w:rPr>
        <w:t xml:space="preserve">Nos parcours formations sont conçues pour s’adapter à vos besoins.Les </w:t>
      </w:r>
      <w:r w:rsidRPr="00853EC5">
        <w:rPr>
          <w:rFonts w:ascii="Times New Roman" w:hAnsi="Times New Roman" w:cs="Times New Roman"/>
          <w:spacing w:val="-11"/>
          <w:sz w:val="22"/>
          <w:szCs w:val="22"/>
        </w:rPr>
        <w:t>tarifs</w:t>
      </w:r>
      <w:r w:rsidRPr="00853EC5">
        <w:rPr>
          <w:rFonts w:ascii="Times New Roman" w:hAnsi="Times New Roman" w:cs="Times New Roman"/>
          <w:sz w:val="22"/>
          <w:szCs w:val="22"/>
        </w:rPr>
        <w:t xml:space="preserve"> </w:t>
      </w:r>
      <w:r w:rsidRPr="00853EC5">
        <w:rPr>
          <w:rFonts w:ascii="Times New Roman" w:hAnsi="Times New Roman" w:cs="Times New Roman"/>
          <w:spacing w:val="-11"/>
          <w:sz w:val="22"/>
          <w:szCs w:val="22"/>
        </w:rPr>
        <w:t>sont</w:t>
      </w:r>
      <w:r w:rsidRPr="00853EC5">
        <w:rPr>
          <w:rFonts w:ascii="Times New Roman" w:hAnsi="Times New Roman" w:cs="Times New Roman"/>
          <w:sz w:val="22"/>
          <w:szCs w:val="22"/>
        </w:rPr>
        <w:t xml:space="preserve"> </w:t>
      </w:r>
      <w:r w:rsidRPr="00853EC5">
        <w:rPr>
          <w:rFonts w:ascii="Times New Roman" w:hAnsi="Times New Roman" w:cs="Times New Roman"/>
          <w:spacing w:val="-1"/>
          <w:sz w:val="22"/>
          <w:szCs w:val="22"/>
        </w:rPr>
        <w:t>t</w:t>
      </w:r>
      <w:r w:rsidRPr="00853EC5">
        <w:rPr>
          <w:rFonts w:ascii="Times New Roman" w:hAnsi="Times New Roman" w:cs="Times New Roman"/>
          <w:spacing w:val="1"/>
          <w:sz w:val="22"/>
          <w:szCs w:val="22"/>
        </w:rPr>
        <w:t>r</w:t>
      </w:r>
      <w:r w:rsidRPr="00853EC5">
        <w:rPr>
          <w:rFonts w:ascii="Times New Roman" w:hAnsi="Times New Roman" w:cs="Times New Roman"/>
          <w:sz w:val="22"/>
          <w:szCs w:val="22"/>
        </w:rPr>
        <w:t>an</w:t>
      </w:r>
      <w:r w:rsidRPr="00853EC5">
        <w:rPr>
          <w:rFonts w:ascii="Times New Roman" w:hAnsi="Times New Roman" w:cs="Times New Roman"/>
          <w:spacing w:val="-2"/>
          <w:sz w:val="22"/>
          <w:szCs w:val="22"/>
        </w:rPr>
        <w:t>s</w:t>
      </w:r>
      <w:r w:rsidRPr="00853EC5">
        <w:rPr>
          <w:rFonts w:ascii="Times New Roman" w:hAnsi="Times New Roman" w:cs="Times New Roman"/>
          <w:sz w:val="22"/>
          <w:szCs w:val="22"/>
        </w:rPr>
        <w:t>mis</w:t>
      </w:r>
      <w:r w:rsidRPr="00853EC5">
        <w:rPr>
          <w:rFonts w:ascii="Times New Roman" w:hAnsi="Times New Roman" w:cs="Times New Roman"/>
          <w:spacing w:val="-11"/>
          <w:sz w:val="22"/>
          <w:szCs w:val="22"/>
        </w:rPr>
        <w:t xml:space="preserve"> </w:t>
      </w:r>
      <w:r w:rsidRPr="00853EC5">
        <w:rPr>
          <w:rFonts w:ascii="Times New Roman" w:hAnsi="Times New Roman" w:cs="Times New Roman"/>
          <w:spacing w:val="-2"/>
          <w:sz w:val="22"/>
          <w:szCs w:val="22"/>
        </w:rPr>
        <w:t>s</w:t>
      </w:r>
      <w:r w:rsidRPr="00853EC5">
        <w:rPr>
          <w:rFonts w:ascii="Times New Roman" w:hAnsi="Times New Roman" w:cs="Times New Roman"/>
          <w:sz w:val="22"/>
          <w:szCs w:val="22"/>
        </w:rPr>
        <w:t xml:space="preserve">ur </w:t>
      </w:r>
      <w:r w:rsidRPr="00853EC5">
        <w:rPr>
          <w:rFonts w:ascii="Times New Roman" w:hAnsi="Times New Roman" w:cs="Times New Roman"/>
          <w:spacing w:val="-2"/>
          <w:sz w:val="22"/>
          <w:szCs w:val="22"/>
        </w:rPr>
        <w:t>s</w:t>
      </w:r>
      <w:r w:rsidRPr="00853EC5">
        <w:rPr>
          <w:rFonts w:ascii="Times New Roman" w:hAnsi="Times New Roman" w:cs="Times New Roman"/>
          <w:sz w:val="22"/>
          <w:szCs w:val="22"/>
        </w:rPr>
        <w:t>imp</w:t>
      </w:r>
      <w:r w:rsidRPr="00853EC5">
        <w:rPr>
          <w:rFonts w:ascii="Times New Roman" w:hAnsi="Times New Roman" w:cs="Times New Roman"/>
          <w:spacing w:val="-1"/>
          <w:sz w:val="22"/>
          <w:szCs w:val="22"/>
        </w:rPr>
        <w:t>l</w:t>
      </w:r>
      <w:r w:rsidRPr="00853EC5">
        <w:rPr>
          <w:rFonts w:ascii="Times New Roman" w:hAnsi="Times New Roman" w:cs="Times New Roman"/>
          <w:sz w:val="22"/>
          <w:szCs w:val="22"/>
        </w:rPr>
        <w:t xml:space="preserve">e </w:t>
      </w:r>
      <w:r w:rsidRPr="00853EC5">
        <w:rPr>
          <w:rFonts w:ascii="Times New Roman" w:hAnsi="Times New Roman" w:cs="Times New Roman"/>
          <w:spacing w:val="-10"/>
          <w:sz w:val="22"/>
          <w:szCs w:val="22"/>
        </w:rPr>
        <w:t>d</w:t>
      </w:r>
      <w:r w:rsidRPr="00853EC5">
        <w:rPr>
          <w:rFonts w:ascii="Times New Roman" w:hAnsi="Times New Roman" w:cs="Times New Roman"/>
          <w:sz w:val="22"/>
          <w:szCs w:val="22"/>
        </w:rPr>
        <w:t>ema</w:t>
      </w:r>
      <w:r w:rsidRPr="00853EC5">
        <w:rPr>
          <w:rFonts w:ascii="Times New Roman" w:hAnsi="Times New Roman" w:cs="Times New Roman"/>
          <w:spacing w:val="1"/>
          <w:sz w:val="22"/>
          <w:szCs w:val="22"/>
        </w:rPr>
        <w:t>n</w:t>
      </w:r>
      <w:r w:rsidRPr="00853EC5">
        <w:rPr>
          <w:rFonts w:ascii="Times New Roman" w:hAnsi="Times New Roman" w:cs="Times New Roman"/>
          <w:sz w:val="22"/>
          <w:szCs w:val="22"/>
        </w:rPr>
        <w:t xml:space="preserve">de </w:t>
      </w:r>
      <w:r w:rsidRPr="00853EC5">
        <w:rPr>
          <w:rFonts w:ascii="Times New Roman" w:hAnsi="Times New Roman" w:cs="Times New Roman"/>
          <w:spacing w:val="-3"/>
          <w:sz w:val="22"/>
          <w:szCs w:val="22"/>
        </w:rPr>
        <w:t>a</w:t>
      </w:r>
      <w:r w:rsidRPr="00853EC5">
        <w:rPr>
          <w:rFonts w:ascii="Times New Roman" w:hAnsi="Times New Roman" w:cs="Times New Roman"/>
          <w:spacing w:val="1"/>
          <w:sz w:val="22"/>
          <w:szCs w:val="22"/>
        </w:rPr>
        <w:t>u</w:t>
      </w:r>
      <w:r w:rsidRPr="00853EC5">
        <w:rPr>
          <w:rFonts w:ascii="Times New Roman" w:hAnsi="Times New Roman" w:cs="Times New Roman"/>
          <w:sz w:val="22"/>
          <w:szCs w:val="22"/>
        </w:rPr>
        <w:t>près</w:t>
      </w:r>
      <w:r w:rsidRPr="00853EC5">
        <w:rPr>
          <w:rFonts w:ascii="Times New Roman" w:hAnsi="Times New Roman" w:cs="Times New Roman"/>
          <w:spacing w:val="-11"/>
          <w:sz w:val="22"/>
          <w:szCs w:val="22"/>
        </w:rPr>
        <w:t xml:space="preserve"> </w:t>
      </w:r>
      <w:r w:rsidRPr="00853EC5">
        <w:rPr>
          <w:rFonts w:ascii="Times New Roman" w:hAnsi="Times New Roman" w:cs="Times New Roman"/>
          <w:sz w:val="22"/>
          <w:szCs w:val="22"/>
        </w:rPr>
        <w:t xml:space="preserve">de </w:t>
      </w:r>
      <w:r w:rsidRPr="00853EC5">
        <w:rPr>
          <w:rFonts w:ascii="Times New Roman" w:hAnsi="Times New Roman" w:cs="Times New Roman"/>
          <w:spacing w:val="-1"/>
          <w:sz w:val="22"/>
          <w:szCs w:val="22"/>
        </w:rPr>
        <w:t>no</w:t>
      </w:r>
      <w:r w:rsidRPr="00853EC5">
        <w:rPr>
          <w:rFonts w:ascii="Times New Roman" w:hAnsi="Times New Roman" w:cs="Times New Roman"/>
          <w:spacing w:val="-2"/>
          <w:sz w:val="22"/>
          <w:szCs w:val="22"/>
        </w:rPr>
        <w:t>t</w:t>
      </w:r>
      <w:r w:rsidRPr="00853EC5">
        <w:rPr>
          <w:rFonts w:ascii="Times New Roman" w:hAnsi="Times New Roman" w:cs="Times New Roman"/>
          <w:sz w:val="22"/>
          <w:szCs w:val="22"/>
        </w:rPr>
        <w:t>re</w:t>
      </w:r>
      <w:r w:rsidRPr="00853EC5">
        <w:rPr>
          <w:rFonts w:ascii="Times New Roman" w:hAnsi="Times New Roman" w:cs="Times New Roman"/>
          <w:spacing w:val="-8"/>
          <w:sz w:val="22"/>
          <w:szCs w:val="22"/>
        </w:rPr>
        <w:t xml:space="preserve"> </w:t>
      </w:r>
      <w:r w:rsidR="007B08D4">
        <w:rPr>
          <w:rFonts w:ascii="Times New Roman" w:hAnsi="Times New Roman" w:cs="Times New Roman"/>
          <w:spacing w:val="-1"/>
          <w:sz w:val="22"/>
          <w:szCs w:val="22"/>
        </w:rPr>
        <w:t>association</w:t>
      </w:r>
      <w:r w:rsidRPr="00853EC5">
        <w:rPr>
          <w:rFonts w:ascii="Times New Roman" w:hAnsi="Times New Roman" w:cs="Times New Roman"/>
          <w:spacing w:val="1"/>
          <w:sz w:val="22"/>
          <w:szCs w:val="22"/>
        </w:rPr>
        <w:t xml:space="preserve"> </w:t>
      </w:r>
      <w:r w:rsidRPr="00853EC5">
        <w:rPr>
          <w:rFonts w:ascii="Times New Roman" w:hAnsi="Times New Roman" w:cs="Times New Roman"/>
          <w:sz w:val="22"/>
          <w:szCs w:val="22"/>
        </w:rPr>
        <w:t>:</w:t>
      </w:r>
      <w:r w:rsidR="00EE5F87">
        <w:rPr>
          <w:rFonts w:ascii="Times New Roman" w:hAnsi="Times New Roman" w:cs="Times New Roman"/>
          <w:sz w:val="22"/>
          <w:szCs w:val="22"/>
        </w:rPr>
        <w:t xml:space="preserve"> </w:t>
      </w:r>
      <w:hyperlink r:id="rId21" w:history="1">
        <w:r w:rsidR="00EE5F87" w:rsidRPr="007E7521">
          <w:rPr>
            <w:rStyle w:val="Lienhypertexte"/>
            <w:rFonts w:ascii="Times New Roman" w:hAnsi="Times New Roman" w:cs="Times New Roman"/>
            <w:sz w:val="22"/>
            <w:szCs w:val="22"/>
          </w:rPr>
          <w:t>serpsy.paca@gmail.com</w:t>
        </w:r>
      </w:hyperlink>
      <w:r w:rsidR="00EE5F87">
        <w:rPr>
          <w:rFonts w:ascii="Times New Roman" w:hAnsi="Times New Roman" w:cs="Times New Roman"/>
          <w:sz w:val="22"/>
          <w:szCs w:val="22"/>
        </w:rPr>
        <w:t xml:space="preserve"> </w:t>
      </w:r>
      <w:r w:rsidRPr="00853EC5">
        <w:rPr>
          <w:rFonts w:ascii="Times New Roman" w:hAnsi="Times New Roman" w:cs="Times New Roman"/>
          <w:sz w:val="22"/>
          <w:szCs w:val="22"/>
        </w:rPr>
        <w:t>N’hésitez pas à consulter notre offre de formation et plus encore, sur notre site internet :</w:t>
      </w:r>
      <w:hyperlink r:id="rId22" w:history="1">
        <w:r w:rsidR="00EE5F87" w:rsidRPr="007E7521">
          <w:rPr>
            <w:rStyle w:val="Lienhypertexte"/>
            <w:rFonts w:ascii="Times New Roman" w:hAnsi="Times New Roman" w:cs="Times New Roman"/>
            <w:sz w:val="22"/>
            <w:szCs w:val="22"/>
          </w:rPr>
          <w:t>www.serpsy1</w:t>
        </w:r>
      </w:hyperlink>
      <w:r w:rsidRPr="00853EC5">
        <w:rPr>
          <w:rFonts w:ascii="Times New Roman" w:hAnsi="Times New Roman" w:cs="Times New Roman"/>
          <w:sz w:val="22"/>
          <w:szCs w:val="22"/>
        </w:rPr>
        <w:t>.</w:t>
      </w:r>
    </w:p>
    <w:p w14:paraId="0718C5C7" w14:textId="77777777" w:rsidR="008403AA" w:rsidRDefault="008403AA" w:rsidP="009C7957">
      <w:pPr>
        <w:pStyle w:val="Corpsdetexte"/>
        <w:spacing w:before="50"/>
        <w:ind w:left="396"/>
        <w:rPr>
          <w:rFonts w:ascii="Times New Roman" w:hAnsi="Times New Roman" w:cs="Times New Roman"/>
          <w:sz w:val="22"/>
          <w:szCs w:val="22"/>
        </w:rPr>
      </w:pPr>
    </w:p>
    <w:p w14:paraId="20B70FCF" w14:textId="77777777" w:rsidR="008403AA" w:rsidRPr="00853EC5" w:rsidRDefault="008403AA" w:rsidP="009C7957">
      <w:pPr>
        <w:pStyle w:val="Corpsdetexte"/>
        <w:spacing w:before="50"/>
        <w:ind w:left="396"/>
        <w:rPr>
          <w:rFonts w:ascii="Times New Roman" w:hAnsi="Times New Roman" w:cs="Times New Roman"/>
          <w:sz w:val="22"/>
          <w:szCs w:val="22"/>
        </w:rPr>
      </w:pPr>
    </w:p>
    <w:p w14:paraId="549EF0F2" w14:textId="572DF5EE" w:rsidR="002051F1" w:rsidRPr="00BB5608" w:rsidRDefault="00AC0A8B" w:rsidP="00A052B1">
      <w:pPr>
        <w:pStyle w:val="Titre2"/>
        <w:shd w:val="clear" w:color="auto" w:fill="FFFFFF" w:themeFill="background1"/>
        <w:jc w:val="center"/>
        <w:rPr>
          <w:rFonts w:ascii="Times New Roman" w:hAnsi="Times New Roman" w:cs="Times New Roman"/>
          <w:b/>
          <w:bCs/>
          <w:color w:val="0E0B0B"/>
          <w:sz w:val="36"/>
          <w:szCs w:val="36"/>
        </w:rPr>
      </w:pPr>
      <w:r w:rsidRPr="00BB5608">
        <w:rPr>
          <w:rFonts w:ascii="Times New Roman" w:hAnsi="Times New Roman" w:cs="Times New Roman"/>
          <w:b/>
          <w:bCs/>
          <w:color w:val="0E0B0B"/>
          <w:sz w:val="36"/>
          <w:szCs w:val="36"/>
        </w:rPr>
        <w:t>L’E</w:t>
      </w:r>
      <w:r w:rsidR="00FE6BE6" w:rsidRPr="00BB5608">
        <w:rPr>
          <w:rFonts w:ascii="Times New Roman" w:hAnsi="Times New Roman" w:cs="Times New Roman"/>
          <w:b/>
          <w:bCs/>
          <w:color w:val="0E0B0B"/>
          <w:sz w:val="36"/>
          <w:szCs w:val="36"/>
        </w:rPr>
        <w:t>ntretien Clinique Infirmier</w:t>
      </w:r>
    </w:p>
    <w:p w14:paraId="1940824E" w14:textId="77777777" w:rsidR="007B3598" w:rsidRPr="00FE2722" w:rsidRDefault="007B3598" w:rsidP="00164E3E">
      <w:pPr>
        <w:spacing w:line="240" w:lineRule="auto"/>
        <w:rPr>
          <w:rFonts w:ascii="Times New Roman" w:hAnsi="Times New Roman" w:cs="Times New Roman"/>
          <w:sz w:val="24"/>
          <w:szCs w:val="24"/>
        </w:rPr>
      </w:pPr>
    </w:p>
    <w:p w14:paraId="5A3CDDD5" w14:textId="7DAE5CA6" w:rsidR="00CE3DEB" w:rsidRPr="00FE2722" w:rsidRDefault="00954973" w:rsidP="00164E3E">
      <w:pPr>
        <w:shd w:val="clear" w:color="auto" w:fill="FFFFFF" w:themeFill="background1"/>
        <w:spacing w:before="100" w:beforeAutospacing="1" w:after="100" w:afterAutospacing="1" w:line="240" w:lineRule="auto"/>
        <w:ind w:left="600"/>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Dès</w:t>
      </w:r>
      <w:r w:rsidR="002051F1" w:rsidRPr="00FE2722">
        <w:rPr>
          <w:rFonts w:ascii="Times New Roman" w:eastAsia="Times New Roman" w:hAnsi="Times New Roman" w:cs="Times New Roman"/>
          <w:color w:val="000000"/>
          <w:sz w:val="24"/>
          <w:szCs w:val="24"/>
        </w:rPr>
        <w:t xml:space="preserve"> les débuts de l’association, l'entretien clinique infirmier est au </w:t>
      </w:r>
      <w:r w:rsidRPr="00FE2722">
        <w:rPr>
          <w:rFonts w:ascii="Times New Roman" w:eastAsia="Times New Roman" w:hAnsi="Times New Roman" w:cs="Times New Roman"/>
          <w:color w:val="000000"/>
          <w:sz w:val="24"/>
          <w:szCs w:val="24"/>
        </w:rPr>
        <w:t>cœur</w:t>
      </w:r>
      <w:r w:rsidR="002051F1" w:rsidRPr="00FE2722">
        <w:rPr>
          <w:rFonts w:ascii="Times New Roman" w:eastAsia="Times New Roman" w:hAnsi="Times New Roman" w:cs="Times New Roman"/>
          <w:color w:val="000000"/>
          <w:sz w:val="24"/>
          <w:szCs w:val="24"/>
        </w:rPr>
        <w:t xml:space="preserve"> des réflexions et des recherches menées par </w:t>
      </w:r>
      <w:r w:rsidR="00347BC9" w:rsidRPr="00FE2722">
        <w:rPr>
          <w:rFonts w:ascii="Times New Roman" w:eastAsia="Times New Roman" w:hAnsi="Times New Roman" w:cs="Times New Roman"/>
          <w:color w:val="000000"/>
          <w:sz w:val="24"/>
          <w:szCs w:val="24"/>
        </w:rPr>
        <w:t>ses membres</w:t>
      </w:r>
      <w:r w:rsidR="002051F1" w:rsidRPr="00FE2722">
        <w:rPr>
          <w:rFonts w:ascii="Times New Roman" w:eastAsia="Times New Roman" w:hAnsi="Times New Roman" w:cs="Times New Roman"/>
          <w:color w:val="000000"/>
          <w:sz w:val="24"/>
          <w:szCs w:val="24"/>
        </w:rPr>
        <w:t>.</w:t>
      </w:r>
      <w:r w:rsidR="005F204D" w:rsidRPr="00FE2722">
        <w:rPr>
          <w:rFonts w:ascii="Times New Roman" w:eastAsia="Times New Roman" w:hAnsi="Times New Roman" w:cs="Times New Roman"/>
          <w:color w:val="000000"/>
          <w:sz w:val="24"/>
          <w:szCs w:val="24"/>
        </w:rPr>
        <w:t xml:space="preserve"> </w:t>
      </w:r>
      <w:r w:rsidR="00001A7E" w:rsidRPr="00FE2722">
        <w:rPr>
          <w:rFonts w:ascii="Times New Roman" w:eastAsia="Times New Roman" w:hAnsi="Times New Roman" w:cs="Times New Roman"/>
          <w:color w:val="000000"/>
          <w:sz w:val="24"/>
          <w:szCs w:val="24"/>
        </w:rPr>
        <w:t>Leurs trava</w:t>
      </w:r>
      <w:r w:rsidR="00361602" w:rsidRPr="00FE2722">
        <w:rPr>
          <w:rFonts w:ascii="Times New Roman" w:eastAsia="Times New Roman" w:hAnsi="Times New Roman" w:cs="Times New Roman"/>
          <w:color w:val="000000"/>
          <w:sz w:val="24"/>
          <w:szCs w:val="24"/>
        </w:rPr>
        <w:t>ux</w:t>
      </w:r>
      <w:r w:rsidR="0058115F" w:rsidRPr="00FE2722">
        <w:rPr>
          <w:rFonts w:ascii="Times New Roman" w:eastAsia="Times New Roman" w:hAnsi="Times New Roman" w:cs="Times New Roman"/>
          <w:color w:val="000000"/>
          <w:sz w:val="24"/>
          <w:szCs w:val="24"/>
        </w:rPr>
        <w:t xml:space="preserve"> ont permis</w:t>
      </w:r>
      <w:r w:rsidR="002051F1" w:rsidRPr="00FE2722">
        <w:rPr>
          <w:rFonts w:ascii="Times New Roman" w:eastAsia="Times New Roman" w:hAnsi="Times New Roman" w:cs="Times New Roman"/>
          <w:color w:val="000000"/>
          <w:sz w:val="24"/>
          <w:szCs w:val="24"/>
        </w:rPr>
        <w:t xml:space="preserve"> </w:t>
      </w:r>
      <w:r w:rsidR="0058115F" w:rsidRPr="00FE2722">
        <w:rPr>
          <w:rFonts w:ascii="Times New Roman" w:eastAsia="Times New Roman" w:hAnsi="Times New Roman" w:cs="Times New Roman"/>
          <w:color w:val="000000"/>
          <w:sz w:val="24"/>
          <w:szCs w:val="24"/>
        </w:rPr>
        <w:t>la publication</w:t>
      </w:r>
      <w:r w:rsidR="002051F1" w:rsidRPr="00FE2722">
        <w:rPr>
          <w:rFonts w:ascii="Times New Roman" w:eastAsia="Times New Roman" w:hAnsi="Times New Roman" w:cs="Times New Roman"/>
          <w:color w:val="000000"/>
          <w:sz w:val="24"/>
          <w:szCs w:val="24"/>
        </w:rPr>
        <w:t xml:space="preserve"> de nombreux textes qui ont enrichi la littérature consacrée au soin. </w:t>
      </w:r>
    </w:p>
    <w:p w14:paraId="0535E96E" w14:textId="017A031B" w:rsidR="002051F1" w:rsidRPr="00FE2722" w:rsidRDefault="002051F1" w:rsidP="00164E3E">
      <w:pPr>
        <w:shd w:val="clear" w:color="auto" w:fill="FFFFFF" w:themeFill="background1"/>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Certains sont disponibles sur </w:t>
      </w:r>
      <w:r w:rsidR="00CE3DEB" w:rsidRPr="00FE2722">
        <w:rPr>
          <w:rFonts w:ascii="Times New Roman" w:eastAsia="Times New Roman" w:hAnsi="Times New Roman" w:cs="Times New Roman"/>
          <w:color w:val="000000"/>
          <w:sz w:val="24"/>
          <w:szCs w:val="24"/>
        </w:rPr>
        <w:t>notre</w:t>
      </w:r>
      <w:r w:rsidRPr="00FE2722">
        <w:rPr>
          <w:rFonts w:ascii="Times New Roman" w:eastAsia="Times New Roman" w:hAnsi="Times New Roman" w:cs="Times New Roman"/>
          <w:color w:val="000000"/>
          <w:sz w:val="24"/>
          <w:szCs w:val="24"/>
        </w:rPr>
        <w:t xml:space="preserve"> </w:t>
      </w:r>
      <w:r w:rsidR="00C35F67" w:rsidRPr="00FE2722">
        <w:rPr>
          <w:rFonts w:ascii="Times New Roman" w:eastAsia="Times New Roman" w:hAnsi="Times New Roman" w:cs="Times New Roman"/>
          <w:color w:val="000000"/>
          <w:sz w:val="24"/>
          <w:szCs w:val="24"/>
        </w:rPr>
        <w:t>site:</w:t>
      </w:r>
      <w:r w:rsidR="0043129B" w:rsidRPr="00FE2722">
        <w:rPr>
          <w:rFonts w:ascii="Times New Roman" w:eastAsia="Times New Roman" w:hAnsi="Times New Roman" w:cs="Times New Roman"/>
          <w:color w:val="000000"/>
          <w:sz w:val="24"/>
          <w:szCs w:val="24"/>
        </w:rPr>
        <w:t xml:space="preserve"> www.serpsy1.com</w:t>
      </w:r>
      <w:r w:rsidRPr="00FE2722">
        <w:rPr>
          <w:rFonts w:ascii="Times New Roman" w:eastAsia="Times New Roman" w:hAnsi="Times New Roman" w:cs="Times New Roman"/>
          <w:color w:val="000000"/>
          <w:sz w:val="24"/>
          <w:szCs w:val="24"/>
        </w:rPr>
        <w:t> </w:t>
      </w:r>
    </w:p>
    <w:p w14:paraId="071E74F8" w14:textId="12BAF5C5" w:rsidR="00FE0EC0" w:rsidRPr="00C35F67" w:rsidRDefault="002051F1" w:rsidP="00C35F67">
      <w:pPr>
        <w:shd w:val="clear" w:color="auto" w:fill="FFFFFF" w:themeFill="background1"/>
        <w:spacing w:before="100" w:beforeAutospacing="1" w:after="100" w:afterAutospacing="1" w:line="240" w:lineRule="auto"/>
        <w:ind w:left="600"/>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 xml:space="preserve">Ces travaux ont naturellement débouché sur des propositions de formation continue animées par les membres de l'association. </w:t>
      </w:r>
      <w:r w:rsidR="00F1083A" w:rsidRPr="00FE2722">
        <w:rPr>
          <w:rFonts w:ascii="Times New Roman" w:eastAsia="Times New Roman" w:hAnsi="Times New Roman" w:cs="Times New Roman"/>
          <w:color w:val="000000"/>
          <w:sz w:val="24"/>
          <w:szCs w:val="24"/>
        </w:rPr>
        <w:t>Depuis</w:t>
      </w:r>
      <w:r w:rsidRPr="00FE2722">
        <w:rPr>
          <w:rFonts w:ascii="Times New Roman" w:eastAsia="Times New Roman" w:hAnsi="Times New Roman" w:cs="Times New Roman"/>
          <w:color w:val="000000"/>
          <w:sz w:val="24"/>
          <w:szCs w:val="24"/>
        </w:rPr>
        <w:t xml:space="preserve"> vingt ans, </w:t>
      </w:r>
      <w:r w:rsidR="001C6EED" w:rsidRPr="00FE2722">
        <w:rPr>
          <w:rFonts w:ascii="Times New Roman" w:eastAsia="Times New Roman" w:hAnsi="Times New Roman" w:cs="Times New Roman"/>
          <w:color w:val="000000"/>
          <w:sz w:val="24"/>
          <w:szCs w:val="24"/>
        </w:rPr>
        <w:t>nous sillonnons</w:t>
      </w:r>
      <w:r w:rsidRPr="00FE2722">
        <w:rPr>
          <w:rFonts w:ascii="Times New Roman" w:eastAsia="Times New Roman" w:hAnsi="Times New Roman" w:cs="Times New Roman"/>
          <w:color w:val="000000"/>
          <w:sz w:val="24"/>
          <w:szCs w:val="24"/>
        </w:rPr>
        <w:t xml:space="preserve"> la France, et </w:t>
      </w:r>
      <w:r w:rsidR="00C059F9" w:rsidRPr="00FE2722">
        <w:rPr>
          <w:rFonts w:ascii="Times New Roman" w:eastAsia="Times New Roman" w:hAnsi="Times New Roman" w:cs="Times New Roman"/>
          <w:color w:val="000000"/>
          <w:sz w:val="24"/>
          <w:szCs w:val="24"/>
        </w:rPr>
        <w:t xml:space="preserve">avons </w:t>
      </w:r>
      <w:r w:rsidRPr="00FE2722">
        <w:rPr>
          <w:rFonts w:ascii="Times New Roman" w:eastAsia="Times New Roman" w:hAnsi="Times New Roman" w:cs="Times New Roman"/>
          <w:color w:val="000000"/>
          <w:sz w:val="24"/>
          <w:szCs w:val="24"/>
        </w:rPr>
        <w:t xml:space="preserve">rencontré des milliers de collègues infirmiers, dans de </w:t>
      </w:r>
      <w:r w:rsidR="003D5085" w:rsidRPr="00FE2722">
        <w:rPr>
          <w:rFonts w:ascii="Times New Roman" w:eastAsia="Times New Roman" w:hAnsi="Times New Roman" w:cs="Times New Roman"/>
          <w:color w:val="000000"/>
          <w:sz w:val="24"/>
          <w:szCs w:val="24"/>
        </w:rPr>
        <w:t>très nombreux établissements hospitaliers</w:t>
      </w:r>
      <w:r w:rsidR="003C0865" w:rsidRPr="00FE2722">
        <w:rPr>
          <w:rFonts w:ascii="Times New Roman" w:eastAsia="Times New Roman" w:hAnsi="Times New Roman" w:cs="Times New Roman"/>
          <w:color w:val="000000"/>
          <w:sz w:val="24"/>
          <w:szCs w:val="24"/>
        </w:rPr>
        <w:t>.</w:t>
      </w:r>
    </w:p>
    <w:p w14:paraId="3679FB5A" w14:textId="77777777" w:rsidR="00FE0EC0" w:rsidRPr="00FE2722" w:rsidRDefault="00FE0EC0" w:rsidP="00164E3E">
      <w:pPr>
        <w:spacing w:line="240" w:lineRule="auto"/>
        <w:ind w:left="720"/>
        <w:jc w:val="both"/>
        <w:rPr>
          <w:rFonts w:ascii="Times New Roman" w:hAnsi="Times New Roman" w:cs="Times New Roman"/>
          <w:sz w:val="24"/>
          <w:szCs w:val="24"/>
        </w:rPr>
      </w:pPr>
      <w:r w:rsidRPr="00FE2722">
        <w:rPr>
          <w:rFonts w:ascii="Times New Roman" w:hAnsi="Times New Roman" w:cs="Times New Roman"/>
          <w:sz w:val="24"/>
          <w:szCs w:val="24"/>
        </w:rPr>
        <w:t>Le contenu de formation déplié sur cette page est le fruit de ces diverses expériences, partagées, critiquées, enrichies par le travail collectif des stagiaires et des membres de l'association. Rien de figé dans nos propositions mais un travail en cours, sans cesse remis en question. </w:t>
      </w:r>
    </w:p>
    <w:p w14:paraId="00AC7A73" w14:textId="77777777" w:rsidR="00FE0EC0" w:rsidRPr="00FE2722" w:rsidRDefault="00FE0EC0" w:rsidP="00164E3E">
      <w:pPr>
        <w:spacing w:line="240" w:lineRule="auto"/>
        <w:jc w:val="both"/>
        <w:rPr>
          <w:rFonts w:ascii="Times New Roman" w:hAnsi="Times New Roman" w:cs="Times New Roman"/>
          <w:sz w:val="24"/>
          <w:szCs w:val="24"/>
        </w:rPr>
      </w:pPr>
    </w:p>
    <w:p w14:paraId="717020B4" w14:textId="73759C3A" w:rsidR="00CC10C7" w:rsidRDefault="00FE0EC0" w:rsidP="00164E3E">
      <w:pPr>
        <w:spacing w:line="240" w:lineRule="auto"/>
        <w:ind w:left="720"/>
        <w:jc w:val="both"/>
        <w:rPr>
          <w:rFonts w:ascii="Times New Roman" w:hAnsi="Times New Roman" w:cs="Times New Roman"/>
          <w:sz w:val="24"/>
          <w:szCs w:val="24"/>
        </w:rPr>
      </w:pPr>
      <w:r w:rsidRPr="00FE2722">
        <w:rPr>
          <w:rFonts w:ascii="Times New Roman" w:hAnsi="Times New Roman" w:cs="Times New Roman"/>
          <w:sz w:val="24"/>
          <w:szCs w:val="24"/>
        </w:rPr>
        <w:t>L’entretien clinique infirmier, aujourd’hui et plus que jamais, constitue l’outil de base des soins infirmiers en psychiatrie. Qu’il s’agisse de pratiquer des entretiens motivationnels en addictologie ou auprès de patients schizophrènes, de poser des diagnostics éducatifs dans le cadre de l’éducation thérapeutique du patient, d’accueillir une entrée dans une unité d’hospitalisation et ainsi d’initier les soins, d’accueillir un nouveau patient dans un CMP afin de l’orienter et/ou de lui proposer des soins infirmiers, la maîtrise de l’entretien clinique infirmier est une condition nécessaire pour un exercice infirmier de qualité. L’entretien initial</w:t>
      </w:r>
      <w:r w:rsidR="00251BB5" w:rsidRPr="00FE2722">
        <w:rPr>
          <w:rFonts w:ascii="Times New Roman" w:hAnsi="Times New Roman" w:cs="Times New Roman"/>
          <w:sz w:val="24"/>
          <w:szCs w:val="24"/>
        </w:rPr>
        <w:t xml:space="preserve"> </w:t>
      </w:r>
      <w:r w:rsidRPr="00FE2722">
        <w:rPr>
          <w:rFonts w:ascii="Times New Roman" w:hAnsi="Times New Roman" w:cs="Times New Roman"/>
          <w:sz w:val="24"/>
          <w:szCs w:val="24"/>
        </w:rPr>
        <w:t>est de</w:t>
      </w:r>
      <w:r w:rsidR="00251BB5" w:rsidRPr="00FE2722">
        <w:rPr>
          <w:rFonts w:ascii="Times New Roman" w:hAnsi="Times New Roman" w:cs="Times New Roman"/>
          <w:sz w:val="24"/>
          <w:szCs w:val="24"/>
        </w:rPr>
        <w:t xml:space="preserve"> </w:t>
      </w:r>
      <w:r w:rsidRPr="00FE2722">
        <w:rPr>
          <w:rFonts w:ascii="Times New Roman" w:hAnsi="Times New Roman" w:cs="Times New Roman"/>
          <w:sz w:val="24"/>
          <w:szCs w:val="24"/>
        </w:rPr>
        <w:t>plus en plus la porte d’entrée vers des entretiens de soutien ou de suivi, assumés par les infirmiers. La formation à l’entretien clinique infirmier et à la relation d’aide thérapeutique est une priorité naturelle pour un service de soins infirmiers ambitieux.    </w:t>
      </w:r>
    </w:p>
    <w:p w14:paraId="2AAF9517" w14:textId="77777777" w:rsidR="00443A76" w:rsidRDefault="00443A76" w:rsidP="00164E3E">
      <w:pPr>
        <w:spacing w:line="240" w:lineRule="auto"/>
        <w:ind w:left="720"/>
        <w:jc w:val="both"/>
        <w:rPr>
          <w:rFonts w:ascii="Times New Roman" w:hAnsi="Times New Roman" w:cs="Times New Roman"/>
          <w:sz w:val="24"/>
          <w:szCs w:val="24"/>
        </w:rPr>
      </w:pPr>
    </w:p>
    <w:p w14:paraId="0E772C92" w14:textId="1135FAF6" w:rsidR="00251BB5" w:rsidRPr="00FE2722" w:rsidRDefault="00FE0EC0" w:rsidP="00DB2ADF">
      <w:pPr>
        <w:jc w:val="both"/>
        <w:rPr>
          <w:rFonts w:ascii="Times New Roman" w:hAnsi="Times New Roman" w:cs="Times New Roman"/>
          <w:b/>
          <w:bCs/>
          <w:sz w:val="24"/>
          <w:szCs w:val="24"/>
        </w:rPr>
      </w:pPr>
      <w:r w:rsidRPr="00FE2722">
        <w:rPr>
          <w:rFonts w:ascii="Times New Roman" w:hAnsi="Times New Roman" w:cs="Times New Roman"/>
          <w:b/>
          <w:bCs/>
          <w:sz w:val="24"/>
          <w:szCs w:val="24"/>
        </w:rPr>
        <w:t>Durée et rythme</w:t>
      </w:r>
    </w:p>
    <w:p w14:paraId="601F88CD" w14:textId="1DE76F7A" w:rsidR="007D504F" w:rsidRPr="00FE2722" w:rsidRDefault="00FE0EC0" w:rsidP="00CC10C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La formation peut être réalisée en 4, 5 ou 6 jours, selon les demandes de l’établissement.</w:t>
      </w:r>
    </w:p>
    <w:p w14:paraId="2C2CA4EE" w14:textId="0ACC7798" w:rsidR="007D504F" w:rsidRPr="00FE2722" w:rsidRDefault="00FE0EC0" w:rsidP="00CC10C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Nous présentons ici la forme en 5 jours.</w:t>
      </w:r>
    </w:p>
    <w:p w14:paraId="2ED2FAC2" w14:textId="6D178386" w:rsidR="007D504F" w:rsidRPr="00FE2722" w:rsidRDefault="00FE0EC0" w:rsidP="00CC10C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En deux fois deux jours, séparée par une intersession d'un mois, les stagiaires cheminent autour des caractéristiques de différents types d’entretien (accueil, motivationnels, informels, de soutien, etc.). Ils repèrent les 9 éléments qui constituent le cadre d’un entretien, sont en capacité d’analyser les différentes étapes d’un entretien infirmier.</w:t>
      </w:r>
    </w:p>
    <w:p w14:paraId="2C83FC03" w14:textId="0A0E6ACE" w:rsidR="004B1107" w:rsidRPr="00C35F67" w:rsidRDefault="00FE0EC0" w:rsidP="00C35F6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 Les travaux en intersession sont l'occasion d'expérimenter sur le terrain les techniques, outils présentés pendant la formation. Le 5ème jour, à deux mois de distance, permet d’évaluer la progression des stagiaires à partir des entretiens réalisés en intersession. </w:t>
      </w:r>
    </w:p>
    <w:p w14:paraId="3DFBA1F4" w14:textId="347FAA9D" w:rsidR="007D504F" w:rsidRPr="00FE2722" w:rsidRDefault="00FE0EC0" w:rsidP="00CC10C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Elle permet aussi de réguler ces entretiens et de lister les difficultés rencontrées et quelques façons de les résoudre.</w:t>
      </w:r>
    </w:p>
    <w:p w14:paraId="791ED637" w14:textId="77777777" w:rsidR="00FE0EC0" w:rsidRPr="001A0D3C" w:rsidRDefault="00FE0EC0" w:rsidP="00DB2ADF">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Toutes nos formations sont planifiées sur mesure. Les dates sont fixées avec l'établissement qui accueille la formation. </w:t>
      </w:r>
    </w:p>
    <w:p w14:paraId="567D5F15" w14:textId="77777777" w:rsidR="001A0D3C" w:rsidRPr="00C35F67" w:rsidRDefault="001A0D3C" w:rsidP="00C35F67">
      <w:pPr>
        <w:spacing w:before="100" w:beforeAutospacing="1" w:after="100" w:afterAutospacing="1"/>
        <w:ind w:left="425"/>
        <w:jc w:val="both"/>
        <w:rPr>
          <w:rFonts w:ascii="Times New Roman" w:eastAsia="Times New Roman" w:hAnsi="Times New Roman" w:cs="Times New Roman"/>
          <w:color w:val="222222"/>
          <w:sz w:val="24"/>
          <w:szCs w:val="24"/>
        </w:rPr>
      </w:pPr>
    </w:p>
    <w:p w14:paraId="3113E822" w14:textId="6B66681B" w:rsidR="00664E4D" w:rsidRPr="00C35F67" w:rsidRDefault="00FE0EC0" w:rsidP="00C35F67">
      <w:pPr>
        <w:pStyle w:val="Paragraphedeliste"/>
        <w:spacing w:before="100" w:beforeAutospacing="1" w:after="100" w:afterAutospacing="1"/>
        <w:jc w:val="both"/>
        <w:rPr>
          <w:rFonts w:ascii="Times New Roman" w:eastAsia="Times New Roman" w:hAnsi="Times New Roman" w:cs="Times New Roman"/>
          <w:color w:val="0000FF" w:themeColor="hyperlink"/>
          <w:sz w:val="24"/>
          <w:szCs w:val="24"/>
          <w:u w:val="single"/>
        </w:rPr>
      </w:pPr>
      <w:r w:rsidRPr="00FE2722">
        <w:rPr>
          <w:rFonts w:ascii="Times New Roman" w:eastAsia="Times New Roman" w:hAnsi="Times New Roman" w:cs="Times New Roman"/>
          <w:b/>
          <w:bCs/>
          <w:color w:val="000000"/>
          <w:sz w:val="24"/>
          <w:szCs w:val="24"/>
        </w:rPr>
        <w:lastRenderedPageBreak/>
        <w:t xml:space="preserve">Pour plus de précisions, merci de prendre contact avec </w:t>
      </w:r>
      <w:r w:rsidR="00A9198A" w:rsidRPr="00FE2722">
        <w:rPr>
          <w:rFonts w:ascii="Times New Roman" w:eastAsia="Times New Roman" w:hAnsi="Times New Roman" w:cs="Times New Roman"/>
          <w:b/>
          <w:bCs/>
          <w:color w:val="000000"/>
          <w:sz w:val="24"/>
          <w:szCs w:val="24"/>
        </w:rPr>
        <w:t xml:space="preserve">notre </w:t>
      </w:r>
      <w:r w:rsidR="00FE0063" w:rsidRPr="00FE2722">
        <w:rPr>
          <w:rFonts w:ascii="Times New Roman" w:eastAsia="Times New Roman" w:hAnsi="Times New Roman" w:cs="Times New Roman"/>
          <w:b/>
          <w:bCs/>
          <w:color w:val="000000"/>
          <w:sz w:val="24"/>
          <w:szCs w:val="24"/>
        </w:rPr>
        <w:t>formateur, Dominique Friard :</w:t>
      </w:r>
      <w:r w:rsidRPr="00FE2722">
        <w:rPr>
          <w:rFonts w:ascii="Times New Roman" w:eastAsia="Times New Roman" w:hAnsi="Times New Roman" w:cs="Times New Roman"/>
          <w:b/>
          <w:bCs/>
          <w:color w:val="000000"/>
          <w:sz w:val="24"/>
          <w:szCs w:val="24"/>
        </w:rPr>
        <w:t> </w:t>
      </w:r>
      <w:r w:rsidRPr="00FE2722">
        <w:rPr>
          <w:rFonts w:ascii="Times New Roman" w:eastAsia="Times New Roman" w:hAnsi="Times New Roman" w:cs="Times New Roman"/>
          <w:color w:val="000000"/>
          <w:sz w:val="24"/>
          <w:szCs w:val="24"/>
        </w:rPr>
        <w:t>:</w:t>
      </w:r>
      <w:r w:rsidR="00A9198A" w:rsidRPr="00FE2722">
        <w:rPr>
          <w:rFonts w:ascii="Times New Roman" w:eastAsia="Times New Roman" w:hAnsi="Times New Roman" w:cs="Times New Roman"/>
          <w:color w:val="000000"/>
          <w:sz w:val="24"/>
          <w:szCs w:val="24"/>
        </w:rPr>
        <w:t xml:space="preserve"> </w:t>
      </w:r>
      <w:r w:rsidR="00A9198A" w:rsidRPr="00FE2722">
        <w:rPr>
          <w:rFonts w:ascii="Times New Roman" w:hAnsi="Times New Roman" w:cs="Times New Roman"/>
          <w:sz w:val="24"/>
          <w:szCs w:val="24"/>
        </w:rPr>
        <w:t>fridom84@yahoo.com</w:t>
      </w:r>
    </w:p>
    <w:p w14:paraId="51715B42" w14:textId="36B72F15" w:rsidR="00CC10C7" w:rsidRPr="00FE2722" w:rsidRDefault="007E7F1D" w:rsidP="00137E43">
      <w:pPr>
        <w:pStyle w:val="NormalWeb"/>
        <w:jc w:val="both"/>
        <w:rPr>
          <w:b/>
          <w:bCs/>
          <w:color w:val="000000"/>
        </w:rPr>
      </w:pPr>
      <w:r w:rsidRPr="00FE2722">
        <w:rPr>
          <w:rStyle w:val="lev"/>
          <w:color w:val="000000"/>
        </w:rPr>
        <w:t>Objectifs de la formation</w:t>
      </w:r>
    </w:p>
    <w:p w14:paraId="365D633A" w14:textId="77777777" w:rsidR="007E7F1D" w:rsidRPr="00FE2722" w:rsidRDefault="007E7F1D" w:rsidP="00DB2ADF">
      <w:pPr>
        <w:pStyle w:val="NormalWeb"/>
        <w:ind w:left="600"/>
        <w:jc w:val="both"/>
        <w:rPr>
          <w:color w:val="222222"/>
        </w:rPr>
      </w:pPr>
      <w:r w:rsidRPr="00FE2722">
        <w:rPr>
          <w:color w:val="000000"/>
        </w:rPr>
        <w:t>A l’issue de la formation, le stagiaire est capable de :</w:t>
      </w:r>
    </w:p>
    <w:p w14:paraId="37B488CE" w14:textId="77777777" w:rsidR="007E7F1D" w:rsidRPr="00FE2722" w:rsidRDefault="007E7F1D" w:rsidP="00DB2ADF">
      <w:pPr>
        <w:pStyle w:val="NormalWeb"/>
        <w:numPr>
          <w:ilvl w:val="0"/>
          <w:numId w:val="20"/>
        </w:numPr>
        <w:ind w:left="1620"/>
        <w:jc w:val="both"/>
        <w:rPr>
          <w:color w:val="222222"/>
        </w:rPr>
      </w:pPr>
      <w:r w:rsidRPr="00FE2722">
        <w:rPr>
          <w:color w:val="000000"/>
        </w:rPr>
        <w:t>mobiliser dans les entretiens d’orientation et d’accueil les différents savoirs acquis en formation initiale et continue ;</w:t>
      </w:r>
    </w:p>
    <w:p w14:paraId="23F10D6C" w14:textId="77777777" w:rsidR="007E7F1D" w:rsidRPr="00FE2722" w:rsidRDefault="007E7F1D" w:rsidP="00DB2ADF">
      <w:pPr>
        <w:pStyle w:val="NormalWeb"/>
        <w:numPr>
          <w:ilvl w:val="0"/>
          <w:numId w:val="20"/>
        </w:numPr>
        <w:ind w:left="1620"/>
        <w:jc w:val="both"/>
        <w:rPr>
          <w:color w:val="222222"/>
        </w:rPr>
      </w:pPr>
      <w:r w:rsidRPr="00FE2722">
        <w:rPr>
          <w:color w:val="000000"/>
        </w:rPr>
        <w:t>identifier différents types d’entretiens et choisir selon le contexte le type d’entretien le plus à même de répondre aux objectifs qu’il se fixe avec le patient ;</w:t>
      </w:r>
    </w:p>
    <w:p w14:paraId="719C9FC1" w14:textId="77777777" w:rsidR="007E7F1D" w:rsidRPr="00FE2722" w:rsidRDefault="007E7F1D" w:rsidP="00DB2ADF">
      <w:pPr>
        <w:pStyle w:val="NormalWeb"/>
        <w:numPr>
          <w:ilvl w:val="0"/>
          <w:numId w:val="20"/>
        </w:numPr>
        <w:ind w:left="1620"/>
        <w:jc w:val="both"/>
        <w:rPr>
          <w:color w:val="222222"/>
        </w:rPr>
      </w:pPr>
      <w:r w:rsidRPr="00FE2722">
        <w:rPr>
          <w:color w:val="000000"/>
        </w:rPr>
        <w:t>repérer ce qui fait cadre dans l’entretien qu’il propose ;</w:t>
      </w:r>
    </w:p>
    <w:p w14:paraId="20A99FCF" w14:textId="77777777" w:rsidR="007E7F1D" w:rsidRPr="00FE2722" w:rsidRDefault="007E7F1D" w:rsidP="00DB2ADF">
      <w:pPr>
        <w:pStyle w:val="NormalWeb"/>
        <w:numPr>
          <w:ilvl w:val="0"/>
          <w:numId w:val="20"/>
        </w:numPr>
        <w:ind w:left="1620"/>
        <w:jc w:val="both"/>
        <w:rPr>
          <w:color w:val="222222"/>
        </w:rPr>
      </w:pPr>
      <w:r w:rsidRPr="00FE2722">
        <w:rPr>
          <w:color w:val="000000"/>
        </w:rPr>
        <w:t>évaluer le contenu de l’entretien et son déroulement ;</w:t>
      </w:r>
    </w:p>
    <w:p w14:paraId="266482DF" w14:textId="77777777" w:rsidR="007E7F1D" w:rsidRPr="00FE2722" w:rsidRDefault="007E7F1D" w:rsidP="00DB2ADF">
      <w:pPr>
        <w:pStyle w:val="NormalWeb"/>
        <w:numPr>
          <w:ilvl w:val="0"/>
          <w:numId w:val="20"/>
        </w:numPr>
        <w:ind w:left="1620"/>
        <w:jc w:val="both"/>
        <w:rPr>
          <w:color w:val="222222"/>
        </w:rPr>
      </w:pPr>
      <w:r w:rsidRPr="00FE2722">
        <w:rPr>
          <w:color w:val="000000"/>
        </w:rPr>
        <w:t>faire un premier repérage du type de personnalité présenté par le patient, identifier sa structure de personnalité et poser les premiers jalons d’un diagnostic ;</w:t>
      </w:r>
    </w:p>
    <w:p w14:paraId="78FD611A" w14:textId="77777777" w:rsidR="007E7F1D" w:rsidRPr="00FE2722" w:rsidRDefault="007E7F1D" w:rsidP="00DB2ADF">
      <w:pPr>
        <w:pStyle w:val="NormalWeb"/>
        <w:numPr>
          <w:ilvl w:val="0"/>
          <w:numId w:val="20"/>
        </w:numPr>
        <w:ind w:left="1620"/>
        <w:jc w:val="both"/>
        <w:rPr>
          <w:color w:val="222222"/>
        </w:rPr>
      </w:pPr>
      <w:r w:rsidRPr="00FE2722">
        <w:rPr>
          <w:color w:val="000000"/>
        </w:rPr>
        <w:t>identifier la demande de soins du patient et de son entourage éventuel, de l’orienter ;</w:t>
      </w:r>
    </w:p>
    <w:p w14:paraId="2B831636" w14:textId="77777777" w:rsidR="007E7F1D" w:rsidRPr="00FE2722" w:rsidRDefault="007E7F1D" w:rsidP="00DB2ADF">
      <w:pPr>
        <w:pStyle w:val="NormalWeb"/>
        <w:numPr>
          <w:ilvl w:val="0"/>
          <w:numId w:val="20"/>
        </w:numPr>
        <w:ind w:left="1620"/>
        <w:jc w:val="both"/>
        <w:rPr>
          <w:color w:val="222222"/>
        </w:rPr>
      </w:pPr>
      <w:r w:rsidRPr="00FE2722">
        <w:rPr>
          <w:color w:val="000000"/>
        </w:rPr>
        <w:t>tirer un fil à partir duquel organiser la prise en charge ;</w:t>
      </w:r>
    </w:p>
    <w:p w14:paraId="5EF7E185" w14:textId="77777777" w:rsidR="007E7F1D" w:rsidRPr="00FE2722" w:rsidRDefault="007E7F1D" w:rsidP="00DB2ADF">
      <w:pPr>
        <w:pStyle w:val="NormalWeb"/>
        <w:numPr>
          <w:ilvl w:val="0"/>
          <w:numId w:val="20"/>
        </w:numPr>
        <w:ind w:left="1620"/>
        <w:jc w:val="both"/>
        <w:rPr>
          <w:color w:val="222222"/>
        </w:rPr>
      </w:pPr>
      <w:r w:rsidRPr="00FE2722">
        <w:rPr>
          <w:color w:val="000000"/>
        </w:rPr>
        <w:t>utiliser les techniques de reformulation ;</w:t>
      </w:r>
    </w:p>
    <w:p w14:paraId="6693853A" w14:textId="77777777" w:rsidR="007E7F1D" w:rsidRPr="00FE2722" w:rsidRDefault="007E7F1D" w:rsidP="00DB2ADF">
      <w:pPr>
        <w:pStyle w:val="NormalWeb"/>
        <w:numPr>
          <w:ilvl w:val="0"/>
          <w:numId w:val="20"/>
        </w:numPr>
        <w:ind w:left="1620"/>
        <w:jc w:val="both"/>
        <w:rPr>
          <w:color w:val="222222"/>
        </w:rPr>
      </w:pPr>
      <w:r w:rsidRPr="00FE2722">
        <w:rPr>
          <w:color w:val="000000"/>
        </w:rPr>
        <w:t>se repérer dans les enjeux relationnels de l’entretien d’accueil ;</w:t>
      </w:r>
    </w:p>
    <w:p w14:paraId="446B0113" w14:textId="77777777" w:rsidR="007E7F1D" w:rsidRPr="00FE2722" w:rsidRDefault="007E7F1D" w:rsidP="00DB2ADF">
      <w:pPr>
        <w:pStyle w:val="NormalWeb"/>
        <w:numPr>
          <w:ilvl w:val="0"/>
          <w:numId w:val="20"/>
        </w:numPr>
        <w:ind w:left="1620"/>
        <w:jc w:val="both"/>
        <w:rPr>
          <w:color w:val="222222"/>
        </w:rPr>
      </w:pPr>
      <w:r w:rsidRPr="00FE2722">
        <w:rPr>
          <w:color w:val="000000"/>
        </w:rPr>
        <w:t>utiliser le groupe de pairs comme espace de réflexion sinon de régulation ;</w:t>
      </w:r>
    </w:p>
    <w:p w14:paraId="58150B2B" w14:textId="77777777" w:rsidR="007E7F1D" w:rsidRPr="00FE2722" w:rsidRDefault="007E7F1D" w:rsidP="00DB2ADF">
      <w:pPr>
        <w:pStyle w:val="NormalWeb"/>
        <w:numPr>
          <w:ilvl w:val="0"/>
          <w:numId w:val="20"/>
        </w:numPr>
        <w:ind w:left="1620"/>
        <w:jc w:val="both"/>
        <w:rPr>
          <w:color w:val="222222"/>
        </w:rPr>
      </w:pPr>
      <w:r w:rsidRPr="00FE2722">
        <w:rPr>
          <w:color w:val="000000"/>
        </w:rPr>
        <w:t>améliorer la qualité des écrits infirmiers contenus dans le dossier du patient ;</w:t>
      </w:r>
    </w:p>
    <w:p w14:paraId="61A11FBB" w14:textId="649D1E89" w:rsidR="009D2B29" w:rsidRPr="00C35F67" w:rsidRDefault="00CC10C7" w:rsidP="009D2B29">
      <w:pPr>
        <w:pStyle w:val="NormalWeb"/>
        <w:numPr>
          <w:ilvl w:val="0"/>
          <w:numId w:val="20"/>
        </w:numPr>
        <w:ind w:left="1620"/>
        <w:jc w:val="both"/>
        <w:rPr>
          <w:color w:val="222222"/>
        </w:rPr>
      </w:pPr>
      <w:r w:rsidRPr="00FE2722">
        <w:rPr>
          <w:color w:val="000000"/>
        </w:rPr>
        <w:t>Faire</w:t>
      </w:r>
      <w:r w:rsidR="007E7F1D" w:rsidRPr="00FE2722">
        <w:rPr>
          <w:color w:val="000000"/>
        </w:rPr>
        <w:t xml:space="preserve"> l’expérience d’un certain plaisir de penser autour de cette analyse des entretiens d’accueil.</w:t>
      </w:r>
    </w:p>
    <w:p w14:paraId="682C54F6" w14:textId="7791FD81" w:rsidR="009D2B29" w:rsidRPr="00137E43" w:rsidRDefault="009D2B29" w:rsidP="009D2B29">
      <w:pPr>
        <w:pStyle w:val="NormalWeb"/>
        <w:jc w:val="both"/>
        <w:rPr>
          <w:b/>
          <w:bCs/>
          <w:color w:val="000000"/>
        </w:rPr>
      </w:pPr>
      <w:r w:rsidRPr="00FE2722">
        <w:rPr>
          <w:b/>
          <w:bCs/>
          <w:color w:val="000000"/>
        </w:rPr>
        <w:t>Moyens pédagogiques mis en œuvre</w:t>
      </w:r>
    </w:p>
    <w:p w14:paraId="0AA31809" w14:textId="77777777" w:rsidR="009D2B29" w:rsidRPr="00FE2722" w:rsidRDefault="009D2B29" w:rsidP="001E5092">
      <w:pPr>
        <w:pStyle w:val="NormalWeb"/>
        <w:shd w:val="clear" w:color="auto" w:fill="FFFFFF" w:themeFill="background1"/>
        <w:ind w:left="600"/>
        <w:jc w:val="both"/>
        <w:rPr>
          <w:color w:val="222222"/>
        </w:rPr>
      </w:pPr>
      <w:r w:rsidRPr="00FE2722">
        <w:rPr>
          <w:rStyle w:val="lev"/>
          <w:color w:val="000000"/>
        </w:rPr>
        <w:t>Un dossier pédagogique sera remis à chaque participant.</w:t>
      </w:r>
      <w:r w:rsidRPr="00FE2722">
        <w:rPr>
          <w:color w:val="000000"/>
        </w:rPr>
        <w:t> Il reprend les éléments de contenu abordés par l’intervenant et comprendra :</w:t>
      </w:r>
    </w:p>
    <w:p w14:paraId="2DDDBA7B" w14:textId="0596EC12" w:rsidR="009D2B29" w:rsidRPr="00FE2722" w:rsidRDefault="001E5092" w:rsidP="001E5092">
      <w:pPr>
        <w:pStyle w:val="NormalWeb"/>
        <w:numPr>
          <w:ilvl w:val="0"/>
          <w:numId w:val="32"/>
        </w:numPr>
        <w:shd w:val="clear" w:color="auto" w:fill="FFFFFF" w:themeFill="background1"/>
        <w:ind w:left="1620"/>
        <w:rPr>
          <w:color w:val="222222"/>
        </w:rPr>
      </w:pPr>
      <w:r w:rsidRPr="00FE2722">
        <w:rPr>
          <w:color w:val="000000"/>
        </w:rPr>
        <w:t>Des</w:t>
      </w:r>
      <w:r w:rsidR="009D2B29" w:rsidRPr="00FE2722">
        <w:rPr>
          <w:color w:val="000000"/>
        </w:rPr>
        <w:t xml:space="preserve"> fiches techniques et méthodologiques,</w:t>
      </w:r>
    </w:p>
    <w:p w14:paraId="2E47D6C7" w14:textId="1E64CF88" w:rsidR="009D2B29" w:rsidRPr="00FE2722" w:rsidRDefault="001E5092" w:rsidP="001E5092">
      <w:pPr>
        <w:pStyle w:val="NormalWeb"/>
        <w:numPr>
          <w:ilvl w:val="0"/>
          <w:numId w:val="32"/>
        </w:numPr>
        <w:shd w:val="clear" w:color="auto" w:fill="FFFFFF" w:themeFill="background1"/>
        <w:ind w:left="1620"/>
        <w:rPr>
          <w:color w:val="222222"/>
        </w:rPr>
      </w:pPr>
      <w:r w:rsidRPr="00FE2722">
        <w:rPr>
          <w:color w:val="000000"/>
        </w:rPr>
        <w:t>Des</w:t>
      </w:r>
      <w:r w:rsidR="009D2B29" w:rsidRPr="00FE2722">
        <w:rPr>
          <w:color w:val="000000"/>
        </w:rPr>
        <w:t xml:space="preserve"> articles de revues professionnelles,</w:t>
      </w:r>
    </w:p>
    <w:p w14:paraId="15075ED2" w14:textId="1A6C578B" w:rsidR="009D2B29" w:rsidRPr="00FE2722" w:rsidRDefault="001E5092" w:rsidP="001E5092">
      <w:pPr>
        <w:pStyle w:val="NormalWeb"/>
        <w:numPr>
          <w:ilvl w:val="0"/>
          <w:numId w:val="32"/>
        </w:numPr>
        <w:shd w:val="clear" w:color="auto" w:fill="FFFFFF" w:themeFill="background1"/>
        <w:ind w:left="1620"/>
        <w:rPr>
          <w:color w:val="222222"/>
        </w:rPr>
      </w:pPr>
      <w:r w:rsidRPr="00FE2722">
        <w:rPr>
          <w:color w:val="000000"/>
        </w:rPr>
        <w:t>Des</w:t>
      </w:r>
      <w:r w:rsidR="009D2B29" w:rsidRPr="00FE2722">
        <w:rPr>
          <w:color w:val="000000"/>
        </w:rPr>
        <w:t xml:space="preserve"> exercices et outils,</w:t>
      </w:r>
    </w:p>
    <w:p w14:paraId="25EF1927" w14:textId="3086D56D" w:rsidR="00202791" w:rsidRPr="00C35F67" w:rsidRDefault="001E5092" w:rsidP="00C35F67">
      <w:pPr>
        <w:pStyle w:val="NormalWeb"/>
        <w:numPr>
          <w:ilvl w:val="0"/>
          <w:numId w:val="32"/>
        </w:numPr>
        <w:shd w:val="clear" w:color="auto" w:fill="FFFFFF" w:themeFill="background1"/>
        <w:ind w:left="1620"/>
        <w:rPr>
          <w:color w:val="222222"/>
        </w:rPr>
      </w:pPr>
      <w:r w:rsidRPr="00FE2722">
        <w:rPr>
          <w:color w:val="000000"/>
        </w:rPr>
        <w:t>Une</w:t>
      </w:r>
      <w:r w:rsidR="009D2B29" w:rsidRPr="00FE2722">
        <w:rPr>
          <w:color w:val="000000"/>
        </w:rPr>
        <w:t xml:space="preserve"> bibliographie.</w:t>
      </w:r>
    </w:p>
    <w:p w14:paraId="4EFA8466" w14:textId="73B96B3B" w:rsidR="009D2B29" w:rsidRPr="00137E43" w:rsidRDefault="00604EF6" w:rsidP="00137E43">
      <w:pPr>
        <w:pStyle w:val="NormalWeb"/>
        <w:shd w:val="clear" w:color="auto" w:fill="FFFFFF" w:themeFill="background1"/>
        <w:rPr>
          <w:b/>
          <w:bCs/>
          <w:color w:val="222222"/>
        </w:rPr>
      </w:pPr>
      <w:r w:rsidRPr="00FE2722">
        <w:rPr>
          <w:b/>
          <w:bCs/>
          <w:color w:val="222222"/>
        </w:rPr>
        <w:t>Evaluation</w:t>
      </w:r>
    </w:p>
    <w:p w14:paraId="7BB617DD" w14:textId="77777777" w:rsidR="009D2B29" w:rsidRPr="00FE2722" w:rsidRDefault="009D2B29" w:rsidP="001E5092">
      <w:pPr>
        <w:pStyle w:val="NormalWeb"/>
        <w:shd w:val="clear" w:color="auto" w:fill="FFFFFF" w:themeFill="background1"/>
        <w:ind w:left="600"/>
        <w:jc w:val="both"/>
        <w:rPr>
          <w:color w:val="222222"/>
        </w:rPr>
      </w:pPr>
      <w:r w:rsidRPr="00FE2722">
        <w:rPr>
          <w:color w:val="000000"/>
        </w:rPr>
        <w:t>Elle est présente tout au long de la formation, à chacune de ses étapes. </w:t>
      </w:r>
    </w:p>
    <w:p w14:paraId="440EFEAA" w14:textId="1D313112" w:rsidR="001E5092"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Style w:val="lev"/>
          <w:rFonts w:ascii="Times New Roman" w:hAnsi="Times New Roman" w:cs="Times New Roman"/>
          <w:color w:val="000000"/>
          <w:sz w:val="24"/>
          <w:szCs w:val="24"/>
        </w:rPr>
        <w:t>Au début de la formation avec le pré-test</w:t>
      </w:r>
      <w:r w:rsidRPr="00FE2722">
        <w:rPr>
          <w:rFonts w:ascii="Times New Roman" w:hAnsi="Times New Roman" w:cs="Times New Roman"/>
          <w:color w:val="000000"/>
          <w:sz w:val="24"/>
          <w:szCs w:val="24"/>
        </w:rPr>
        <w:t> dont les questions sont ouvertes,</w:t>
      </w:r>
    </w:p>
    <w:p w14:paraId="0E21F855" w14:textId="3292C45C"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Lors de l'entrée en dynamique de formation,</w:t>
      </w:r>
    </w:p>
    <w:p w14:paraId="48408894" w14:textId="77777777"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Style w:val="lev"/>
          <w:rFonts w:ascii="Times New Roman" w:hAnsi="Times New Roman" w:cs="Times New Roman"/>
          <w:color w:val="000000"/>
          <w:sz w:val="24"/>
          <w:szCs w:val="24"/>
        </w:rPr>
        <w:t>Lors du travail réalisé en intersession</w:t>
      </w:r>
      <w:r w:rsidRPr="00FE2722">
        <w:rPr>
          <w:rFonts w:ascii="Times New Roman" w:hAnsi="Times New Roman" w:cs="Times New Roman"/>
          <w:color w:val="000000"/>
          <w:sz w:val="24"/>
          <w:szCs w:val="24"/>
        </w:rPr>
        <w:t> (compte-rendu d'entretiens réalisés sur le terrain, questionnaires adressés aux patients),</w:t>
      </w:r>
    </w:p>
    <w:p w14:paraId="6EC47C57" w14:textId="77777777"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Au cours des jeux de rôle,</w:t>
      </w:r>
    </w:p>
    <w:p w14:paraId="02E30900" w14:textId="77777777"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Lors des jeux sur la reformulation,</w:t>
      </w:r>
    </w:p>
    <w:p w14:paraId="5ADCEDFC" w14:textId="0C38271B"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Style w:val="lev"/>
          <w:rFonts w:ascii="Times New Roman" w:hAnsi="Times New Roman" w:cs="Times New Roman"/>
          <w:color w:val="000000"/>
          <w:sz w:val="24"/>
          <w:szCs w:val="24"/>
        </w:rPr>
        <w:t>En fin de formation en post-test</w:t>
      </w:r>
      <w:r w:rsidRPr="00FE2722">
        <w:rPr>
          <w:rFonts w:ascii="Times New Roman" w:hAnsi="Times New Roman" w:cs="Times New Roman"/>
          <w:color w:val="000000"/>
          <w:sz w:val="24"/>
          <w:szCs w:val="24"/>
        </w:rPr>
        <w:t>,</w:t>
      </w:r>
      <w:r w:rsidR="00F217DD" w:rsidRPr="00FE2722">
        <w:rPr>
          <w:rFonts w:ascii="Times New Roman" w:hAnsi="Times New Roman" w:cs="Times New Roman"/>
          <w:color w:val="222222"/>
          <w:sz w:val="24"/>
          <w:szCs w:val="24"/>
        </w:rPr>
        <w:t xml:space="preserve"> </w:t>
      </w:r>
    </w:p>
    <w:p w14:paraId="68A2C419" w14:textId="509A340C" w:rsidR="009D2B29"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Avec le questionnaire individuel d'évaluation</w:t>
      </w:r>
    </w:p>
    <w:p w14:paraId="3C8E7A91" w14:textId="46CB37CE" w:rsidR="007F4E9C" w:rsidRPr="00FE2722" w:rsidRDefault="009D2B29" w:rsidP="007F4E9C">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Style w:val="lev"/>
          <w:rFonts w:ascii="Times New Roman" w:hAnsi="Times New Roman" w:cs="Times New Roman"/>
          <w:color w:val="000000"/>
          <w:sz w:val="24"/>
          <w:szCs w:val="24"/>
        </w:rPr>
        <w:t>Collectivement, en présence d'un représentant de l'institution</w:t>
      </w:r>
      <w:r w:rsidRPr="00FE2722">
        <w:rPr>
          <w:rFonts w:ascii="Times New Roman" w:hAnsi="Times New Roman" w:cs="Times New Roman"/>
          <w:color w:val="000000"/>
          <w:sz w:val="24"/>
          <w:szCs w:val="24"/>
        </w:rPr>
        <w:t>. </w:t>
      </w:r>
    </w:p>
    <w:p w14:paraId="1B105E15" w14:textId="77777777" w:rsidR="007F4E9C" w:rsidRPr="00FE2722" w:rsidRDefault="009D2B29" w:rsidP="001E5092">
      <w:pPr>
        <w:numPr>
          <w:ilvl w:val="0"/>
          <w:numId w:val="31"/>
        </w:numPr>
        <w:shd w:val="clear" w:color="auto" w:fill="FFFFFF" w:themeFill="background1"/>
        <w:spacing w:before="100" w:beforeAutospacing="1" w:after="100" w:afterAutospacing="1"/>
        <w:ind w:left="1620"/>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 xml:space="preserve">A l'issue de chaque séquence de formation, </w:t>
      </w:r>
    </w:p>
    <w:p w14:paraId="42D80E81" w14:textId="3AF283C2" w:rsidR="007F4E9C" w:rsidRPr="00FE2722" w:rsidRDefault="007F4E9C" w:rsidP="00C35F67">
      <w:pPr>
        <w:shd w:val="clear" w:color="auto" w:fill="FFFFFF" w:themeFill="background1"/>
        <w:spacing w:before="100" w:beforeAutospacing="1" w:after="100" w:afterAutospacing="1"/>
        <w:ind w:left="1800"/>
        <w:jc w:val="both"/>
        <w:rPr>
          <w:rFonts w:ascii="Times New Roman" w:hAnsi="Times New Roman" w:cs="Times New Roman"/>
          <w:color w:val="222222"/>
          <w:sz w:val="24"/>
          <w:szCs w:val="24"/>
        </w:rPr>
      </w:pPr>
    </w:p>
    <w:p w14:paraId="5C6CB28B" w14:textId="6A0B65EB" w:rsidR="007F4E9C" w:rsidRPr="00C35F67" w:rsidRDefault="009D2B29" w:rsidP="00C35F67">
      <w:pPr>
        <w:numPr>
          <w:ilvl w:val="2"/>
          <w:numId w:val="31"/>
        </w:numPr>
        <w:shd w:val="clear" w:color="auto" w:fill="FFFFFF" w:themeFill="background1"/>
        <w:spacing w:before="100" w:beforeAutospacing="1" w:after="100" w:afterAutospacing="1"/>
        <w:jc w:val="both"/>
        <w:rPr>
          <w:rFonts w:ascii="Times New Roman" w:hAnsi="Times New Roman" w:cs="Times New Roman"/>
          <w:color w:val="222222"/>
          <w:sz w:val="24"/>
          <w:szCs w:val="24"/>
        </w:rPr>
      </w:pPr>
      <w:r w:rsidRPr="00FE2722">
        <w:rPr>
          <w:rFonts w:ascii="Times New Roman" w:hAnsi="Times New Roman" w:cs="Times New Roman"/>
          <w:color w:val="000000"/>
          <w:sz w:val="24"/>
          <w:szCs w:val="24"/>
        </w:rPr>
        <w:t>une</w:t>
      </w:r>
      <w:r w:rsidR="007F4E9C" w:rsidRPr="00FE2722">
        <w:rPr>
          <w:rFonts w:ascii="Times New Roman" w:hAnsi="Times New Roman" w:cs="Times New Roman"/>
          <w:color w:val="000000"/>
          <w:sz w:val="24"/>
          <w:szCs w:val="24"/>
        </w:rPr>
        <w:t xml:space="preserve"> </w:t>
      </w:r>
      <w:r w:rsidRPr="00FE2722">
        <w:rPr>
          <w:rStyle w:val="lev"/>
          <w:rFonts w:ascii="Times New Roman" w:hAnsi="Times New Roman" w:cs="Times New Roman"/>
          <w:color w:val="000000"/>
          <w:sz w:val="24"/>
          <w:szCs w:val="24"/>
        </w:rPr>
        <w:t>évaluation de la formation</w:t>
      </w:r>
      <w:r w:rsidRPr="00FE2722">
        <w:rPr>
          <w:rFonts w:ascii="Times New Roman" w:hAnsi="Times New Roman" w:cs="Times New Roman"/>
          <w:color w:val="000000"/>
          <w:sz w:val="24"/>
          <w:szCs w:val="24"/>
        </w:rPr>
        <w:t> est élaborée par le formateur, et</w:t>
      </w:r>
      <w:r w:rsidR="007F4E9C" w:rsidRPr="00FE2722">
        <w:rPr>
          <w:rFonts w:ascii="Times New Roman" w:hAnsi="Times New Roman" w:cs="Times New Roman"/>
          <w:color w:val="000000"/>
          <w:sz w:val="24"/>
          <w:szCs w:val="24"/>
        </w:rPr>
        <w:t xml:space="preserve"> </w:t>
      </w:r>
      <w:r w:rsidRPr="00FE2722">
        <w:rPr>
          <w:rStyle w:val="lev"/>
          <w:rFonts w:ascii="Times New Roman" w:hAnsi="Times New Roman" w:cs="Times New Roman"/>
          <w:color w:val="000000"/>
          <w:sz w:val="24"/>
          <w:szCs w:val="24"/>
        </w:rPr>
        <w:t>envoyée au responsable de la formation continue et/ou à la Directrice des soins</w:t>
      </w:r>
      <w:r w:rsidRPr="00FE2722">
        <w:rPr>
          <w:rFonts w:ascii="Times New Roman" w:hAnsi="Times New Roman" w:cs="Times New Roman"/>
          <w:color w:val="000000"/>
          <w:sz w:val="24"/>
          <w:szCs w:val="24"/>
        </w:rPr>
        <w:t>. Cette évaluation qualitative et quantitative décrit les caractéristiques du groupe, le processus de la formation, la perception de la formation par le groupe (satisfaction, points forts et points faibles, etc.), les résultats de l'évaluation collective et les perspectives d'avenir à partir des éléments de la formation que les stagiaires projettent de mettre en place à court et moyen terme et le contenu de l'évaluation collective.</w:t>
      </w:r>
    </w:p>
    <w:p w14:paraId="2845F61E" w14:textId="2C89FAC5" w:rsidR="00F7365F" w:rsidRPr="00C35F67" w:rsidRDefault="009D2B29" w:rsidP="00C35F67">
      <w:pPr>
        <w:numPr>
          <w:ilvl w:val="2"/>
          <w:numId w:val="31"/>
        </w:numPr>
        <w:shd w:val="clear" w:color="auto" w:fill="FFFFFF" w:themeFill="background1"/>
        <w:spacing w:before="100" w:beforeAutospacing="1" w:after="100" w:afterAutospacing="1"/>
        <w:jc w:val="both"/>
        <w:rPr>
          <w:rFonts w:ascii="Times New Roman" w:hAnsi="Times New Roman" w:cs="Times New Roman"/>
          <w:sz w:val="24"/>
          <w:szCs w:val="24"/>
        </w:rPr>
      </w:pPr>
      <w:r w:rsidRPr="00FE2722">
        <w:rPr>
          <w:rFonts w:ascii="Times New Roman" w:hAnsi="Times New Roman" w:cs="Times New Roman"/>
          <w:color w:val="000000"/>
          <w:sz w:val="24"/>
          <w:szCs w:val="24"/>
        </w:rPr>
        <w:t>A l'issue de chaque formation,</w:t>
      </w:r>
      <w:r w:rsidR="007F4E9C" w:rsidRPr="00FE2722">
        <w:rPr>
          <w:rFonts w:ascii="Times New Roman" w:hAnsi="Times New Roman" w:cs="Times New Roman"/>
          <w:color w:val="000000"/>
          <w:sz w:val="24"/>
          <w:szCs w:val="24"/>
        </w:rPr>
        <w:t xml:space="preserve"> </w:t>
      </w:r>
      <w:r w:rsidRPr="00FE2722">
        <w:rPr>
          <w:rStyle w:val="lev"/>
          <w:rFonts w:ascii="Times New Roman" w:hAnsi="Times New Roman" w:cs="Times New Roman"/>
          <w:color w:val="000000"/>
          <w:sz w:val="24"/>
          <w:szCs w:val="24"/>
        </w:rPr>
        <w:t xml:space="preserve">une attestation de </w:t>
      </w:r>
      <w:r w:rsidR="007F4E9C" w:rsidRPr="00FE2722">
        <w:rPr>
          <w:rStyle w:val="lev"/>
          <w:rFonts w:ascii="Times New Roman" w:hAnsi="Times New Roman" w:cs="Times New Roman"/>
          <w:color w:val="000000"/>
          <w:sz w:val="24"/>
          <w:szCs w:val="24"/>
        </w:rPr>
        <w:t>pr</w:t>
      </w:r>
      <w:r w:rsidR="005B767E" w:rsidRPr="00FE2722">
        <w:rPr>
          <w:rStyle w:val="lev"/>
          <w:rFonts w:ascii="Times New Roman" w:hAnsi="Times New Roman" w:cs="Times New Roman"/>
          <w:color w:val="000000"/>
          <w:sz w:val="24"/>
          <w:szCs w:val="24"/>
        </w:rPr>
        <w:t>é</w:t>
      </w:r>
      <w:r w:rsidR="007F4E9C" w:rsidRPr="00FE2722">
        <w:rPr>
          <w:rStyle w:val="lev"/>
          <w:rFonts w:ascii="Times New Roman" w:hAnsi="Times New Roman" w:cs="Times New Roman"/>
          <w:color w:val="000000"/>
          <w:sz w:val="24"/>
          <w:szCs w:val="24"/>
        </w:rPr>
        <w:t xml:space="preserve">sence </w:t>
      </w:r>
      <w:r w:rsidRPr="00FE2722">
        <w:rPr>
          <w:rFonts w:ascii="Times New Roman" w:hAnsi="Times New Roman" w:cs="Times New Roman"/>
          <w:color w:val="000000"/>
          <w:sz w:val="24"/>
          <w:szCs w:val="24"/>
        </w:rPr>
        <w:t xml:space="preserve">est remise </w:t>
      </w:r>
      <w:r w:rsidR="00A457C3" w:rsidRPr="00FE2722">
        <w:rPr>
          <w:rFonts w:ascii="Times New Roman" w:hAnsi="Times New Roman" w:cs="Times New Roman"/>
          <w:color w:val="000000"/>
          <w:sz w:val="24"/>
          <w:szCs w:val="24"/>
        </w:rPr>
        <w:t>au stagiaire et à la direction des soins</w:t>
      </w:r>
      <w:r w:rsidR="007F4E9C" w:rsidRPr="00FE2722">
        <w:rPr>
          <w:rFonts w:ascii="Times New Roman" w:hAnsi="Times New Roman" w:cs="Times New Roman"/>
          <w:color w:val="000000"/>
          <w:sz w:val="24"/>
          <w:szCs w:val="24"/>
        </w:rPr>
        <w:t xml:space="preserve"> de l’établissement.</w:t>
      </w:r>
    </w:p>
    <w:p w14:paraId="6450548A" w14:textId="75D44E2E" w:rsidR="006421BA" w:rsidRPr="00B1121A" w:rsidRDefault="00F7365F" w:rsidP="00B1121A">
      <w:pPr>
        <w:pStyle w:val="Titre1"/>
        <w:tabs>
          <w:tab w:val="left" w:pos="759"/>
        </w:tabs>
        <w:jc w:val="both"/>
        <w:rPr>
          <w:rFonts w:ascii="Times New Roman" w:hAnsi="Times New Roman" w:cs="Times New Roman"/>
          <w:b/>
          <w:bCs/>
          <w:color w:val="auto"/>
          <w:sz w:val="24"/>
          <w:szCs w:val="24"/>
        </w:rPr>
      </w:pPr>
      <w:r w:rsidRPr="00FE2722">
        <w:rPr>
          <w:rFonts w:ascii="Times New Roman" w:hAnsi="Times New Roman" w:cs="Times New Roman"/>
          <w:b/>
          <w:bCs/>
          <w:color w:val="auto"/>
          <w:sz w:val="24"/>
          <w:szCs w:val="24"/>
        </w:rPr>
        <w:t>Le formateur</w:t>
      </w:r>
      <w:r w:rsidR="00B1121A">
        <w:rPr>
          <w:rFonts w:ascii="Times New Roman" w:hAnsi="Times New Roman" w:cs="Times New Roman"/>
          <w:b/>
          <w:bCs/>
          <w:color w:val="auto"/>
          <w:sz w:val="24"/>
          <w:szCs w:val="24"/>
        </w:rPr>
        <w:t xml:space="preserve">  :  </w:t>
      </w:r>
      <w:r w:rsidR="006421BA" w:rsidRPr="00FE2722">
        <w:rPr>
          <w:rFonts w:ascii="Times New Roman" w:eastAsia="Times New Roman" w:hAnsi="Times New Roman" w:cs="Times New Roman"/>
          <w:b/>
          <w:bCs/>
          <w:color w:val="222222"/>
          <w:sz w:val="24"/>
          <w:szCs w:val="24"/>
        </w:rPr>
        <w:t>Dominique FRIARD</w:t>
      </w:r>
    </w:p>
    <w:p w14:paraId="588051F0" w14:textId="48B769B7" w:rsidR="00991594" w:rsidRPr="00FE2722" w:rsidRDefault="00991594" w:rsidP="00991594">
      <w:pPr>
        <w:rPr>
          <w:rFonts w:ascii="Times New Roman" w:hAnsi="Times New Roman" w:cs="Times New Roman"/>
          <w:sz w:val="24"/>
          <w:szCs w:val="24"/>
        </w:rPr>
      </w:pPr>
    </w:p>
    <w:p w14:paraId="614870A1" w14:textId="349D060B" w:rsidR="00991594" w:rsidRPr="00FE2722" w:rsidRDefault="00991594" w:rsidP="00991594">
      <w:pPr>
        <w:rPr>
          <w:rFonts w:ascii="Times New Roman" w:hAnsi="Times New Roman" w:cs="Times New Roman"/>
          <w:sz w:val="24"/>
          <w:szCs w:val="24"/>
        </w:rPr>
      </w:pPr>
    </w:p>
    <w:p w14:paraId="7C71F1EF" w14:textId="06FDB482" w:rsidR="00991594" w:rsidRPr="00FE2722" w:rsidRDefault="006421BA" w:rsidP="00991594">
      <w:pPr>
        <w:rPr>
          <w:rFonts w:ascii="Times New Roman" w:hAnsi="Times New Roman" w:cs="Times New Roman"/>
          <w:sz w:val="24"/>
          <w:szCs w:val="24"/>
        </w:rPr>
      </w:pPr>
      <w:r w:rsidRPr="00FE2722">
        <w:rPr>
          <w:rFonts w:ascii="Times New Roman" w:hAnsi="Times New Roman" w:cs="Times New Roman"/>
          <w:noProof/>
          <w:sz w:val="24"/>
          <w:szCs w:val="24"/>
          <w:lang w:val="fr-FR" w:eastAsia="fr-FR"/>
        </w:rPr>
        <w:drawing>
          <wp:anchor distT="0" distB="0" distL="114300" distR="114300" simplePos="0" relativeHeight="251657728" behindDoc="0" locked="0" layoutInCell="1" allowOverlap="1" wp14:anchorId="34CF7239" wp14:editId="3046EACF">
            <wp:simplePos x="0" y="0"/>
            <wp:positionH relativeFrom="page">
              <wp:posOffset>2057400</wp:posOffset>
            </wp:positionH>
            <wp:positionV relativeFrom="paragraph">
              <wp:posOffset>17145</wp:posOffset>
            </wp:positionV>
            <wp:extent cx="2857500" cy="2108200"/>
            <wp:effectExtent l="0" t="0" r="0" b="6350"/>
            <wp:wrapSquare wrapText="bothSides"/>
            <wp:docPr id="11" name="Image 11" descr="Une image contenant texte, mus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musiqu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7500" cy="2108200"/>
                    </a:xfrm>
                    <a:prstGeom prst="rect">
                      <a:avLst/>
                    </a:prstGeom>
                  </pic:spPr>
                </pic:pic>
              </a:graphicData>
            </a:graphic>
            <wp14:sizeRelH relativeFrom="margin">
              <wp14:pctWidth>0</wp14:pctWidth>
            </wp14:sizeRelH>
            <wp14:sizeRelV relativeFrom="margin">
              <wp14:pctHeight>0</wp14:pctHeight>
            </wp14:sizeRelV>
          </wp:anchor>
        </w:drawing>
      </w:r>
    </w:p>
    <w:p w14:paraId="5F35B8A6" w14:textId="2AF9A567" w:rsidR="00991594" w:rsidRPr="00FE2722" w:rsidRDefault="00991594" w:rsidP="00991594">
      <w:pPr>
        <w:rPr>
          <w:rFonts w:ascii="Times New Roman" w:hAnsi="Times New Roman" w:cs="Times New Roman"/>
          <w:sz w:val="24"/>
          <w:szCs w:val="24"/>
        </w:rPr>
      </w:pPr>
    </w:p>
    <w:p w14:paraId="464B25E0" w14:textId="1FDF5E3F" w:rsidR="00991594" w:rsidRPr="00FE2722" w:rsidRDefault="00991594" w:rsidP="00991594">
      <w:pPr>
        <w:rPr>
          <w:rFonts w:ascii="Times New Roman" w:hAnsi="Times New Roman" w:cs="Times New Roman"/>
          <w:sz w:val="24"/>
          <w:szCs w:val="24"/>
        </w:rPr>
      </w:pPr>
    </w:p>
    <w:p w14:paraId="27558270" w14:textId="4FA21DA0" w:rsidR="00991594" w:rsidRPr="00FE2722" w:rsidRDefault="00991594" w:rsidP="00991594">
      <w:pPr>
        <w:rPr>
          <w:rFonts w:ascii="Times New Roman" w:hAnsi="Times New Roman" w:cs="Times New Roman"/>
          <w:sz w:val="24"/>
          <w:szCs w:val="24"/>
        </w:rPr>
      </w:pPr>
    </w:p>
    <w:p w14:paraId="568A9836" w14:textId="1DFE458F" w:rsidR="00991594" w:rsidRPr="00FE2722" w:rsidRDefault="00991594" w:rsidP="00991594">
      <w:pPr>
        <w:rPr>
          <w:rFonts w:ascii="Times New Roman" w:hAnsi="Times New Roman" w:cs="Times New Roman"/>
          <w:sz w:val="24"/>
          <w:szCs w:val="24"/>
        </w:rPr>
      </w:pPr>
    </w:p>
    <w:p w14:paraId="3EBF2EAE" w14:textId="476E97BC" w:rsidR="00991594" w:rsidRPr="00FE2722" w:rsidRDefault="00991594" w:rsidP="00991594">
      <w:pPr>
        <w:rPr>
          <w:rFonts w:ascii="Times New Roman" w:hAnsi="Times New Roman" w:cs="Times New Roman"/>
          <w:sz w:val="24"/>
          <w:szCs w:val="24"/>
        </w:rPr>
      </w:pPr>
    </w:p>
    <w:p w14:paraId="78BFEEEB" w14:textId="763DB596" w:rsidR="00991594" w:rsidRPr="00FE2722" w:rsidRDefault="00991594" w:rsidP="00991594">
      <w:pPr>
        <w:rPr>
          <w:rFonts w:ascii="Times New Roman" w:hAnsi="Times New Roman" w:cs="Times New Roman"/>
          <w:sz w:val="24"/>
          <w:szCs w:val="24"/>
        </w:rPr>
      </w:pPr>
    </w:p>
    <w:p w14:paraId="386C4463" w14:textId="2C885E69" w:rsidR="00991594" w:rsidRPr="00FE2722" w:rsidRDefault="00991594" w:rsidP="00991594">
      <w:pPr>
        <w:rPr>
          <w:rFonts w:ascii="Times New Roman" w:hAnsi="Times New Roman" w:cs="Times New Roman"/>
          <w:sz w:val="24"/>
          <w:szCs w:val="24"/>
        </w:rPr>
      </w:pPr>
    </w:p>
    <w:p w14:paraId="069AB0D3" w14:textId="77777777" w:rsidR="00991594" w:rsidRPr="00FE2722" w:rsidRDefault="00991594" w:rsidP="00991594">
      <w:pPr>
        <w:rPr>
          <w:rFonts w:ascii="Times New Roman" w:hAnsi="Times New Roman" w:cs="Times New Roman"/>
          <w:sz w:val="24"/>
          <w:szCs w:val="24"/>
        </w:rPr>
      </w:pPr>
    </w:p>
    <w:p w14:paraId="3005A794" w14:textId="07D94FD1" w:rsidR="00F7365F" w:rsidRPr="00FE2722" w:rsidRDefault="00F7365F" w:rsidP="00D65641">
      <w:pPr>
        <w:pStyle w:val="Titre1"/>
        <w:widowControl w:val="0"/>
        <w:tabs>
          <w:tab w:val="left" w:pos="759"/>
        </w:tabs>
        <w:autoSpaceDE w:val="0"/>
        <w:autoSpaceDN w:val="0"/>
        <w:spacing w:before="97"/>
        <w:jc w:val="both"/>
        <w:rPr>
          <w:rFonts w:ascii="Times New Roman" w:eastAsia="Eras Medium ITC" w:hAnsi="Times New Roman" w:cs="Times New Roman"/>
          <w:b/>
          <w:bCs/>
          <w:color w:val="auto"/>
          <w:sz w:val="24"/>
          <w:szCs w:val="24"/>
          <w:lang w:bidi="fr-FR"/>
        </w:rPr>
      </w:pPr>
    </w:p>
    <w:p w14:paraId="63FA98E7" w14:textId="77777777" w:rsidR="00F7365F" w:rsidRPr="00FE2722" w:rsidRDefault="00F7365F" w:rsidP="00F7365F">
      <w:pPr>
        <w:pStyle w:val="NormalWeb"/>
        <w:numPr>
          <w:ilvl w:val="0"/>
          <w:numId w:val="31"/>
        </w:numPr>
        <w:shd w:val="clear" w:color="auto" w:fill="FFFFFF" w:themeFill="background1"/>
        <w:jc w:val="both"/>
        <w:rPr>
          <w:color w:val="222222"/>
        </w:rPr>
      </w:pPr>
      <w:r w:rsidRPr="00FE2722">
        <w:rPr>
          <w:color w:val="222222"/>
        </w:rPr>
        <w:t>Né le 16/10/1958.</w:t>
      </w:r>
    </w:p>
    <w:p w14:paraId="1FC8C257" w14:textId="77777777" w:rsidR="00F7365F" w:rsidRPr="00FE2722" w:rsidRDefault="00F7365F" w:rsidP="00F7365F">
      <w:pPr>
        <w:pStyle w:val="NormalWeb"/>
        <w:numPr>
          <w:ilvl w:val="0"/>
          <w:numId w:val="31"/>
        </w:numPr>
        <w:shd w:val="clear" w:color="auto" w:fill="FFFFFF" w:themeFill="background1"/>
        <w:jc w:val="both"/>
        <w:rPr>
          <w:color w:val="222222"/>
        </w:rPr>
      </w:pPr>
      <w:r w:rsidRPr="00FE2722">
        <w:rPr>
          <w:color w:val="222222"/>
        </w:rPr>
        <w:t>Infirmier de Secteur Psychiatrique (1978-2015)</w:t>
      </w:r>
    </w:p>
    <w:p w14:paraId="73D45713" w14:textId="77777777"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Superviseur d’équipes C.H. Edouard Toulouse, Marseille (13), UHSA (13), Maison de détention des Baumettes (13)</w:t>
      </w:r>
    </w:p>
    <w:p w14:paraId="341D5B14" w14:textId="77777777"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Rédacteur-en-chef adjoint de la revue Santé Mentale (depuis 2001)</w:t>
      </w:r>
    </w:p>
    <w:p w14:paraId="653BECC0" w14:textId="250AA6D5"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Ancien président du Groupe d'Entraide Mutuelle, Gem Le Passe-Muraille, Gap (05) entre mai 2019 et septembre 2020. </w:t>
      </w:r>
    </w:p>
    <w:p w14:paraId="46F65D76" w14:textId="2556906D"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Auteur de centaines d'articles sur le soin</w:t>
      </w:r>
    </w:p>
    <w:p w14:paraId="746C5E4B" w14:textId="52072F36"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Conférencier</w:t>
      </w:r>
    </w:p>
    <w:p w14:paraId="7C6A48B2" w14:textId="77777777"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Tel : 06 71 22 24 41</w:t>
      </w:r>
    </w:p>
    <w:p w14:paraId="1473D2C5" w14:textId="7D8955AF"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e-mail : fridom84@yahoo.com</w:t>
      </w:r>
    </w:p>
    <w:p w14:paraId="3A699E04" w14:textId="1C129C08"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 xml:space="preserve">Depuis 2021, Directeur de la </w:t>
      </w:r>
      <w:r w:rsidR="00C35F67" w:rsidRPr="00FE2722">
        <w:rPr>
          <w:rFonts w:ascii="Times New Roman" w:eastAsia="Times New Roman" w:hAnsi="Times New Roman" w:cs="Times New Roman"/>
          <w:color w:val="222222"/>
          <w:sz w:val="24"/>
          <w:szCs w:val="24"/>
        </w:rPr>
        <w:t>Collection:</w:t>
      </w:r>
      <w:r w:rsidRPr="00FE2722">
        <w:rPr>
          <w:rFonts w:ascii="Times New Roman" w:eastAsia="Times New Roman" w:hAnsi="Times New Roman" w:cs="Times New Roman"/>
          <w:color w:val="222222"/>
          <w:sz w:val="24"/>
          <w:szCs w:val="24"/>
        </w:rPr>
        <w:t xml:space="preserve"> "Chemins de soins en santé mentale", chez Seli Arslan. </w:t>
      </w:r>
    </w:p>
    <w:p w14:paraId="00DFE01D" w14:textId="200D0776"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Membre du Comité scientifique de l'INFIPP</w:t>
      </w:r>
    </w:p>
    <w:p w14:paraId="27A57827" w14:textId="57F83453"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Référent pédagogique des Rencontres Soignantes en psychiatrie, organisées par la Revue Santé Mentale</w:t>
      </w:r>
    </w:p>
    <w:p w14:paraId="11FF2BD1" w14:textId="683E0815"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b/>
          <w:bCs/>
          <w:color w:val="222222"/>
          <w:sz w:val="24"/>
          <w:szCs w:val="24"/>
        </w:rPr>
        <w:t>Derniers articles parus : </w:t>
      </w:r>
    </w:p>
    <w:p w14:paraId="0540A006" w14:textId="3CAB9300"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b/>
          <w:bCs/>
          <w:color w:val="222222"/>
          <w:sz w:val="24"/>
          <w:szCs w:val="24"/>
        </w:rPr>
        <w:t>Nombreuses publications sur l'entretien clinique infirmier.</w:t>
      </w:r>
    </w:p>
    <w:p w14:paraId="1B47ACA8" w14:textId="5384B257"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lastRenderedPageBreak/>
        <w:t>Friard D., </w:t>
      </w:r>
      <w:r w:rsidRPr="00FE2722">
        <w:rPr>
          <w:rFonts w:ascii="Times New Roman" w:eastAsia="Times New Roman" w:hAnsi="Times New Roman" w:cs="Times New Roman"/>
          <w:i/>
          <w:iCs/>
          <w:color w:val="222222"/>
          <w:sz w:val="24"/>
          <w:szCs w:val="24"/>
        </w:rPr>
        <w:t>L’organisation des soins à l’hôpital psychiatrique et la possibilité d’une régulation sans isolement, ni contention</w:t>
      </w:r>
      <w:r w:rsidRPr="00FE2722">
        <w:rPr>
          <w:rFonts w:ascii="Times New Roman" w:eastAsia="Times New Roman" w:hAnsi="Times New Roman" w:cs="Times New Roman"/>
          <w:color w:val="222222"/>
          <w:sz w:val="24"/>
          <w:szCs w:val="24"/>
        </w:rPr>
        <w:t>, in Perspective soignante, n° 65, Septembre 2019, Ed Seli Arslan, pp. 7-32.</w:t>
      </w:r>
    </w:p>
    <w:p w14:paraId="27B77A25" w14:textId="13EC0D29" w:rsidR="00F7365F" w:rsidRPr="00FE2722" w:rsidRDefault="00F7365F" w:rsidP="00F7365F">
      <w:pPr>
        <w:pStyle w:val="Paragraphedeliste"/>
        <w:numPr>
          <w:ilvl w:val="0"/>
          <w:numId w:val="31"/>
        </w:num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Friard D., </w:t>
      </w:r>
      <w:r w:rsidRPr="00FE2722">
        <w:rPr>
          <w:rFonts w:ascii="Times New Roman" w:eastAsia="Times New Roman" w:hAnsi="Times New Roman" w:cs="Times New Roman"/>
          <w:i/>
          <w:iCs/>
          <w:color w:val="222222"/>
          <w:sz w:val="24"/>
          <w:szCs w:val="24"/>
        </w:rPr>
        <w:t>L’objet introuvable de la science dite infirmière</w:t>
      </w:r>
      <w:r w:rsidRPr="00FE2722">
        <w:rPr>
          <w:rFonts w:ascii="Times New Roman" w:eastAsia="Times New Roman" w:hAnsi="Times New Roman" w:cs="Times New Roman"/>
          <w:color w:val="222222"/>
          <w:sz w:val="24"/>
          <w:szCs w:val="24"/>
        </w:rPr>
        <w:t>, in Perspective soignante, n° 67, Avril 2020, pp. 7-38. Edition Seli Arslan.</w:t>
      </w:r>
    </w:p>
    <w:p w14:paraId="44D595C0" w14:textId="5C2A5ECF"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Friard D., </w:t>
      </w:r>
      <w:r w:rsidRPr="00FE2722">
        <w:rPr>
          <w:rFonts w:ascii="Times New Roman" w:eastAsia="Times New Roman" w:hAnsi="Times New Roman" w:cs="Times New Roman"/>
          <w:i/>
          <w:iCs/>
          <w:color w:val="222222"/>
          <w:sz w:val="24"/>
          <w:szCs w:val="24"/>
        </w:rPr>
        <w:t>Des savoirs qui manquent. Epistémologie parallèle du soin infirmier</w:t>
      </w:r>
      <w:r w:rsidRPr="00FE2722">
        <w:rPr>
          <w:rFonts w:ascii="Times New Roman" w:eastAsia="Times New Roman" w:hAnsi="Times New Roman" w:cs="Times New Roman"/>
          <w:color w:val="222222"/>
          <w:sz w:val="24"/>
          <w:szCs w:val="24"/>
        </w:rPr>
        <w:t>, in Perspective soignante, n° 71, Septembre 2021, pp. 53-67. Edition Seli Arslan.</w:t>
      </w:r>
    </w:p>
    <w:p w14:paraId="50DEC0B3" w14:textId="3D221A9A"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222222"/>
          <w:sz w:val="24"/>
          <w:szCs w:val="24"/>
        </w:rPr>
        <w:t>Friard D., </w:t>
      </w:r>
      <w:r w:rsidRPr="00FE2722">
        <w:rPr>
          <w:rFonts w:ascii="Times New Roman" w:eastAsia="Times New Roman" w:hAnsi="Times New Roman" w:cs="Times New Roman"/>
          <w:i/>
          <w:iCs/>
          <w:color w:val="222222"/>
          <w:sz w:val="24"/>
          <w:szCs w:val="24"/>
        </w:rPr>
        <w:t>Soigner sans attacher : on a su faire ...</w:t>
      </w:r>
      <w:r w:rsidRPr="00FE2722">
        <w:rPr>
          <w:rFonts w:ascii="Times New Roman" w:eastAsia="Times New Roman" w:hAnsi="Times New Roman" w:cs="Times New Roman"/>
          <w:color w:val="222222"/>
          <w:sz w:val="24"/>
          <w:szCs w:val="24"/>
        </w:rPr>
        <w:t>, in Santé Mentale, n° 260, Septembre 2021, pp.28-33. </w:t>
      </w:r>
    </w:p>
    <w:p w14:paraId="0C938260"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b/>
          <w:bCs/>
          <w:color w:val="222222"/>
          <w:sz w:val="24"/>
          <w:szCs w:val="24"/>
        </w:rPr>
        <w:t>Derniers ouvrages parus</w:t>
      </w:r>
    </w:p>
    <w:p w14:paraId="11FD4D35" w14:textId="739990F6"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FRIARD D., « </w:t>
      </w:r>
      <w:r w:rsidRPr="00FE2722">
        <w:rPr>
          <w:rFonts w:ascii="Times New Roman" w:eastAsia="Times New Roman" w:hAnsi="Times New Roman" w:cs="Times New Roman"/>
          <w:i/>
          <w:iCs/>
          <w:color w:val="000000"/>
          <w:sz w:val="24"/>
          <w:szCs w:val="24"/>
        </w:rPr>
        <w:t>Avec le Covid, c’est le « déjà là » qui fait la  différence … </w:t>
      </w:r>
      <w:r w:rsidRPr="00FE2722">
        <w:rPr>
          <w:rFonts w:ascii="Times New Roman" w:eastAsia="Times New Roman" w:hAnsi="Times New Roman" w:cs="Times New Roman"/>
          <w:color w:val="000000"/>
          <w:sz w:val="24"/>
          <w:szCs w:val="24"/>
        </w:rPr>
        <w:t>», in Prendre soin en Santé Mentale. Entretiens avec des soignants sur la crise sanitaire et les perspectives, Seli Arslan, Paris, 2021.</w:t>
      </w:r>
    </w:p>
    <w:p w14:paraId="3D87A3CD"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FRIARD D., LANQUETIN J-P, </w:t>
      </w:r>
      <w:r w:rsidRPr="00FE2722">
        <w:rPr>
          <w:rFonts w:ascii="Times New Roman" w:eastAsia="Times New Roman" w:hAnsi="Times New Roman" w:cs="Times New Roman"/>
          <w:i/>
          <w:iCs/>
          <w:color w:val="000000"/>
          <w:sz w:val="24"/>
          <w:szCs w:val="24"/>
        </w:rPr>
        <w:t>En psychiatrie</w:t>
      </w:r>
      <w:r w:rsidRPr="00FE2722">
        <w:rPr>
          <w:rFonts w:ascii="Times New Roman" w:eastAsia="Times New Roman" w:hAnsi="Times New Roman" w:cs="Times New Roman"/>
          <w:color w:val="000000"/>
          <w:sz w:val="24"/>
          <w:szCs w:val="24"/>
        </w:rPr>
        <w:t>, in Contention et privation de liberté des personnes soignées en institution et à domicile, Coll. Soigner et accompagner, Editions Lamarre, Paris, 2021.</w:t>
      </w:r>
    </w:p>
    <w:p w14:paraId="17A3B622"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FRIARD D., </w:t>
      </w:r>
      <w:r w:rsidRPr="00FE2722">
        <w:rPr>
          <w:rFonts w:ascii="Times New Roman" w:eastAsia="Times New Roman" w:hAnsi="Times New Roman" w:cs="Times New Roman"/>
          <w:i/>
          <w:iCs/>
          <w:color w:val="000000"/>
          <w:sz w:val="24"/>
          <w:szCs w:val="24"/>
        </w:rPr>
        <w:t>Les fausses fenêtres des Gentianes, Préface</w:t>
      </w:r>
      <w:r w:rsidRPr="00FE2722">
        <w:rPr>
          <w:rFonts w:ascii="Times New Roman" w:eastAsia="Times New Roman" w:hAnsi="Times New Roman" w:cs="Times New Roman"/>
          <w:color w:val="000000"/>
          <w:sz w:val="24"/>
          <w:szCs w:val="24"/>
        </w:rPr>
        <w:t>, Alcôves, Pieter et Catherine Versteegh, Infolio, Gollion. Suisse, août 2021.</w:t>
      </w:r>
    </w:p>
    <w:p w14:paraId="7E8EF4D7"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b/>
          <w:bCs/>
          <w:color w:val="222222"/>
          <w:sz w:val="24"/>
          <w:szCs w:val="24"/>
        </w:rPr>
        <w:t>Ouvrages en premier auteur</w:t>
      </w:r>
    </w:p>
    <w:p w14:paraId="4D53C8AD"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b/>
          <w:bCs/>
          <w:color w:val="222222"/>
          <w:sz w:val="24"/>
          <w:szCs w:val="24"/>
        </w:rPr>
        <w:t>A paraître en janvier 2022</w:t>
      </w:r>
      <w:r w:rsidRPr="00FE2722">
        <w:rPr>
          <w:rFonts w:ascii="Times New Roman" w:eastAsia="Times New Roman" w:hAnsi="Times New Roman" w:cs="Times New Roman"/>
          <w:color w:val="222222"/>
          <w:sz w:val="24"/>
          <w:szCs w:val="24"/>
        </w:rPr>
        <w:t> : FRIARD D. </w:t>
      </w:r>
      <w:r w:rsidRPr="00FE2722">
        <w:rPr>
          <w:rFonts w:ascii="Times New Roman" w:eastAsia="Times New Roman" w:hAnsi="Times New Roman" w:cs="Times New Roman"/>
          <w:i/>
          <w:iCs/>
          <w:color w:val="222222"/>
          <w:sz w:val="24"/>
          <w:szCs w:val="24"/>
        </w:rPr>
        <w:t>Raisonnement clinique infirmier. Un entretien d'accueil décisif.</w:t>
      </w:r>
      <w:r w:rsidRPr="00FE2722">
        <w:rPr>
          <w:rFonts w:ascii="Times New Roman" w:eastAsia="Times New Roman" w:hAnsi="Times New Roman" w:cs="Times New Roman"/>
          <w:color w:val="222222"/>
          <w:sz w:val="24"/>
          <w:szCs w:val="24"/>
        </w:rPr>
        <w:t> Editions Seli Arslan. </w:t>
      </w:r>
    </w:p>
    <w:p w14:paraId="22467655"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FRIARD D., </w:t>
      </w:r>
      <w:r w:rsidRPr="00FE2722">
        <w:rPr>
          <w:rFonts w:ascii="Times New Roman" w:eastAsia="Times New Roman" w:hAnsi="Times New Roman" w:cs="Times New Roman"/>
          <w:i/>
          <w:iCs/>
          <w:color w:val="000000"/>
          <w:sz w:val="24"/>
          <w:szCs w:val="24"/>
        </w:rPr>
        <w:t>Epistémologie du soin infirmier, De la blouse blanche à la toge universitaire. Un modèle des soins et du travail relationnel en psychiatrie</w:t>
      </w:r>
      <w:r w:rsidRPr="00FE2722">
        <w:rPr>
          <w:rFonts w:ascii="Times New Roman" w:eastAsia="Times New Roman" w:hAnsi="Times New Roman" w:cs="Times New Roman"/>
          <w:color w:val="000000"/>
          <w:sz w:val="24"/>
          <w:szCs w:val="24"/>
        </w:rPr>
        <w:t>, Editions Seli Arslan, Paris, Juin 2021.</w:t>
      </w:r>
    </w:p>
    <w:p w14:paraId="04365A6C" w14:textId="77777777" w:rsidR="00F7365F" w:rsidRPr="00FE2722" w:rsidRDefault="00F7365F" w:rsidP="00F7365F">
      <w:pPr>
        <w:pStyle w:val="Paragraphedeliste"/>
        <w:numPr>
          <w:ilvl w:val="0"/>
          <w:numId w:val="31"/>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FRIARD D. </w:t>
      </w:r>
      <w:r w:rsidRPr="00FE2722">
        <w:rPr>
          <w:rFonts w:ascii="Times New Roman" w:eastAsia="Times New Roman" w:hAnsi="Times New Roman" w:cs="Times New Roman"/>
          <w:i/>
          <w:iCs/>
          <w:color w:val="000000"/>
          <w:sz w:val="24"/>
          <w:szCs w:val="24"/>
        </w:rPr>
        <w:t>Sans cont@ct</w:t>
      </w:r>
      <w:r w:rsidRPr="00FE2722">
        <w:rPr>
          <w:rFonts w:ascii="Times New Roman" w:eastAsia="Times New Roman" w:hAnsi="Times New Roman" w:cs="Times New Roman"/>
          <w:color w:val="000000"/>
          <w:sz w:val="24"/>
          <w:szCs w:val="24"/>
        </w:rPr>
        <w:t>, Recueil de poèmes, Editions Digobar, Paris, février 2021.</w:t>
      </w:r>
    </w:p>
    <w:p w14:paraId="12FCECD4" w14:textId="3A17CAFB" w:rsidR="00782614" w:rsidRPr="00C35F67" w:rsidRDefault="00F7365F" w:rsidP="00C35F67">
      <w:pPr>
        <w:pStyle w:val="Paragraphedeliste"/>
        <w:numPr>
          <w:ilvl w:val="0"/>
          <w:numId w:val="31"/>
        </w:numPr>
        <w:spacing w:before="100" w:beforeAutospacing="1" w:after="100" w:afterAutospacing="1"/>
        <w:jc w:val="both"/>
        <w:rPr>
          <w:rStyle w:val="lev"/>
          <w:rFonts w:ascii="Times New Roman" w:eastAsia="Times New Roman" w:hAnsi="Times New Roman" w:cs="Times New Roman"/>
          <w:b w:val="0"/>
          <w:bCs w:val="0"/>
          <w:color w:val="000000"/>
          <w:sz w:val="24"/>
          <w:szCs w:val="24"/>
        </w:rPr>
      </w:pPr>
      <w:r w:rsidRPr="00FE2722">
        <w:rPr>
          <w:rFonts w:ascii="Times New Roman" w:eastAsia="Times New Roman" w:hAnsi="Times New Roman" w:cs="Times New Roman"/>
          <w:color w:val="000000"/>
          <w:sz w:val="24"/>
          <w:szCs w:val="24"/>
        </w:rPr>
        <w:t>FRIARD (D), « </w:t>
      </w:r>
      <w:r w:rsidRPr="00FE2722">
        <w:rPr>
          <w:rFonts w:ascii="Times New Roman" w:eastAsia="Times New Roman" w:hAnsi="Times New Roman" w:cs="Times New Roman"/>
          <w:i/>
          <w:iCs/>
          <w:color w:val="000000"/>
          <w:sz w:val="24"/>
          <w:szCs w:val="24"/>
        </w:rPr>
        <w:t>J’aime les fous ». Dans la tête d’un infirmier psychiatrique</w:t>
      </w:r>
      <w:r w:rsidRPr="00FE2722">
        <w:rPr>
          <w:rFonts w:ascii="Times New Roman" w:eastAsia="Times New Roman" w:hAnsi="Times New Roman" w:cs="Times New Roman"/>
          <w:color w:val="000000"/>
          <w:sz w:val="24"/>
          <w:szCs w:val="24"/>
        </w:rPr>
        <w:t>, Editions Seli Arslan, Paris, Septembre 2019.</w:t>
      </w:r>
    </w:p>
    <w:p w14:paraId="70B41AD5" w14:textId="190632ED" w:rsidR="007864C7" w:rsidRPr="002519D3" w:rsidRDefault="007864C7" w:rsidP="002519D3">
      <w:pPr>
        <w:pStyle w:val="NormalWeb"/>
        <w:jc w:val="both"/>
        <w:rPr>
          <w:b/>
          <w:bCs/>
          <w:color w:val="000000"/>
        </w:rPr>
      </w:pPr>
      <w:r w:rsidRPr="00FE2722">
        <w:rPr>
          <w:rStyle w:val="lev"/>
          <w:color w:val="000000"/>
        </w:rPr>
        <w:t xml:space="preserve">Les points clefs de </w:t>
      </w:r>
      <w:r w:rsidR="00604EF6" w:rsidRPr="00FE2722">
        <w:rPr>
          <w:rStyle w:val="lev"/>
          <w:color w:val="000000"/>
        </w:rPr>
        <w:t>la formation</w:t>
      </w:r>
    </w:p>
    <w:p w14:paraId="487642E8" w14:textId="77777777" w:rsidR="007864C7" w:rsidRPr="00FE2722" w:rsidRDefault="007864C7" w:rsidP="007864C7">
      <w:pPr>
        <w:pStyle w:val="NormalWeb"/>
        <w:numPr>
          <w:ilvl w:val="0"/>
          <w:numId w:val="19"/>
        </w:numPr>
        <w:ind w:left="1620"/>
        <w:jc w:val="both"/>
        <w:rPr>
          <w:color w:val="222222"/>
        </w:rPr>
      </w:pPr>
      <w:r w:rsidRPr="00FE2722">
        <w:rPr>
          <w:color w:val="000000"/>
        </w:rPr>
        <w:t>Une formation action adaptée au contexte de l’institution et qui produit des effets observables en termes d’amélioration des pratiques,</w:t>
      </w:r>
    </w:p>
    <w:p w14:paraId="7BF19CEA" w14:textId="77777777" w:rsidR="007864C7" w:rsidRPr="00FE2722" w:rsidRDefault="007864C7" w:rsidP="007864C7">
      <w:pPr>
        <w:pStyle w:val="NormalWeb"/>
        <w:numPr>
          <w:ilvl w:val="0"/>
          <w:numId w:val="19"/>
        </w:numPr>
        <w:ind w:left="1620"/>
        <w:jc w:val="both"/>
        <w:rPr>
          <w:color w:val="222222"/>
        </w:rPr>
      </w:pPr>
      <w:r w:rsidRPr="00FE2722">
        <w:rPr>
          <w:color w:val="000000"/>
        </w:rPr>
        <w:t>Une continuité en termes de ton, de style et de références avec la consolidation des savoirs et la formation à l’entretien en psychiatrie ;</w:t>
      </w:r>
    </w:p>
    <w:p w14:paraId="7F1DA6A7" w14:textId="77777777" w:rsidR="007864C7" w:rsidRPr="00FE2722" w:rsidRDefault="007864C7" w:rsidP="007864C7">
      <w:pPr>
        <w:pStyle w:val="NormalWeb"/>
        <w:numPr>
          <w:ilvl w:val="0"/>
          <w:numId w:val="19"/>
        </w:numPr>
        <w:ind w:left="1620"/>
        <w:jc w:val="both"/>
        <w:rPr>
          <w:color w:val="222222"/>
        </w:rPr>
      </w:pPr>
      <w:r w:rsidRPr="00FE2722">
        <w:rPr>
          <w:color w:val="000000"/>
        </w:rPr>
        <w:t>Une formation ouverte sur les différents courants théoriques qui structurent le soin en psychiatrie ;</w:t>
      </w:r>
    </w:p>
    <w:p w14:paraId="2F8F595E" w14:textId="77777777" w:rsidR="007864C7" w:rsidRPr="00FE2722" w:rsidRDefault="007864C7" w:rsidP="007864C7">
      <w:pPr>
        <w:pStyle w:val="NormalWeb"/>
        <w:numPr>
          <w:ilvl w:val="0"/>
          <w:numId w:val="19"/>
        </w:numPr>
        <w:ind w:left="1620"/>
        <w:jc w:val="both"/>
        <w:rPr>
          <w:color w:val="222222"/>
        </w:rPr>
      </w:pPr>
      <w:r w:rsidRPr="00FE2722">
        <w:rPr>
          <w:color w:val="000000"/>
        </w:rPr>
        <w:t>Des mises en situation à partir de jeux de rôle :</w:t>
      </w:r>
    </w:p>
    <w:p w14:paraId="29643900" w14:textId="77777777" w:rsidR="007864C7" w:rsidRPr="00FE2722" w:rsidRDefault="007864C7" w:rsidP="007864C7">
      <w:pPr>
        <w:pStyle w:val="NormalWeb"/>
        <w:numPr>
          <w:ilvl w:val="0"/>
          <w:numId w:val="19"/>
        </w:numPr>
        <w:ind w:left="1620"/>
        <w:jc w:val="both"/>
        <w:rPr>
          <w:color w:val="222222"/>
        </w:rPr>
      </w:pPr>
      <w:r w:rsidRPr="00FE2722">
        <w:rPr>
          <w:color w:val="000000"/>
        </w:rPr>
        <w:t>Au fil des regroupements, multiplier les allers-retours entre le groupe de formation et son terrain ;</w:t>
      </w:r>
    </w:p>
    <w:p w14:paraId="654139A2" w14:textId="160E1217" w:rsidR="002A2B89" w:rsidRDefault="007864C7" w:rsidP="002A2B89">
      <w:pPr>
        <w:pStyle w:val="NormalWeb"/>
        <w:numPr>
          <w:ilvl w:val="0"/>
          <w:numId w:val="19"/>
        </w:numPr>
        <w:ind w:left="1620"/>
        <w:jc w:val="both"/>
        <w:rPr>
          <w:color w:val="222222"/>
        </w:rPr>
      </w:pPr>
      <w:r w:rsidRPr="00FE2722">
        <w:rPr>
          <w:color w:val="000000"/>
        </w:rPr>
        <w:t>Un formateur infirmier qui a exercé la profession d’infirmier pendant une trentaine d’années et qui connaît les difficultés et les potentialités de l’exercice infirmier pour y avoir été lui-même confronté en structures de soin ambulatoires et dans le temps plein hospitalier.</w:t>
      </w:r>
    </w:p>
    <w:p w14:paraId="58ED4262" w14:textId="77777777" w:rsidR="00121F97" w:rsidRPr="002A2B89" w:rsidRDefault="00121F97" w:rsidP="002A2B89">
      <w:pPr>
        <w:pStyle w:val="NormalWeb"/>
        <w:numPr>
          <w:ilvl w:val="0"/>
          <w:numId w:val="19"/>
        </w:numPr>
        <w:ind w:left="1620"/>
        <w:jc w:val="both"/>
        <w:rPr>
          <w:color w:val="222222"/>
        </w:rPr>
      </w:pPr>
    </w:p>
    <w:p w14:paraId="5A3E5203" w14:textId="77777777" w:rsidR="007864C7" w:rsidRPr="00FE2722" w:rsidRDefault="007864C7" w:rsidP="007864C7">
      <w:pPr>
        <w:pStyle w:val="NormalWeb"/>
        <w:numPr>
          <w:ilvl w:val="0"/>
          <w:numId w:val="19"/>
        </w:numPr>
        <w:ind w:left="1620"/>
        <w:jc w:val="both"/>
        <w:rPr>
          <w:b/>
          <w:bCs/>
          <w:color w:val="222222"/>
        </w:rPr>
      </w:pPr>
      <w:r w:rsidRPr="00FE2722">
        <w:rPr>
          <w:b/>
          <w:bCs/>
        </w:rPr>
        <w:t>Le plus ?</w:t>
      </w:r>
    </w:p>
    <w:p w14:paraId="5BB95F43" w14:textId="183D2DC1" w:rsidR="00445B8B" w:rsidRPr="00C35F67" w:rsidRDefault="007864C7" w:rsidP="00C35F67">
      <w:pPr>
        <w:pStyle w:val="NormalWeb"/>
        <w:numPr>
          <w:ilvl w:val="0"/>
          <w:numId w:val="19"/>
        </w:numPr>
        <w:ind w:left="1620"/>
        <w:jc w:val="both"/>
        <w:rPr>
          <w:color w:val="222222"/>
        </w:rPr>
      </w:pPr>
      <w:r w:rsidRPr="00FE2722">
        <w:rPr>
          <w:color w:val="000000"/>
        </w:rPr>
        <w:t xml:space="preserve">Un formateur </w:t>
      </w:r>
      <w:r w:rsidR="00C35F67">
        <w:rPr>
          <w:color w:val="000000"/>
        </w:rPr>
        <w:t xml:space="preserve">infirmier </w:t>
      </w:r>
      <w:r w:rsidRPr="00FE2722">
        <w:rPr>
          <w:color w:val="000000"/>
        </w:rPr>
        <w:t>dont les publications sur les entretiens infirmiers font référence. </w:t>
      </w:r>
    </w:p>
    <w:p w14:paraId="3528BAF9" w14:textId="3189A1BE" w:rsidR="00D13552" w:rsidRPr="00FE2722" w:rsidRDefault="003654DE" w:rsidP="002519D3">
      <w:pPr>
        <w:pStyle w:val="NormalWeb"/>
        <w:jc w:val="both"/>
        <w:rPr>
          <w:b/>
          <w:bCs/>
          <w:color w:val="000000"/>
        </w:rPr>
      </w:pPr>
      <w:r w:rsidRPr="00FE2722">
        <w:rPr>
          <w:b/>
          <w:bCs/>
          <w:color w:val="000000"/>
        </w:rPr>
        <w:t>M</w:t>
      </w:r>
      <w:r w:rsidR="00DD7E70" w:rsidRPr="00FE2722">
        <w:rPr>
          <w:b/>
          <w:bCs/>
          <w:color w:val="000000"/>
        </w:rPr>
        <w:t>odalités d’inscription</w:t>
      </w:r>
    </w:p>
    <w:p w14:paraId="5CAD5A61" w14:textId="547BE3FC" w:rsidR="00800676" w:rsidRPr="00800676" w:rsidRDefault="00A052B1" w:rsidP="00800676">
      <w:pPr>
        <w:shd w:val="clear" w:color="auto" w:fill="FFFFFF" w:themeFill="background1"/>
        <w:spacing w:before="100" w:beforeAutospacing="1" w:after="100" w:afterAutospacing="1"/>
        <w:ind w:left="720"/>
        <w:jc w:val="both"/>
        <w:rPr>
          <w:rFonts w:ascii="Times New Roman" w:hAnsi="Times New Roman" w:cs="Times New Roman"/>
          <w:color w:val="000000"/>
          <w:sz w:val="24"/>
          <w:szCs w:val="24"/>
          <w:shd w:val="clear" w:color="auto" w:fill="FFFFFF" w:themeFill="background1"/>
        </w:rPr>
      </w:pPr>
      <w:r w:rsidRPr="00FE2722">
        <w:rPr>
          <w:rFonts w:ascii="Times New Roman" w:hAnsi="Times New Roman" w:cs="Times New Roman"/>
          <w:color w:val="000000"/>
          <w:sz w:val="24"/>
          <w:szCs w:val="24"/>
          <w:shd w:val="clear" w:color="auto" w:fill="FFFFFF" w:themeFill="background1"/>
        </w:rPr>
        <w:lastRenderedPageBreak/>
        <w:t xml:space="preserve">L'association Serpsy ne propose pas de formation en inter mais se déplace dans les établissements hospitaliers pour y dispenser des formations de groupe. </w:t>
      </w:r>
    </w:p>
    <w:p w14:paraId="01712989" w14:textId="77777777" w:rsidR="00800676" w:rsidRDefault="00800676" w:rsidP="00800676">
      <w:pPr>
        <w:spacing w:before="100" w:beforeAutospacing="1" w:after="100" w:afterAutospacing="1" w:line="240" w:lineRule="auto"/>
        <w:ind w:left="1440"/>
        <w:jc w:val="both"/>
        <w:rPr>
          <w:rFonts w:ascii="Roboto" w:eastAsia="Times New Roman" w:hAnsi="Roboto" w:cs="Times New Roman"/>
          <w:color w:val="000000"/>
          <w:sz w:val="23"/>
          <w:szCs w:val="23"/>
          <w:lang w:val="fr-FR" w:eastAsia="fr-FR"/>
        </w:rPr>
      </w:pPr>
      <w:r w:rsidRPr="00A360AA">
        <w:rPr>
          <w:rFonts w:ascii="Roboto" w:eastAsia="Times New Roman" w:hAnsi="Roboto" w:cs="Times New Roman"/>
          <w:b/>
          <w:bCs/>
          <w:color w:val="000000"/>
          <w:sz w:val="23"/>
          <w:szCs w:val="23"/>
          <w:lang w:val="fr-FR" w:eastAsia="fr-FR"/>
        </w:rPr>
        <w:t>Si cette formation vous intéresse,</w:t>
      </w:r>
      <w:r w:rsidRPr="00A360AA">
        <w:rPr>
          <w:rFonts w:ascii="Roboto" w:eastAsia="Times New Roman" w:hAnsi="Roboto" w:cs="Times New Roman"/>
          <w:color w:val="000000"/>
          <w:sz w:val="23"/>
          <w:szCs w:val="23"/>
          <w:lang w:val="fr-FR" w:eastAsia="fr-FR"/>
        </w:rPr>
        <w:t xml:space="preserve"> parlez-en à votre cadre lors de votre évaluation annuelle, </w:t>
      </w:r>
      <w:r>
        <w:rPr>
          <w:rFonts w:ascii="Roboto" w:eastAsia="Times New Roman" w:hAnsi="Roboto" w:cs="Times New Roman"/>
          <w:color w:val="000000"/>
          <w:sz w:val="23"/>
          <w:szCs w:val="23"/>
          <w:lang w:val="fr-FR" w:eastAsia="fr-FR"/>
        </w:rPr>
        <w:t xml:space="preserve">ou </w:t>
      </w:r>
      <w:r w:rsidRPr="00A360AA">
        <w:rPr>
          <w:rFonts w:ascii="Roboto" w:eastAsia="Times New Roman" w:hAnsi="Roboto" w:cs="Times New Roman"/>
          <w:color w:val="000000"/>
          <w:sz w:val="23"/>
          <w:szCs w:val="23"/>
          <w:lang w:val="fr-FR" w:eastAsia="fr-FR"/>
        </w:rPr>
        <w:t xml:space="preserve">au responsable de la formation continue de votre établissement qui propose peut-être déjà une action de ce type. </w:t>
      </w:r>
    </w:p>
    <w:p w14:paraId="6D532EA1" w14:textId="77777777" w:rsidR="00800676" w:rsidRPr="00A360AA" w:rsidRDefault="00800676" w:rsidP="00800676">
      <w:pPr>
        <w:spacing w:before="100" w:beforeAutospacing="1" w:after="100" w:afterAutospacing="1" w:line="240" w:lineRule="auto"/>
        <w:ind w:left="1440"/>
        <w:jc w:val="both"/>
        <w:rPr>
          <w:rFonts w:ascii="Roboto" w:eastAsia="Times New Roman" w:hAnsi="Roboto" w:cs="Times New Roman"/>
          <w:color w:val="222222"/>
          <w:sz w:val="23"/>
          <w:szCs w:val="23"/>
          <w:lang w:val="fr-FR" w:eastAsia="fr-FR"/>
        </w:rPr>
      </w:pPr>
      <w:r w:rsidRPr="00A360AA">
        <w:rPr>
          <w:rFonts w:ascii="Roboto" w:eastAsia="Times New Roman" w:hAnsi="Roboto" w:cs="Times New Roman"/>
          <w:color w:val="000000"/>
          <w:sz w:val="23"/>
          <w:szCs w:val="23"/>
          <w:lang w:val="fr-FR" w:eastAsia="fr-FR"/>
        </w:rPr>
        <w:t>L'association Serpsy ne propose </w:t>
      </w:r>
      <w:r w:rsidRPr="00A360AA">
        <w:rPr>
          <w:rFonts w:ascii="Roboto" w:eastAsia="Times New Roman" w:hAnsi="Roboto" w:cs="Times New Roman"/>
          <w:b/>
          <w:bCs/>
          <w:color w:val="000000"/>
          <w:sz w:val="23"/>
          <w:szCs w:val="23"/>
          <w:lang w:val="fr-FR" w:eastAsia="fr-FR"/>
        </w:rPr>
        <w:t>pas de formation en inter</w:t>
      </w:r>
      <w:r w:rsidRPr="00A360AA">
        <w:rPr>
          <w:rFonts w:ascii="Roboto" w:eastAsia="Times New Roman" w:hAnsi="Roboto" w:cs="Times New Roman"/>
          <w:color w:val="000000"/>
          <w:sz w:val="23"/>
          <w:szCs w:val="23"/>
          <w:lang w:val="fr-FR" w:eastAsia="fr-FR"/>
        </w:rPr>
        <w:t> mais se déplace dans les établissements hospitaliers pour y dispenser des formations de groupe. Peut-être est-ce le cas dans votre établissement ? N'hésitez pas à nous contacter si ce n'est pas le cas. </w:t>
      </w:r>
    </w:p>
    <w:p w14:paraId="2B30C9BB" w14:textId="77777777" w:rsidR="00800676" w:rsidRDefault="00800676" w:rsidP="00800676">
      <w:pPr>
        <w:spacing w:before="100" w:beforeAutospacing="1" w:after="100" w:afterAutospacing="1" w:line="240" w:lineRule="auto"/>
        <w:ind w:left="1440"/>
        <w:jc w:val="both"/>
        <w:rPr>
          <w:rFonts w:ascii="Roboto" w:eastAsia="Times New Roman" w:hAnsi="Roboto" w:cs="Times New Roman"/>
          <w:color w:val="000000"/>
          <w:sz w:val="23"/>
          <w:szCs w:val="23"/>
          <w:lang w:val="fr-FR" w:eastAsia="fr-FR"/>
        </w:rPr>
      </w:pPr>
      <w:r w:rsidRPr="00A360AA">
        <w:rPr>
          <w:rFonts w:ascii="Roboto" w:eastAsia="Times New Roman" w:hAnsi="Roboto" w:cs="Times New Roman"/>
          <w:color w:val="000000"/>
          <w:sz w:val="23"/>
          <w:szCs w:val="23"/>
          <w:lang w:val="fr-FR" w:eastAsia="fr-FR"/>
        </w:rPr>
        <w:t xml:space="preserve">Si votre établissement retient (ou a retenu) la formation proposée par Serpsy, </w:t>
      </w:r>
    </w:p>
    <w:p w14:paraId="09B7D7E3" w14:textId="77777777" w:rsidR="00800676" w:rsidRPr="00563D97" w:rsidRDefault="00800676" w:rsidP="00800676">
      <w:pPr>
        <w:pStyle w:val="Paragraphedeliste"/>
        <w:numPr>
          <w:ilvl w:val="0"/>
          <w:numId w:val="30"/>
        </w:numPr>
        <w:spacing w:before="100" w:beforeAutospacing="1" w:after="100" w:afterAutospacing="1" w:line="240" w:lineRule="auto"/>
        <w:jc w:val="both"/>
        <w:rPr>
          <w:rFonts w:ascii="Roboto" w:eastAsia="Times New Roman" w:hAnsi="Roboto" w:cs="Times New Roman"/>
          <w:color w:val="222222"/>
          <w:sz w:val="23"/>
          <w:szCs w:val="23"/>
          <w:lang w:val="fr-FR" w:eastAsia="fr-FR"/>
        </w:rPr>
      </w:pPr>
      <w:r w:rsidRPr="00563D97">
        <w:rPr>
          <w:rFonts w:ascii="Roboto" w:eastAsia="Times New Roman" w:hAnsi="Roboto" w:cs="Times New Roman"/>
          <w:color w:val="000000"/>
          <w:sz w:val="23"/>
          <w:szCs w:val="23"/>
          <w:lang w:val="fr-FR" w:eastAsia="fr-FR"/>
        </w:rPr>
        <w:t>la formation débute dans le </w:t>
      </w:r>
      <w:r w:rsidRPr="00563D97">
        <w:rPr>
          <w:rFonts w:ascii="Roboto" w:eastAsia="Times New Roman" w:hAnsi="Roboto" w:cs="Times New Roman"/>
          <w:b/>
          <w:bCs/>
          <w:color w:val="000000"/>
          <w:sz w:val="23"/>
          <w:szCs w:val="23"/>
          <w:lang w:val="fr-FR" w:eastAsia="fr-FR"/>
        </w:rPr>
        <w:t>trimestre qui suit la signature de la convention</w:t>
      </w:r>
      <w:r w:rsidRPr="00563D97">
        <w:rPr>
          <w:rFonts w:ascii="Roboto" w:eastAsia="Times New Roman" w:hAnsi="Roboto" w:cs="Times New Roman"/>
          <w:color w:val="000000"/>
          <w:sz w:val="23"/>
          <w:szCs w:val="23"/>
          <w:lang w:val="fr-FR" w:eastAsia="fr-FR"/>
        </w:rPr>
        <w:t xml:space="preserve"> de formation. </w:t>
      </w:r>
    </w:p>
    <w:p w14:paraId="6CE1E7D8" w14:textId="77777777" w:rsidR="00800676" w:rsidRPr="00563D97" w:rsidRDefault="00800676" w:rsidP="00800676">
      <w:pPr>
        <w:pStyle w:val="Paragraphedeliste"/>
        <w:numPr>
          <w:ilvl w:val="0"/>
          <w:numId w:val="30"/>
        </w:numPr>
        <w:spacing w:before="100" w:beforeAutospacing="1" w:after="100" w:afterAutospacing="1" w:line="240" w:lineRule="auto"/>
        <w:jc w:val="both"/>
        <w:rPr>
          <w:rFonts w:ascii="Roboto" w:eastAsia="Times New Roman" w:hAnsi="Roboto" w:cs="Times New Roman"/>
          <w:color w:val="222222"/>
          <w:sz w:val="23"/>
          <w:szCs w:val="23"/>
          <w:lang w:val="fr-FR" w:eastAsia="fr-FR"/>
        </w:rPr>
      </w:pPr>
      <w:r w:rsidRPr="00563D97">
        <w:rPr>
          <w:rFonts w:ascii="Roboto" w:eastAsia="Times New Roman" w:hAnsi="Roboto" w:cs="Times New Roman"/>
          <w:color w:val="000000"/>
          <w:sz w:val="23"/>
          <w:szCs w:val="23"/>
          <w:lang w:val="fr-FR" w:eastAsia="fr-FR"/>
        </w:rPr>
        <w:t>Les </w:t>
      </w:r>
      <w:r w:rsidRPr="00563D97">
        <w:rPr>
          <w:rFonts w:ascii="Roboto" w:eastAsia="Times New Roman" w:hAnsi="Roboto" w:cs="Times New Roman"/>
          <w:b/>
          <w:bCs/>
          <w:color w:val="000000"/>
          <w:sz w:val="23"/>
          <w:szCs w:val="23"/>
          <w:lang w:val="fr-FR" w:eastAsia="fr-FR"/>
        </w:rPr>
        <w:t>dates sont définies par la direction des soins</w:t>
      </w:r>
      <w:r w:rsidRPr="00563D97">
        <w:rPr>
          <w:rFonts w:ascii="Roboto" w:eastAsia="Times New Roman" w:hAnsi="Roboto" w:cs="Times New Roman"/>
          <w:color w:val="000000"/>
          <w:sz w:val="23"/>
          <w:szCs w:val="23"/>
          <w:lang w:val="fr-FR" w:eastAsia="fr-FR"/>
        </w:rPr>
        <w:t> (ou le service de formation continue) de votre établissement </w:t>
      </w:r>
      <w:r w:rsidRPr="00563D97">
        <w:rPr>
          <w:rFonts w:ascii="Roboto" w:eastAsia="Times New Roman" w:hAnsi="Roboto" w:cs="Times New Roman"/>
          <w:b/>
          <w:bCs/>
          <w:color w:val="000000"/>
          <w:sz w:val="23"/>
          <w:szCs w:val="23"/>
          <w:lang w:val="fr-FR" w:eastAsia="fr-FR"/>
        </w:rPr>
        <w:t>sur propositions du formateur.</w:t>
      </w:r>
      <w:r w:rsidRPr="00563D97">
        <w:rPr>
          <w:rFonts w:ascii="Roboto" w:eastAsia="Times New Roman" w:hAnsi="Roboto" w:cs="Times New Roman"/>
          <w:color w:val="000000"/>
          <w:sz w:val="23"/>
          <w:szCs w:val="23"/>
          <w:lang w:val="fr-FR" w:eastAsia="fr-FR"/>
        </w:rPr>
        <w:t> </w:t>
      </w:r>
    </w:p>
    <w:p w14:paraId="2433EAC0" w14:textId="2E095E43" w:rsidR="00800676" w:rsidRPr="007C1C4F" w:rsidRDefault="00800676" w:rsidP="007C1C4F">
      <w:pPr>
        <w:pStyle w:val="Paragraphedeliste"/>
        <w:numPr>
          <w:ilvl w:val="0"/>
          <w:numId w:val="30"/>
        </w:numPr>
        <w:spacing w:before="100" w:beforeAutospacing="1" w:after="100" w:afterAutospacing="1" w:line="240" w:lineRule="auto"/>
        <w:jc w:val="both"/>
        <w:rPr>
          <w:rFonts w:ascii="Roboto" w:eastAsia="Times New Roman" w:hAnsi="Roboto" w:cs="Times New Roman"/>
          <w:color w:val="222222"/>
          <w:sz w:val="23"/>
          <w:szCs w:val="23"/>
          <w:lang w:val="fr-FR" w:eastAsia="fr-FR"/>
        </w:rPr>
      </w:pPr>
      <w:r w:rsidRPr="00563D97">
        <w:rPr>
          <w:rFonts w:ascii="Roboto" w:eastAsia="Times New Roman" w:hAnsi="Roboto" w:cs="Times New Roman"/>
          <w:color w:val="000000"/>
          <w:sz w:val="23"/>
          <w:szCs w:val="23"/>
          <w:lang w:val="fr-FR" w:eastAsia="fr-FR"/>
        </w:rPr>
        <w:t xml:space="preserve">L'association Serpsy ne choisit pas les stagiaires. Les établissements privilégient différents critères (ancienneté dans le poste, projet professionnel vers une structure de soins ambulatoire, équilibre au sein du groupe entre anciens et nouveaux, intra et extra-hospitalier, psychiatrie d'adultes, pédopsychiatrie, etc.). L'association ne participe </w:t>
      </w:r>
    </w:p>
    <w:p w14:paraId="76C19E4A" w14:textId="77777777" w:rsidR="00800676" w:rsidRPr="00AF4FBC" w:rsidRDefault="00800676" w:rsidP="00800676">
      <w:pPr>
        <w:pStyle w:val="Paragraphedeliste"/>
        <w:numPr>
          <w:ilvl w:val="0"/>
          <w:numId w:val="30"/>
        </w:numPr>
        <w:spacing w:before="100" w:beforeAutospacing="1" w:after="100" w:afterAutospacing="1" w:line="240" w:lineRule="auto"/>
        <w:jc w:val="both"/>
        <w:rPr>
          <w:rFonts w:ascii="Roboto" w:eastAsia="Times New Roman" w:hAnsi="Roboto" w:cs="Times New Roman"/>
          <w:color w:val="222222"/>
          <w:sz w:val="23"/>
          <w:szCs w:val="23"/>
          <w:lang w:val="fr-FR" w:eastAsia="fr-FR"/>
        </w:rPr>
      </w:pPr>
      <w:r w:rsidRPr="00563D97">
        <w:rPr>
          <w:rFonts w:ascii="Roboto" w:eastAsia="Times New Roman" w:hAnsi="Roboto" w:cs="Times New Roman"/>
          <w:color w:val="000000"/>
          <w:sz w:val="23"/>
          <w:szCs w:val="23"/>
          <w:lang w:val="fr-FR" w:eastAsia="fr-FR"/>
        </w:rPr>
        <w:t xml:space="preserve">en aucune façon à ces choix. Dans l'hypothèse où plusieurs groupes seraient proposés chaque année, sur </w:t>
      </w:r>
    </w:p>
    <w:p w14:paraId="7CE27537" w14:textId="77777777" w:rsidR="00800676" w:rsidRPr="00AF4FBC" w:rsidRDefault="00800676" w:rsidP="00800676">
      <w:pPr>
        <w:pStyle w:val="Paragraphedeliste"/>
        <w:numPr>
          <w:ilvl w:val="0"/>
          <w:numId w:val="30"/>
        </w:numPr>
        <w:spacing w:before="100" w:beforeAutospacing="1" w:after="100" w:afterAutospacing="1" w:line="240" w:lineRule="auto"/>
        <w:jc w:val="both"/>
        <w:rPr>
          <w:rFonts w:ascii="Roboto" w:eastAsia="Times New Roman" w:hAnsi="Roboto" w:cs="Times New Roman"/>
          <w:color w:val="222222"/>
          <w:sz w:val="23"/>
          <w:szCs w:val="23"/>
          <w:lang w:val="fr-FR" w:eastAsia="fr-FR"/>
        </w:rPr>
      </w:pPr>
      <w:r w:rsidRPr="00AF4FBC">
        <w:rPr>
          <w:rFonts w:ascii="Roboto" w:eastAsia="Times New Roman" w:hAnsi="Roboto" w:cs="Times New Roman"/>
          <w:color w:val="000000"/>
          <w:sz w:val="23"/>
          <w:szCs w:val="23"/>
          <w:lang w:val="fr-FR" w:eastAsia="fr-FR"/>
        </w:rPr>
        <w:t>plusieurs années, peut-être devrez-vous attendre. Nous ferons en sorte que cette attente, pour ce qui nous concerne, soit la plus brève possible.</w:t>
      </w:r>
    </w:p>
    <w:p w14:paraId="3F0749E6" w14:textId="01EA1908" w:rsidR="009F776F" w:rsidRPr="00C35F67" w:rsidRDefault="00800676" w:rsidP="009F776F">
      <w:pPr>
        <w:pStyle w:val="Paragraphedeliste"/>
        <w:numPr>
          <w:ilvl w:val="0"/>
          <w:numId w:val="30"/>
        </w:numPr>
        <w:spacing w:before="100" w:beforeAutospacing="1" w:after="100" w:afterAutospacing="1" w:line="240" w:lineRule="auto"/>
        <w:jc w:val="both"/>
        <w:rPr>
          <w:rFonts w:ascii="Times New Roman" w:hAnsi="Times New Roman" w:cs="Times New Roman"/>
          <w:sz w:val="24"/>
          <w:szCs w:val="24"/>
        </w:rPr>
      </w:pPr>
      <w:r w:rsidRPr="00343EC5">
        <w:rPr>
          <w:rFonts w:ascii="Roboto" w:eastAsia="Times New Roman" w:hAnsi="Roboto" w:cs="Times New Roman"/>
          <w:color w:val="000000"/>
          <w:sz w:val="23"/>
          <w:szCs w:val="23"/>
          <w:lang w:val="fr-FR" w:eastAsia="fr-FR"/>
        </w:rPr>
        <w:t xml:space="preserve">Dès la liste des stagiaires reçue, </w:t>
      </w:r>
      <w:r>
        <w:rPr>
          <w:rFonts w:ascii="Roboto" w:eastAsia="Times New Roman" w:hAnsi="Roboto" w:cs="Times New Roman"/>
          <w:color w:val="000000"/>
          <w:sz w:val="23"/>
          <w:szCs w:val="23"/>
          <w:lang w:val="fr-FR" w:eastAsia="fr-FR"/>
        </w:rPr>
        <w:t xml:space="preserve">(ou nombre des participants inscrits), </w:t>
      </w:r>
      <w:r w:rsidRPr="00343EC5">
        <w:rPr>
          <w:rFonts w:ascii="Roboto" w:eastAsia="Times New Roman" w:hAnsi="Roboto" w:cs="Times New Roman"/>
          <w:color w:val="000000"/>
          <w:sz w:val="23"/>
          <w:szCs w:val="23"/>
          <w:lang w:val="fr-FR" w:eastAsia="fr-FR"/>
        </w:rPr>
        <w:t>l'association envoie une convocation à votre établissement</w:t>
      </w:r>
      <w:r>
        <w:rPr>
          <w:rFonts w:ascii="Roboto" w:eastAsia="Times New Roman" w:hAnsi="Roboto" w:cs="Times New Roman"/>
          <w:color w:val="000000"/>
          <w:sz w:val="23"/>
          <w:szCs w:val="23"/>
          <w:lang w:val="fr-FR" w:eastAsia="fr-FR"/>
        </w:rPr>
        <w:t xml:space="preserve"> avec dates, heures et lieu de la formation</w:t>
      </w:r>
      <w:r w:rsidRPr="00343EC5">
        <w:rPr>
          <w:rFonts w:ascii="Roboto" w:eastAsia="Times New Roman" w:hAnsi="Roboto" w:cs="Times New Roman"/>
          <w:color w:val="000000"/>
          <w:sz w:val="23"/>
          <w:szCs w:val="23"/>
          <w:lang w:val="fr-FR" w:eastAsia="fr-FR"/>
        </w:rPr>
        <w:t>, ainsi que le livret du stagiaire, le règlement intérieur, le p</w:t>
      </w:r>
      <w:r>
        <w:rPr>
          <w:rFonts w:ascii="Roboto" w:eastAsia="Times New Roman" w:hAnsi="Roboto" w:cs="Times New Roman"/>
          <w:color w:val="000000"/>
          <w:sz w:val="23"/>
          <w:szCs w:val="23"/>
          <w:lang w:val="fr-FR" w:eastAsia="fr-FR"/>
        </w:rPr>
        <w:t>rojet pédagogique</w:t>
      </w:r>
      <w:r w:rsidRPr="00343EC5">
        <w:rPr>
          <w:rFonts w:ascii="Roboto" w:eastAsia="Times New Roman" w:hAnsi="Roboto" w:cs="Times New Roman"/>
          <w:color w:val="000000"/>
          <w:sz w:val="23"/>
          <w:szCs w:val="23"/>
          <w:lang w:val="fr-FR" w:eastAsia="fr-FR"/>
        </w:rPr>
        <w:t xml:space="preserve"> de la formation. </w:t>
      </w:r>
      <w:r>
        <w:rPr>
          <w:rFonts w:ascii="Roboto" w:eastAsia="Times New Roman" w:hAnsi="Roboto" w:cs="Times New Roman"/>
          <w:color w:val="000000"/>
          <w:sz w:val="23"/>
          <w:szCs w:val="23"/>
          <w:lang w:val="fr-FR" w:eastAsia="fr-FR"/>
        </w:rPr>
        <w:t>A charge pour eux de vous les remettre directement pour valider votre inscription.</w:t>
      </w:r>
    </w:p>
    <w:p w14:paraId="0CCEF5FE" w14:textId="77777777" w:rsidR="00C35F67" w:rsidRPr="00C35F67" w:rsidRDefault="00C35F67" w:rsidP="00C35F67">
      <w:pPr>
        <w:pStyle w:val="Paragraphedeliste"/>
        <w:spacing w:before="100" w:beforeAutospacing="1" w:after="100" w:afterAutospacing="1" w:line="240" w:lineRule="auto"/>
        <w:ind w:left="3240"/>
        <w:jc w:val="both"/>
        <w:rPr>
          <w:rFonts w:ascii="Times New Roman" w:hAnsi="Times New Roman" w:cs="Times New Roman"/>
          <w:sz w:val="24"/>
          <w:szCs w:val="24"/>
        </w:rPr>
      </w:pPr>
    </w:p>
    <w:p w14:paraId="15AAC9A9" w14:textId="77777777" w:rsidR="009F776F" w:rsidRPr="00FE2722" w:rsidRDefault="009F776F" w:rsidP="009F776F">
      <w:pPr>
        <w:pStyle w:val="Paragraphedeliste"/>
        <w:tabs>
          <w:tab w:val="left" w:pos="1117"/>
        </w:tabs>
        <w:spacing w:before="100"/>
        <w:ind w:left="644"/>
        <w:jc w:val="both"/>
        <w:rPr>
          <w:rFonts w:ascii="Times New Roman" w:hAnsi="Times New Roman" w:cs="Times New Roman"/>
          <w:b/>
          <w:bCs/>
          <w:sz w:val="24"/>
          <w:szCs w:val="24"/>
        </w:rPr>
      </w:pPr>
      <w:r w:rsidRPr="00FE2722">
        <w:rPr>
          <w:rFonts w:ascii="Times New Roman" w:hAnsi="Times New Roman" w:cs="Times New Roman"/>
          <w:b/>
          <w:bCs/>
          <w:sz w:val="24"/>
          <w:szCs w:val="24"/>
        </w:rPr>
        <w:t>Litiges et réclamations</w:t>
      </w:r>
    </w:p>
    <w:p w14:paraId="54070859" w14:textId="77777777" w:rsidR="009F776F" w:rsidRPr="00FE2722" w:rsidRDefault="009F776F" w:rsidP="009F776F">
      <w:pPr>
        <w:pStyle w:val="Paragraphedeliste"/>
        <w:tabs>
          <w:tab w:val="left" w:pos="1117"/>
        </w:tabs>
        <w:spacing w:before="100"/>
        <w:ind w:left="644"/>
        <w:jc w:val="both"/>
        <w:rPr>
          <w:rFonts w:ascii="Times New Roman" w:hAnsi="Times New Roman" w:cs="Times New Roman"/>
          <w:sz w:val="24"/>
          <w:szCs w:val="24"/>
        </w:rPr>
      </w:pPr>
    </w:p>
    <w:p w14:paraId="2CD821C3" w14:textId="283F95B0" w:rsidR="009F776F" w:rsidRPr="00FE2722" w:rsidRDefault="009F776F" w:rsidP="009F776F">
      <w:pPr>
        <w:pStyle w:val="Corpsdetexte"/>
        <w:numPr>
          <w:ilvl w:val="0"/>
          <w:numId w:val="29"/>
        </w:numPr>
        <w:jc w:val="both"/>
        <w:rPr>
          <w:rFonts w:ascii="Times New Roman" w:hAnsi="Times New Roman" w:cs="Times New Roman"/>
        </w:rPr>
      </w:pPr>
      <w:r w:rsidRPr="00FE2722">
        <w:rPr>
          <w:rFonts w:ascii="Times New Roman" w:hAnsi="Times New Roman" w:cs="Times New Roman"/>
        </w:rPr>
        <w:t xml:space="preserve">Pour toutes </w:t>
      </w:r>
      <w:r w:rsidR="00C35F67">
        <w:rPr>
          <w:rFonts w:ascii="Times New Roman" w:hAnsi="Times New Roman" w:cs="Times New Roman"/>
        </w:rPr>
        <w:t>réclamations vous pouvez nous a</w:t>
      </w:r>
      <w:r w:rsidRPr="00FE2722">
        <w:rPr>
          <w:rFonts w:ascii="Times New Roman" w:hAnsi="Times New Roman" w:cs="Times New Roman"/>
        </w:rPr>
        <w:t xml:space="preserve">dresser un courier par mail : </w:t>
      </w:r>
      <w:hyperlink r:id="rId24" w:history="1">
        <w:r w:rsidRPr="00FE2722">
          <w:rPr>
            <w:rStyle w:val="Lienhypertexte"/>
            <w:rFonts w:ascii="Times New Roman" w:hAnsi="Times New Roman" w:cs="Times New Roman"/>
          </w:rPr>
          <w:t>serpsy.paca@gmail.com</w:t>
        </w:r>
      </w:hyperlink>
      <w:r w:rsidRPr="00FE2722">
        <w:rPr>
          <w:rFonts w:ascii="Times New Roman" w:hAnsi="Times New Roman" w:cs="Times New Roman"/>
        </w:rPr>
        <w:t>.</w:t>
      </w:r>
    </w:p>
    <w:p w14:paraId="341CB7FA" w14:textId="2A5E425A" w:rsidR="0053440E" w:rsidRPr="00C35F67" w:rsidRDefault="007B3598" w:rsidP="00C35F67">
      <w:pPr>
        <w:shd w:val="clear" w:color="auto" w:fill="FFFFFF" w:themeFill="background1"/>
        <w:spacing w:before="100" w:beforeAutospacing="1" w:after="100" w:afterAutospacing="1"/>
        <w:ind w:left="644" w:firstLine="76"/>
        <w:rPr>
          <w:rFonts w:ascii="Times New Roman" w:hAnsi="Times New Roman" w:cs="Times New Roman"/>
          <w:color w:val="0000FF" w:themeColor="hyperlink"/>
          <w:sz w:val="24"/>
          <w:szCs w:val="24"/>
          <w:u w:val="single"/>
          <w:shd w:val="clear" w:color="auto" w:fill="FFFFFF" w:themeFill="background1"/>
        </w:rPr>
      </w:pPr>
      <w:r w:rsidRPr="00FE2722">
        <w:rPr>
          <w:rFonts w:ascii="Times New Roman" w:hAnsi="Times New Roman" w:cs="Times New Roman"/>
          <w:color w:val="000000"/>
          <w:sz w:val="24"/>
          <w:szCs w:val="24"/>
          <w:shd w:val="clear" w:color="auto" w:fill="FFFFFF" w:themeFill="background1"/>
        </w:rPr>
        <w:t>N’hésitez pas à nous contacter</w:t>
      </w:r>
      <w:r w:rsidR="005B767E" w:rsidRPr="00FE2722">
        <w:rPr>
          <w:rFonts w:ascii="Times New Roman" w:hAnsi="Times New Roman" w:cs="Times New Roman"/>
          <w:color w:val="000000"/>
          <w:sz w:val="24"/>
          <w:szCs w:val="24"/>
          <w:shd w:val="clear" w:color="auto" w:fill="FFFFFF" w:themeFill="background1"/>
        </w:rPr>
        <w:t xml:space="preserve"> sur notre site internet : </w:t>
      </w:r>
      <w:hyperlink r:id="rId25" w:history="1">
        <w:r w:rsidR="0053440E" w:rsidRPr="00FE2722">
          <w:rPr>
            <w:rStyle w:val="Lienhypertexte"/>
            <w:rFonts w:ascii="Times New Roman" w:hAnsi="Times New Roman" w:cs="Times New Roman"/>
            <w:sz w:val="24"/>
            <w:szCs w:val="24"/>
            <w:shd w:val="clear" w:color="auto" w:fill="FFFFFF" w:themeFill="background1"/>
          </w:rPr>
          <w:t>www.serpsy1.com</w:t>
        </w:r>
      </w:hyperlink>
      <w:r w:rsidR="00D31EC0">
        <w:rPr>
          <w:rStyle w:val="Lienhypertexte"/>
          <w:rFonts w:ascii="Times New Roman" w:hAnsi="Times New Roman" w:cs="Times New Roman"/>
          <w:sz w:val="24"/>
          <w:szCs w:val="24"/>
          <w:shd w:val="clear" w:color="auto" w:fill="FFFFFF" w:themeFill="background1"/>
        </w:rPr>
        <w:t xml:space="preserve"> ou notre adresse mail serpsy.paca@gmail.com</w:t>
      </w:r>
    </w:p>
    <w:p w14:paraId="580142BD" w14:textId="77777777" w:rsidR="0053440E" w:rsidRPr="00DA7A63" w:rsidRDefault="00530AFC" w:rsidP="0053440E">
      <w:pPr>
        <w:spacing w:before="100" w:beforeAutospacing="1" w:after="100" w:afterAutospacing="1"/>
        <w:jc w:val="center"/>
        <w:rPr>
          <w:rFonts w:ascii="Times New Roman" w:eastAsia="Times New Roman" w:hAnsi="Times New Roman" w:cs="Times New Roman"/>
          <w:b/>
          <w:bCs/>
          <w:color w:val="000000"/>
          <w:sz w:val="28"/>
          <w:szCs w:val="28"/>
        </w:rPr>
      </w:pPr>
      <w:r w:rsidRPr="00FE2722">
        <w:rPr>
          <w:rFonts w:ascii="Times New Roman" w:eastAsia="Times New Roman" w:hAnsi="Times New Roman" w:cs="Times New Roman"/>
          <w:b/>
          <w:bCs/>
          <w:color w:val="000000"/>
          <w:sz w:val="24"/>
          <w:szCs w:val="24"/>
        </w:rPr>
        <w:br/>
      </w:r>
      <w:r w:rsidRPr="00DA7A63">
        <w:rPr>
          <w:rFonts w:ascii="Times New Roman" w:eastAsia="Times New Roman" w:hAnsi="Times New Roman" w:cs="Times New Roman"/>
          <w:b/>
          <w:bCs/>
          <w:color w:val="000000"/>
          <w:sz w:val="28"/>
          <w:szCs w:val="28"/>
        </w:rPr>
        <w:t>REGLEMENT INTERIEUR</w:t>
      </w:r>
      <w:r w:rsidR="0053440E" w:rsidRPr="00DA7A63">
        <w:rPr>
          <w:rFonts w:ascii="Times New Roman" w:eastAsia="Times New Roman" w:hAnsi="Times New Roman" w:cs="Times New Roman"/>
          <w:b/>
          <w:bCs/>
          <w:color w:val="000000"/>
          <w:sz w:val="28"/>
          <w:szCs w:val="28"/>
        </w:rPr>
        <w:t xml:space="preserve"> DE </w:t>
      </w:r>
      <w:r w:rsidR="008D7612" w:rsidRPr="00DA7A63">
        <w:rPr>
          <w:rFonts w:ascii="Times New Roman" w:eastAsia="Times New Roman" w:hAnsi="Times New Roman" w:cs="Times New Roman"/>
          <w:b/>
          <w:bCs/>
          <w:color w:val="000000"/>
          <w:sz w:val="28"/>
          <w:szCs w:val="28"/>
        </w:rPr>
        <w:t xml:space="preserve">LA </w:t>
      </w:r>
      <w:r w:rsidRPr="00DA7A63">
        <w:rPr>
          <w:rFonts w:ascii="Times New Roman" w:eastAsia="Times New Roman" w:hAnsi="Times New Roman" w:cs="Times New Roman"/>
          <w:b/>
          <w:bCs/>
          <w:color w:val="000000"/>
          <w:sz w:val="28"/>
          <w:szCs w:val="28"/>
        </w:rPr>
        <w:t>FORMATION</w:t>
      </w:r>
      <w:r w:rsidR="008D7612" w:rsidRPr="00DA7A63">
        <w:rPr>
          <w:rFonts w:ascii="Times New Roman" w:eastAsia="Times New Roman" w:hAnsi="Times New Roman" w:cs="Times New Roman"/>
          <w:b/>
          <w:bCs/>
          <w:color w:val="000000"/>
          <w:sz w:val="28"/>
          <w:szCs w:val="28"/>
        </w:rPr>
        <w:t xml:space="preserve"> </w:t>
      </w:r>
    </w:p>
    <w:p w14:paraId="58DA6A0E" w14:textId="09DDD39D" w:rsidR="001B286F" w:rsidRPr="00DA7A63" w:rsidRDefault="008D7612" w:rsidP="0053440E">
      <w:pPr>
        <w:spacing w:before="100" w:beforeAutospacing="1" w:after="100" w:afterAutospacing="1"/>
        <w:jc w:val="center"/>
        <w:rPr>
          <w:rFonts w:ascii="Times New Roman" w:eastAsia="Times New Roman" w:hAnsi="Times New Roman" w:cs="Times New Roman"/>
          <w:b/>
          <w:bCs/>
          <w:color w:val="000000"/>
          <w:sz w:val="28"/>
          <w:szCs w:val="28"/>
        </w:rPr>
      </w:pPr>
      <w:r w:rsidRPr="00DA7A63">
        <w:rPr>
          <w:rFonts w:ascii="Times New Roman" w:eastAsia="Times New Roman" w:hAnsi="Times New Roman" w:cs="Times New Roman"/>
          <w:b/>
          <w:bCs/>
          <w:color w:val="000000"/>
          <w:sz w:val="28"/>
          <w:szCs w:val="28"/>
        </w:rPr>
        <w:t>ENTRETIEN CLINIQUE INFIRMIER</w:t>
      </w:r>
    </w:p>
    <w:p w14:paraId="616E2BEA" w14:textId="77777777" w:rsidR="00033D42" w:rsidRPr="00FE2722" w:rsidRDefault="00033D42" w:rsidP="00DB2ADF">
      <w:pPr>
        <w:pStyle w:val="Paragraphedeliste"/>
        <w:spacing w:before="100" w:beforeAutospacing="1" w:after="100" w:afterAutospacing="1"/>
        <w:jc w:val="both"/>
        <w:rPr>
          <w:rFonts w:ascii="Times New Roman" w:eastAsia="Times New Roman" w:hAnsi="Times New Roman" w:cs="Times New Roman"/>
          <w:color w:val="222222"/>
          <w:sz w:val="24"/>
          <w:szCs w:val="24"/>
        </w:rPr>
      </w:pPr>
    </w:p>
    <w:p w14:paraId="0D30F094" w14:textId="77777777" w:rsidR="00530AFC" w:rsidRPr="00FE2722" w:rsidRDefault="00530AFC" w:rsidP="00DB2ADF">
      <w:pPr>
        <w:pStyle w:val="Paragraphedeliste"/>
        <w:numPr>
          <w:ilvl w:val="0"/>
          <w:numId w:val="20"/>
        </w:numPr>
        <w:spacing w:before="100" w:beforeAutospacing="1" w:after="100" w:afterAutospacing="1"/>
        <w:jc w:val="both"/>
        <w:rPr>
          <w:rFonts w:ascii="Times New Roman" w:eastAsia="Times New Roman" w:hAnsi="Times New Roman" w:cs="Times New Roman"/>
          <w:b/>
          <w:bCs/>
          <w:color w:val="222222"/>
          <w:sz w:val="24"/>
          <w:szCs w:val="24"/>
        </w:rPr>
      </w:pPr>
      <w:r w:rsidRPr="00FE2722">
        <w:rPr>
          <w:rFonts w:ascii="Times New Roman" w:eastAsia="Times New Roman" w:hAnsi="Times New Roman" w:cs="Times New Roman"/>
          <w:b/>
          <w:bCs/>
          <w:color w:val="000000"/>
          <w:sz w:val="24"/>
          <w:szCs w:val="24"/>
        </w:rPr>
        <w:t>I – Objet et champ d’application du règlement</w:t>
      </w:r>
    </w:p>
    <w:p w14:paraId="298A1CA2" w14:textId="61FD61A0" w:rsidR="00530AFC" w:rsidRPr="00FE2722" w:rsidRDefault="00530AFC" w:rsidP="00C35F67">
      <w:pPr>
        <w:spacing w:before="100" w:beforeAutospacing="1" w:after="100" w:afterAutospacing="1"/>
        <w:ind w:left="720"/>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lastRenderedPageBreak/>
        <w:t>Article 1 :</w:t>
      </w:r>
      <w:r w:rsidRPr="00FE2722">
        <w:rPr>
          <w:rFonts w:ascii="Times New Roman" w:eastAsia="Times New Roman" w:hAnsi="Times New Roman" w:cs="Times New Roman"/>
          <w:color w:val="000000"/>
          <w:sz w:val="24"/>
          <w:szCs w:val="24"/>
        </w:rPr>
        <w:br/>
        <w:t>SERPSY , est un organisme de formation professionnelle continue enregistré sous le numéro de déclaration d’activité 11940521594 à la Préfecture de l'Hérault et dont le siège social se situe 2 Quai du Mas Coulet, à 34200 SETE  </w:t>
      </w:r>
    </w:p>
    <w:p w14:paraId="089694E9" w14:textId="7C03ACFF" w:rsidR="00782614" w:rsidRPr="00EB780E" w:rsidRDefault="00530AFC" w:rsidP="00782614">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Le présent règlement est établi conforme aux dispositions des articles L 6352-3 et L 6352-4 et R 6352-1 et R 6352-15 du Code du travail. Le présent règlement s’applique à </w:t>
      </w:r>
    </w:p>
    <w:p w14:paraId="5AE64CBB" w14:textId="14EC998C" w:rsidR="004B1107" w:rsidRPr="00EB780E" w:rsidRDefault="00530AFC" w:rsidP="00EB780E">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toutes les personnes participantes à une action de formation organisée par Serpsy. Un exemplaire est remis à chaque stagiaire.</w:t>
      </w:r>
    </w:p>
    <w:p w14:paraId="100452D7" w14:textId="77777777" w:rsidR="004B1107" w:rsidRPr="004B1107" w:rsidRDefault="004B1107" w:rsidP="004B1107">
      <w:pPr>
        <w:pStyle w:val="Paragraphedeliste"/>
        <w:spacing w:before="100" w:beforeAutospacing="1" w:after="100" w:afterAutospacing="1"/>
        <w:ind w:left="785"/>
        <w:jc w:val="both"/>
        <w:rPr>
          <w:rFonts w:ascii="Times New Roman" w:eastAsia="Times New Roman" w:hAnsi="Times New Roman" w:cs="Times New Roman"/>
          <w:b/>
          <w:bCs/>
          <w:color w:val="222222"/>
          <w:sz w:val="24"/>
          <w:szCs w:val="24"/>
        </w:rPr>
      </w:pPr>
    </w:p>
    <w:p w14:paraId="6F07BBEF"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b/>
          <w:bCs/>
          <w:color w:val="222222"/>
          <w:sz w:val="24"/>
          <w:szCs w:val="24"/>
        </w:rPr>
      </w:pPr>
      <w:r w:rsidRPr="00FE2722">
        <w:rPr>
          <w:rFonts w:ascii="Times New Roman" w:eastAsia="Times New Roman" w:hAnsi="Times New Roman" w:cs="Times New Roman"/>
          <w:b/>
          <w:bCs/>
          <w:color w:val="000000"/>
          <w:sz w:val="24"/>
          <w:szCs w:val="24"/>
        </w:rPr>
        <w:t>II - Hygiène et sécurité</w:t>
      </w:r>
    </w:p>
    <w:p w14:paraId="78A11698" w14:textId="77777777" w:rsidR="003C0A02" w:rsidRPr="00FE2722" w:rsidRDefault="003C0A02"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248A3A8B" w14:textId="77777777" w:rsidR="000F78D6" w:rsidRPr="00FE2722" w:rsidRDefault="00530AFC" w:rsidP="00782614">
      <w:pPr>
        <w:pStyle w:val="Paragraphedeliste"/>
        <w:spacing w:before="100" w:beforeAutospacing="1" w:after="100" w:afterAutospacing="1"/>
        <w:ind w:left="785"/>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2 : Règles générales</w:t>
      </w:r>
    </w:p>
    <w:p w14:paraId="16C1A0A2" w14:textId="790DE154" w:rsidR="00530AFC" w:rsidRPr="00FE2722" w:rsidRDefault="00530AFC" w:rsidP="00C35F67">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t>La prévention des risques d’accidents et de maladies est impérative et exige de chacun le respect total de toutes les prescriptions applicables en matière d’hygiène et de sécurité sur les lieux de la formation. A cet effet, les consignes générales et particulières de sécurité en vigueur dans l’organisme de formation, doivent être strictement respectées sous peine de sanctions disciplinaires.</w:t>
      </w:r>
    </w:p>
    <w:p w14:paraId="1D3C3468"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Toutefois, conformément à l'article L.6352-1 du Code du travail, lorsque la formation se déroule dans une entreprise ou un établissement déjà doté d'un règlement intérieur, les mesures de sécurité et d'hygiène applicables aux stagiaires sont celles de ce dernier règlement.</w:t>
      </w:r>
    </w:p>
    <w:p w14:paraId="781F04F3" w14:textId="77777777" w:rsidR="000F78D6" w:rsidRPr="00FE2722" w:rsidRDefault="00530AFC" w:rsidP="00782614">
      <w:pPr>
        <w:pStyle w:val="Paragraphedeliste"/>
        <w:spacing w:before="100" w:beforeAutospacing="1" w:after="100" w:afterAutospacing="1"/>
        <w:ind w:left="785"/>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r>
      <w:r w:rsidRPr="00FE2722">
        <w:rPr>
          <w:rFonts w:ascii="Times New Roman" w:eastAsia="Times New Roman" w:hAnsi="Times New Roman" w:cs="Times New Roman"/>
          <w:color w:val="000000"/>
          <w:sz w:val="24"/>
          <w:szCs w:val="24"/>
          <w:u w:val="single"/>
        </w:rPr>
        <w:t>Article</w:t>
      </w:r>
      <w:r w:rsidR="005474B8" w:rsidRPr="00FE2722">
        <w:rPr>
          <w:rFonts w:ascii="Times New Roman" w:eastAsia="Times New Roman" w:hAnsi="Times New Roman" w:cs="Times New Roman"/>
          <w:color w:val="000000"/>
          <w:sz w:val="24"/>
          <w:szCs w:val="24"/>
          <w:u w:val="single"/>
        </w:rPr>
        <w:t xml:space="preserve"> </w:t>
      </w:r>
      <w:r w:rsidRPr="00FE2722">
        <w:rPr>
          <w:rFonts w:ascii="Times New Roman" w:eastAsia="Times New Roman" w:hAnsi="Times New Roman" w:cs="Times New Roman"/>
          <w:color w:val="000000"/>
          <w:sz w:val="24"/>
          <w:szCs w:val="24"/>
          <w:u w:val="single"/>
        </w:rPr>
        <w:t>3 : Consignes d’incendie</w:t>
      </w:r>
    </w:p>
    <w:p w14:paraId="29B32D2F" w14:textId="65F4B70B" w:rsidR="00530AFC" w:rsidRPr="00FE2722" w:rsidRDefault="00530AFC" w:rsidP="00C35F67">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t>Les consignes d’incendie et notamment la localisation des extincteurs et des issues de secours, sont affichées dans les locaux de l’organisme de manière à être connues de tous les stagiaires.</w:t>
      </w:r>
    </w:p>
    <w:p w14:paraId="59D92EC7"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r>
      <w:r w:rsidRPr="00FE2722">
        <w:rPr>
          <w:rFonts w:ascii="Times New Roman" w:eastAsia="Times New Roman" w:hAnsi="Times New Roman" w:cs="Times New Roman"/>
          <w:color w:val="000000"/>
          <w:sz w:val="24"/>
          <w:szCs w:val="24"/>
          <w:u w:val="single"/>
        </w:rPr>
        <w:t>Article 4 : Lieux de restauration</w:t>
      </w:r>
    </w:p>
    <w:p w14:paraId="00235437" w14:textId="77777777" w:rsidR="000F78D6" w:rsidRPr="00FE2722" w:rsidRDefault="000F78D6"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7BE465CD"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Il est interdit, sauf autorisation spéciale, donnée par le responsable de l’organisme, de prendre ses repas dans les salles où se déroulent les stages. Les stagiaires pourront pendant les pauses accès à des distributeurs de boissons.</w:t>
      </w:r>
    </w:p>
    <w:p w14:paraId="04225DB1"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r>
      <w:r w:rsidRPr="00FE2722">
        <w:rPr>
          <w:rFonts w:ascii="Times New Roman" w:eastAsia="Times New Roman" w:hAnsi="Times New Roman" w:cs="Times New Roman"/>
          <w:color w:val="000000"/>
          <w:sz w:val="24"/>
          <w:szCs w:val="24"/>
          <w:u w:val="single"/>
        </w:rPr>
        <w:t>Article 5 : Accident</w:t>
      </w:r>
    </w:p>
    <w:p w14:paraId="6B632E1D" w14:textId="77777777" w:rsidR="000F78D6" w:rsidRPr="00FE2722" w:rsidRDefault="000F78D6"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3570F84A"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Le stagiaire victime d’un accident – survenu pendant la formation ou pendant le temps de trajet entre le lieu de formation et son domicile ou son lieu de travail – ou le témoin de cet accident avertit immédiatement la direction de l’organisme de formation. Le responsable de l’organisme de formation entreprend les démarches appropriées en matière de soins et réalise la déclaration auprès de l’employeur.</w:t>
      </w:r>
    </w:p>
    <w:p w14:paraId="49F1F012"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br/>
      </w:r>
      <w:r w:rsidRPr="00FE2722">
        <w:rPr>
          <w:rFonts w:ascii="Times New Roman" w:eastAsia="Times New Roman" w:hAnsi="Times New Roman" w:cs="Times New Roman"/>
          <w:color w:val="000000"/>
          <w:sz w:val="24"/>
          <w:szCs w:val="24"/>
          <w:u w:val="single"/>
        </w:rPr>
        <w:t>Article 6 : Responsabilité de l'organisme en cas de vol ou endommagement de biens personnels des stagiaires</w:t>
      </w:r>
    </w:p>
    <w:p w14:paraId="5C8F7AAF" w14:textId="77777777" w:rsidR="000F78D6" w:rsidRPr="00FE2722" w:rsidRDefault="000F78D6"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58CE5800" w14:textId="1E2F3098" w:rsidR="00782614" w:rsidRDefault="00530AFC" w:rsidP="00EB780E">
      <w:pPr>
        <w:pStyle w:val="Paragraphedeliste"/>
        <w:spacing w:before="100" w:beforeAutospacing="1" w:after="100" w:afterAutospacing="1"/>
        <w:ind w:left="785"/>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SERPSY décline toute responsabilité en cas de perte, vol ou détérioration des objets personnels de toute nature déposés par les stagiaires dans les locaux de formation.</w:t>
      </w:r>
    </w:p>
    <w:p w14:paraId="156137CE" w14:textId="77777777" w:rsidR="00EB780E" w:rsidRPr="00EB780E" w:rsidRDefault="00EB780E" w:rsidP="00EB780E">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19F15768" w14:textId="59731550" w:rsidR="001B5FA2"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b/>
          <w:bCs/>
          <w:color w:val="222222"/>
          <w:sz w:val="24"/>
          <w:szCs w:val="24"/>
        </w:rPr>
      </w:pPr>
      <w:r w:rsidRPr="00FE2722">
        <w:rPr>
          <w:rFonts w:ascii="Times New Roman" w:eastAsia="Times New Roman" w:hAnsi="Times New Roman" w:cs="Times New Roman"/>
          <w:b/>
          <w:bCs/>
          <w:color w:val="000000"/>
          <w:sz w:val="24"/>
          <w:szCs w:val="24"/>
        </w:rPr>
        <w:lastRenderedPageBreak/>
        <w:t>III – Di</w:t>
      </w:r>
      <w:r w:rsidR="005B1890" w:rsidRPr="00FE2722">
        <w:rPr>
          <w:rFonts w:ascii="Times New Roman" w:eastAsia="Times New Roman" w:hAnsi="Times New Roman" w:cs="Times New Roman"/>
          <w:b/>
          <w:bCs/>
          <w:color w:val="000000"/>
          <w:sz w:val="24"/>
          <w:szCs w:val="24"/>
        </w:rPr>
        <w:t>s</w:t>
      </w:r>
      <w:r w:rsidRPr="00FE2722">
        <w:rPr>
          <w:rFonts w:ascii="Times New Roman" w:eastAsia="Times New Roman" w:hAnsi="Times New Roman" w:cs="Times New Roman"/>
          <w:b/>
          <w:bCs/>
          <w:color w:val="000000"/>
          <w:sz w:val="24"/>
          <w:szCs w:val="24"/>
        </w:rPr>
        <w:t>cipline générale</w:t>
      </w:r>
    </w:p>
    <w:p w14:paraId="00937910" w14:textId="77777777" w:rsidR="00021634" w:rsidRPr="00FE2722" w:rsidRDefault="00021634" w:rsidP="00782614">
      <w:pPr>
        <w:pStyle w:val="Paragraphedeliste"/>
        <w:spacing w:before="100" w:beforeAutospacing="1" w:after="100" w:afterAutospacing="1"/>
        <w:ind w:left="785"/>
        <w:jc w:val="both"/>
        <w:rPr>
          <w:rFonts w:ascii="Times New Roman" w:eastAsia="Times New Roman" w:hAnsi="Times New Roman" w:cs="Times New Roman"/>
          <w:b/>
          <w:bCs/>
          <w:color w:val="222222"/>
          <w:sz w:val="24"/>
          <w:szCs w:val="24"/>
        </w:rPr>
      </w:pPr>
    </w:p>
    <w:p w14:paraId="7E1FDC80" w14:textId="331BE06C"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7 : Tenue et comportement</w:t>
      </w:r>
    </w:p>
    <w:p w14:paraId="4F7D64CD" w14:textId="77777777" w:rsidR="00A457C3" w:rsidRPr="00FE2722" w:rsidRDefault="00A457C3"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2CD74E5F" w14:textId="017D1DD4" w:rsidR="004B1107" w:rsidRDefault="00530AFC" w:rsidP="00EB780E">
      <w:pPr>
        <w:pStyle w:val="Paragraphedeliste"/>
        <w:spacing w:before="100" w:beforeAutospacing="1" w:after="100" w:afterAutospacing="1"/>
        <w:ind w:left="785"/>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Les stagiaires sont invités à se présenter au lieu de formation en tenue correcte et à avoir un comportement garantissant le respect des règles élémentaires de savoir vivre, de savoir-être en collectivité et le bon déroulement des formations.</w:t>
      </w:r>
    </w:p>
    <w:p w14:paraId="3E40CD07" w14:textId="77777777" w:rsidR="00EB780E" w:rsidRPr="004B1107" w:rsidRDefault="00EB780E" w:rsidP="00EB780E">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6C2AC800" w14:textId="1890F6F3"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8 : Horaires de stage</w:t>
      </w:r>
    </w:p>
    <w:p w14:paraId="0C5E8007" w14:textId="77777777" w:rsidR="00A457C3" w:rsidRPr="00FE2722" w:rsidRDefault="00A457C3"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7D24401F" w14:textId="77777777" w:rsidR="00C35F67" w:rsidRDefault="00530AFC" w:rsidP="00C35F67">
      <w:pPr>
        <w:pStyle w:val="Paragraphedeliste"/>
        <w:spacing w:before="100" w:beforeAutospacing="1" w:after="100" w:afterAutospacing="1"/>
        <w:ind w:left="785"/>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Les horaires de stage sont fixés par SERPSY et portés à la connaissance des stagiaires soit par la convocation adressée par voie électronique</w:t>
      </w:r>
      <w:r w:rsidR="00EB6095">
        <w:rPr>
          <w:rFonts w:ascii="Times New Roman" w:eastAsia="Times New Roman" w:hAnsi="Times New Roman" w:cs="Times New Roman"/>
          <w:color w:val="000000"/>
          <w:sz w:val="24"/>
          <w:szCs w:val="24"/>
        </w:rPr>
        <w:t xml:space="preserve"> à la formation continue de l’établissement</w:t>
      </w:r>
      <w:r w:rsidRPr="00FE2722">
        <w:rPr>
          <w:rFonts w:ascii="Times New Roman" w:eastAsia="Times New Roman" w:hAnsi="Times New Roman" w:cs="Times New Roman"/>
          <w:color w:val="000000"/>
          <w:sz w:val="24"/>
          <w:szCs w:val="24"/>
        </w:rPr>
        <w:t>, soit à l'occasion de la remise aux stagiaires du programme de formation. Les stagiaires sont tenus de respecter ces horaires.</w:t>
      </w:r>
      <w:r w:rsidRPr="00FE2722">
        <w:rPr>
          <w:rFonts w:ascii="Times New Roman" w:eastAsia="Times New Roman" w:hAnsi="Times New Roman" w:cs="Times New Roman"/>
          <w:color w:val="000000"/>
          <w:sz w:val="24"/>
          <w:szCs w:val="24"/>
        </w:rPr>
        <w:br/>
        <w:t>SERPSY se réserve, dans les limites imposées par des dispositions en vigueur, le droit de modifier les horaires de stage en fonction des nécessités de service. Les stagiaires doivent se conformer aux modifications apportées par SERPSY aux horaires d’organisation du stage.</w:t>
      </w:r>
    </w:p>
    <w:p w14:paraId="40478942" w14:textId="53C75776" w:rsidR="00530AFC" w:rsidRPr="00FE2722" w:rsidRDefault="00530AFC" w:rsidP="00C35F67">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En cas d'absence ou de retard au stage, le stagiaire doit en avertir soit le formateur, soit le secrétariat du service formation de l'établissement.</w:t>
      </w:r>
    </w:p>
    <w:p w14:paraId="0D220818" w14:textId="77777777" w:rsidR="00CF3A25" w:rsidRPr="00FE2722" w:rsidRDefault="00CF3A25"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13697A20"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9 : Accès au lieu de formation</w:t>
      </w:r>
    </w:p>
    <w:p w14:paraId="43C8C9A1" w14:textId="77777777" w:rsidR="003654DE" w:rsidRPr="00FE2722" w:rsidRDefault="003654DE"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304794A8" w14:textId="4C2189A6" w:rsidR="00530AFC" w:rsidRPr="00FE2722" w:rsidRDefault="00530AFC" w:rsidP="00C35F67">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Sauf autorisation expresse du responsable de SERPSY, les stagiaires ayant accès au lieu de formation pour suivre leur stage ne peuvent</w:t>
      </w:r>
      <w:r w:rsidR="0098278B" w:rsidRPr="00FE2722">
        <w:rPr>
          <w:rFonts w:ascii="Times New Roman" w:eastAsia="Times New Roman" w:hAnsi="Times New Roman" w:cs="Times New Roman"/>
          <w:color w:val="000000"/>
          <w:sz w:val="24"/>
          <w:szCs w:val="24"/>
        </w:rPr>
        <w:t xml:space="preserve"> : y</w:t>
      </w:r>
      <w:r w:rsidRPr="00FE2722">
        <w:rPr>
          <w:rFonts w:ascii="Times New Roman" w:eastAsia="Times New Roman" w:hAnsi="Times New Roman" w:cs="Times New Roman"/>
          <w:color w:val="000000"/>
          <w:sz w:val="24"/>
          <w:szCs w:val="24"/>
        </w:rPr>
        <w:t xml:space="preserve"> entrer ou y demeurer à d'autres fins ;</w:t>
      </w:r>
      <w:r w:rsidR="00F030DA" w:rsidRPr="00FE2722">
        <w:rPr>
          <w:rFonts w:ascii="Times New Roman" w:eastAsia="Times New Roman" w:hAnsi="Times New Roman" w:cs="Times New Roman"/>
          <w:color w:val="000000"/>
          <w:sz w:val="24"/>
          <w:szCs w:val="24"/>
        </w:rPr>
        <w:t xml:space="preserve"> </w:t>
      </w:r>
      <w:r w:rsidR="0098278B" w:rsidRPr="00FE2722">
        <w:rPr>
          <w:rFonts w:ascii="Times New Roman" w:eastAsia="Times New Roman" w:hAnsi="Times New Roman" w:cs="Times New Roman"/>
          <w:color w:val="000000"/>
          <w:sz w:val="24"/>
          <w:szCs w:val="24"/>
        </w:rPr>
        <w:t xml:space="preserve">ni </w:t>
      </w:r>
      <w:r w:rsidR="00324CD8" w:rsidRPr="00FE2722">
        <w:rPr>
          <w:rFonts w:ascii="Times New Roman" w:eastAsia="Times New Roman" w:hAnsi="Times New Roman" w:cs="Times New Roman"/>
          <w:color w:val="000000"/>
          <w:sz w:val="24"/>
          <w:szCs w:val="24"/>
        </w:rPr>
        <w:t>faciliter</w:t>
      </w:r>
      <w:r w:rsidRPr="00FE2722">
        <w:rPr>
          <w:rFonts w:ascii="Times New Roman" w:eastAsia="Times New Roman" w:hAnsi="Times New Roman" w:cs="Times New Roman"/>
          <w:color w:val="000000"/>
          <w:sz w:val="24"/>
          <w:szCs w:val="24"/>
        </w:rPr>
        <w:t xml:space="preserve"> l'introduction de tierces personnes à l’organisme.</w:t>
      </w:r>
      <w:r w:rsidRPr="00FE2722">
        <w:rPr>
          <w:rFonts w:ascii="Times New Roman" w:eastAsia="Times New Roman" w:hAnsi="Times New Roman" w:cs="Times New Roman"/>
          <w:color w:val="000000"/>
          <w:sz w:val="24"/>
          <w:szCs w:val="24"/>
        </w:rPr>
        <w:br/>
        <w:t xml:space="preserve">- </w:t>
      </w:r>
      <w:r w:rsidR="0098278B" w:rsidRPr="00FE2722">
        <w:rPr>
          <w:rFonts w:ascii="Times New Roman" w:eastAsia="Times New Roman" w:hAnsi="Times New Roman" w:cs="Times New Roman"/>
          <w:color w:val="000000"/>
          <w:sz w:val="24"/>
          <w:szCs w:val="24"/>
        </w:rPr>
        <w:t xml:space="preserve">ni </w:t>
      </w:r>
      <w:r w:rsidRPr="00FE2722">
        <w:rPr>
          <w:rFonts w:ascii="Times New Roman" w:eastAsia="Times New Roman" w:hAnsi="Times New Roman" w:cs="Times New Roman"/>
          <w:color w:val="000000"/>
          <w:sz w:val="24"/>
          <w:szCs w:val="24"/>
        </w:rPr>
        <w:t>y procéder à la vente de biens ou de services.</w:t>
      </w:r>
    </w:p>
    <w:p w14:paraId="462CAE34" w14:textId="77777777" w:rsidR="00CF3A25" w:rsidRPr="00FE2722" w:rsidRDefault="00CF3A25"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451EBA29"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10 : Enregistrements</w:t>
      </w:r>
    </w:p>
    <w:p w14:paraId="61DFC8F1" w14:textId="77777777" w:rsidR="003654DE" w:rsidRPr="00FE2722" w:rsidRDefault="003654DE"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46D89B86" w14:textId="16E11DC9"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Il est </w:t>
      </w:r>
      <w:r w:rsidR="00EA3DAE" w:rsidRPr="00FE2722">
        <w:rPr>
          <w:rFonts w:ascii="Times New Roman" w:eastAsia="Times New Roman" w:hAnsi="Times New Roman" w:cs="Times New Roman"/>
          <w:color w:val="000000"/>
          <w:sz w:val="24"/>
          <w:szCs w:val="24"/>
        </w:rPr>
        <w:t>interdit</w:t>
      </w:r>
      <w:r w:rsidRPr="00FE2722">
        <w:rPr>
          <w:rFonts w:ascii="Times New Roman" w:eastAsia="Times New Roman" w:hAnsi="Times New Roman" w:cs="Times New Roman"/>
          <w:color w:val="000000"/>
          <w:sz w:val="24"/>
          <w:szCs w:val="24"/>
        </w:rPr>
        <w:t xml:space="preserve"> d’enregistrer ou de filmer une partie de la session de formation</w:t>
      </w:r>
      <w:r w:rsidR="00324CD8" w:rsidRPr="00FE2722">
        <w:rPr>
          <w:rFonts w:ascii="Times New Roman" w:eastAsia="Times New Roman" w:hAnsi="Times New Roman" w:cs="Times New Roman"/>
          <w:color w:val="000000"/>
          <w:sz w:val="24"/>
          <w:szCs w:val="24"/>
        </w:rPr>
        <w:t xml:space="preserve"> sans l’accord du formateur et du groupe en formation.</w:t>
      </w:r>
    </w:p>
    <w:p w14:paraId="67FE5B73" w14:textId="77777777" w:rsidR="00CF3A25" w:rsidRPr="00FE2722" w:rsidRDefault="00CF3A25"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7ED33B58" w14:textId="77777777"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11 : Documentation pédagogique</w:t>
      </w:r>
    </w:p>
    <w:p w14:paraId="0A2D5702" w14:textId="77777777" w:rsidR="003654DE" w:rsidRPr="00FE2722" w:rsidRDefault="003654DE"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08988CBE" w14:textId="605C96C0" w:rsidR="00530AFC"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La documentation pédagogique remise lors des sessions de formation est protégée au titre des droits d’auteur et ne peut être réutilisée autrement que pour un usage personnel ou dans le cadre d'un travail </w:t>
      </w:r>
      <w:r w:rsidR="00324CD8" w:rsidRPr="00FE2722">
        <w:rPr>
          <w:rFonts w:ascii="Times New Roman" w:eastAsia="Times New Roman" w:hAnsi="Times New Roman" w:cs="Times New Roman"/>
          <w:color w:val="000000"/>
          <w:sz w:val="24"/>
          <w:szCs w:val="24"/>
        </w:rPr>
        <w:t>d’équipe</w:t>
      </w:r>
      <w:r w:rsidRPr="00FE2722">
        <w:rPr>
          <w:rFonts w:ascii="Times New Roman" w:eastAsia="Times New Roman" w:hAnsi="Times New Roman" w:cs="Times New Roman"/>
          <w:color w:val="000000"/>
          <w:sz w:val="24"/>
          <w:szCs w:val="24"/>
        </w:rPr>
        <w:t>.</w:t>
      </w:r>
    </w:p>
    <w:p w14:paraId="45C05D45" w14:textId="77777777" w:rsidR="00CF3A25" w:rsidRPr="00FE2722" w:rsidRDefault="00CF3A25"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4FCB6C66" w14:textId="46FD339F" w:rsidR="00F030DA" w:rsidRPr="00FE2722" w:rsidRDefault="00530AFC"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Article 12 : Sanctions</w:t>
      </w:r>
    </w:p>
    <w:p w14:paraId="7AB237D2" w14:textId="77777777" w:rsidR="00F030DA" w:rsidRPr="00FE2722" w:rsidRDefault="00F030DA" w:rsidP="00782614">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2F87B65E" w14:textId="77777777" w:rsidR="00EB780E" w:rsidRDefault="00530AFC" w:rsidP="00EB780E">
      <w:pPr>
        <w:pStyle w:val="Paragraphedeliste"/>
        <w:spacing w:before="100" w:beforeAutospacing="1" w:after="100" w:afterAutospacing="1"/>
        <w:ind w:left="785"/>
        <w:jc w:val="both"/>
        <w:rPr>
          <w:rFonts w:ascii="Times New Roman" w:eastAsia="Times New Roman" w:hAnsi="Times New Roman" w:cs="Times New Roman"/>
          <w:color w:val="000000"/>
          <w:sz w:val="24"/>
          <w:szCs w:val="24"/>
        </w:rPr>
      </w:pPr>
      <w:r w:rsidRPr="00FE2722">
        <w:rPr>
          <w:rFonts w:ascii="Times New Roman" w:eastAsia="Times New Roman" w:hAnsi="Times New Roman" w:cs="Times New Roman"/>
          <w:color w:val="000000"/>
          <w:sz w:val="24"/>
          <w:szCs w:val="24"/>
        </w:rPr>
        <w:t>Tout manquement du stagiaire à l'une des dispositions du présent Règlement Intérieur pourra faire l'objet d'une sanction prononcée par le responsable de SERPSY</w:t>
      </w:r>
      <w:r w:rsidRPr="00FE2722">
        <w:rPr>
          <w:rFonts w:ascii="Times New Roman" w:eastAsia="Times New Roman" w:hAnsi="Times New Roman" w:cs="Times New Roman"/>
          <w:color w:val="000000"/>
          <w:sz w:val="24"/>
          <w:szCs w:val="24"/>
        </w:rPr>
        <w:br/>
      </w:r>
    </w:p>
    <w:p w14:paraId="695A2130" w14:textId="3EE698FB" w:rsidR="00530AFC" w:rsidRPr="00EB780E" w:rsidRDefault="00530AFC" w:rsidP="00EB780E">
      <w:pPr>
        <w:pStyle w:val="Paragraphedeliste"/>
        <w:spacing w:before="100" w:beforeAutospacing="1" w:after="100" w:afterAutospacing="1"/>
        <w:ind w:left="785"/>
        <w:jc w:val="both"/>
        <w:rPr>
          <w:rFonts w:ascii="Times New Roman" w:eastAsia="Times New Roman" w:hAnsi="Times New Roman" w:cs="Times New Roman"/>
          <w:color w:val="000000"/>
          <w:sz w:val="24"/>
          <w:szCs w:val="24"/>
        </w:rPr>
      </w:pPr>
      <w:r w:rsidRPr="00EB780E">
        <w:rPr>
          <w:rFonts w:ascii="Times New Roman" w:eastAsia="Times New Roman" w:hAnsi="Times New Roman" w:cs="Times New Roman"/>
          <w:color w:val="000000"/>
          <w:sz w:val="24"/>
          <w:szCs w:val="24"/>
        </w:rPr>
        <w:t>Tout agissement du stagiaire considéré comme fautif pourra, en fonction de sa nature et de sa gravité, faire l’objet d’une sanction de l’une ou l’autre des sanctions suivantes :</w:t>
      </w:r>
    </w:p>
    <w:p w14:paraId="41B80F78" w14:textId="27F2A156" w:rsidR="00530AFC" w:rsidRPr="00FE2722" w:rsidRDefault="00530AFC" w:rsidP="00F84BF6">
      <w:pPr>
        <w:pStyle w:val="Paragraphedeliste"/>
        <w:spacing w:before="100" w:beforeAutospacing="1" w:after="100" w:afterAutospacing="1"/>
        <w:ind w:left="785"/>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·soit</w:t>
      </w:r>
      <w:r w:rsidR="00195216" w:rsidRPr="00FE2722">
        <w:rPr>
          <w:rFonts w:ascii="Times New Roman" w:eastAsia="Times New Roman" w:hAnsi="Times New Roman" w:cs="Times New Roman"/>
          <w:color w:val="000000"/>
          <w:sz w:val="24"/>
          <w:szCs w:val="24"/>
        </w:rPr>
        <w:t xml:space="preserve"> </w:t>
      </w:r>
      <w:r w:rsidRPr="00FE2722">
        <w:rPr>
          <w:rFonts w:ascii="Times New Roman" w:eastAsia="Times New Roman" w:hAnsi="Times New Roman" w:cs="Times New Roman"/>
          <w:color w:val="000000"/>
          <w:sz w:val="24"/>
          <w:szCs w:val="24"/>
        </w:rPr>
        <w:t>en un avertissement ;</w:t>
      </w:r>
      <w:r w:rsidRPr="00FE2722">
        <w:rPr>
          <w:rFonts w:ascii="Times New Roman" w:eastAsia="Times New Roman" w:hAnsi="Times New Roman" w:cs="Times New Roman"/>
          <w:color w:val="000000"/>
          <w:sz w:val="24"/>
          <w:szCs w:val="24"/>
        </w:rPr>
        <w:br/>
        <w:t>· soit en une mesure d’exclusion temporaire ;</w:t>
      </w:r>
      <w:r w:rsidRPr="00FE2722">
        <w:rPr>
          <w:rFonts w:ascii="Times New Roman" w:eastAsia="Times New Roman" w:hAnsi="Times New Roman" w:cs="Times New Roman"/>
          <w:color w:val="000000"/>
          <w:sz w:val="24"/>
          <w:szCs w:val="24"/>
        </w:rPr>
        <w:br/>
        <w:t>· soit en une mesure d'exclusion définitive.</w:t>
      </w:r>
      <w:r w:rsidRPr="00FE2722">
        <w:rPr>
          <w:rFonts w:ascii="Times New Roman" w:eastAsia="Times New Roman" w:hAnsi="Times New Roman" w:cs="Times New Roman"/>
          <w:color w:val="000000"/>
          <w:sz w:val="24"/>
          <w:szCs w:val="24"/>
        </w:rPr>
        <w:br/>
        <w:t>Les amendes ou autres sanctions pécuniaires sont interdites.</w:t>
      </w:r>
    </w:p>
    <w:p w14:paraId="4D36510D" w14:textId="57B2397F" w:rsidR="00530AFC" w:rsidRPr="00FE2722" w:rsidRDefault="00530AFC" w:rsidP="00F84BF6">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lastRenderedPageBreak/>
        <w:t xml:space="preserve">Le responsable de SERPSY doit informer de la sanction </w:t>
      </w:r>
      <w:r w:rsidR="00C35F67" w:rsidRPr="00FE2722">
        <w:rPr>
          <w:rFonts w:ascii="Times New Roman" w:eastAsia="Times New Roman" w:hAnsi="Times New Roman" w:cs="Times New Roman"/>
          <w:color w:val="000000"/>
          <w:sz w:val="24"/>
          <w:szCs w:val="24"/>
        </w:rPr>
        <w:t>prise:</w:t>
      </w:r>
    </w:p>
    <w:p w14:paraId="37D02D20" w14:textId="2827FB5F" w:rsidR="00530AFC" w:rsidRPr="00FE2722" w:rsidRDefault="00530AFC" w:rsidP="00F84BF6">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 l'employeur, lorsque le stagiaire est un salarié bénéficiant d'un stage dans le cadre du plan de formation en </w:t>
      </w:r>
      <w:r w:rsidR="00C35F67" w:rsidRPr="00FE2722">
        <w:rPr>
          <w:rFonts w:ascii="Times New Roman" w:eastAsia="Times New Roman" w:hAnsi="Times New Roman" w:cs="Times New Roman"/>
          <w:color w:val="000000"/>
          <w:sz w:val="24"/>
          <w:szCs w:val="24"/>
        </w:rPr>
        <w:t>entreprise;</w:t>
      </w:r>
    </w:p>
    <w:p w14:paraId="485FF074" w14:textId="77777777" w:rsidR="00530AFC" w:rsidRPr="00FE2722" w:rsidRDefault="00530AFC" w:rsidP="00F84BF6">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l'employeur et l'organisme paritaire qui a pris à sa charge les dépenses de la formation, lorsque le stagiaire est un salarié bénéficiant d'un stage dans le cadre d'un congé de formation.</w:t>
      </w:r>
    </w:p>
    <w:p w14:paraId="3EE9714F" w14:textId="77777777" w:rsidR="003654DE" w:rsidRPr="00FE2722" w:rsidRDefault="003654DE" w:rsidP="004B1107">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23986517" w14:textId="48786FEC" w:rsidR="00530AFC" w:rsidRPr="00FE2722" w:rsidRDefault="00530AFC" w:rsidP="00F84BF6">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u w:val="single"/>
        </w:rPr>
        <w:t xml:space="preserve">Article </w:t>
      </w:r>
      <w:r w:rsidR="00C35F67" w:rsidRPr="00FE2722">
        <w:rPr>
          <w:rFonts w:ascii="Times New Roman" w:eastAsia="Times New Roman" w:hAnsi="Times New Roman" w:cs="Times New Roman"/>
          <w:color w:val="000000"/>
          <w:sz w:val="24"/>
          <w:szCs w:val="24"/>
          <w:u w:val="single"/>
        </w:rPr>
        <w:t>13:</w:t>
      </w:r>
      <w:r w:rsidRPr="00FE2722">
        <w:rPr>
          <w:rFonts w:ascii="Times New Roman" w:eastAsia="Times New Roman" w:hAnsi="Times New Roman" w:cs="Times New Roman"/>
          <w:color w:val="000000"/>
          <w:sz w:val="24"/>
          <w:szCs w:val="24"/>
          <w:u w:val="single"/>
        </w:rPr>
        <w:t xml:space="preserve"> Procédure disciplinaire</w:t>
      </w:r>
    </w:p>
    <w:p w14:paraId="034F552A" w14:textId="77777777" w:rsidR="00F030DA" w:rsidRPr="00FE2722" w:rsidRDefault="00F030DA" w:rsidP="00F84BF6">
      <w:pPr>
        <w:pStyle w:val="Paragraphedeliste"/>
        <w:spacing w:before="100" w:beforeAutospacing="1" w:after="100" w:afterAutospacing="1"/>
        <w:ind w:left="785"/>
        <w:jc w:val="both"/>
        <w:rPr>
          <w:rFonts w:ascii="Times New Roman" w:eastAsia="Times New Roman" w:hAnsi="Times New Roman" w:cs="Times New Roman"/>
          <w:color w:val="222222"/>
          <w:sz w:val="24"/>
          <w:szCs w:val="24"/>
        </w:rPr>
      </w:pPr>
    </w:p>
    <w:p w14:paraId="286AD9C1" w14:textId="77777777" w:rsidR="00530AFC" w:rsidRPr="00FE2722" w:rsidRDefault="00530AFC" w:rsidP="00DB2ADF">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Aucune sanction ne peut être infligée au stagiaire sans que celui-ci ait été informé au préalable des griefs retenus contre lui.</w:t>
      </w:r>
    </w:p>
    <w:p w14:paraId="26309602" w14:textId="77777777" w:rsidR="00530AFC" w:rsidRPr="00FE2722" w:rsidRDefault="00530AFC" w:rsidP="00DB2ADF">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Lorsque le responsable de SERPSY envisage de prendre une sanction qui a une incidence, immédiate ou non, sur la présence d'un stagiaire dans une formation, il est procédé ainsi qu'il suit :</w:t>
      </w:r>
    </w:p>
    <w:p w14:paraId="6DF2E47F" w14:textId="4ABD7639" w:rsidR="00FB5A99" w:rsidRPr="00C35F67" w:rsidRDefault="00530AFC" w:rsidP="00C35F67">
      <w:pPr>
        <w:pStyle w:val="Paragraphedeliste"/>
        <w:numPr>
          <w:ilvl w:val="0"/>
          <w:numId w:val="20"/>
        </w:numPr>
        <w:spacing w:before="100" w:beforeAutospacing="1" w:after="100" w:afterAutospacing="1"/>
        <w:jc w:val="both"/>
        <w:rPr>
          <w:rFonts w:ascii="Times New Roman" w:eastAsia="Times New Roman" w:hAnsi="Times New Roman" w:cs="Times New Roman"/>
          <w:color w:val="222222"/>
          <w:sz w:val="24"/>
          <w:szCs w:val="24"/>
        </w:rPr>
      </w:pPr>
      <w:r w:rsidRPr="00FE2722">
        <w:rPr>
          <w:rFonts w:ascii="Times New Roman" w:eastAsia="Times New Roman" w:hAnsi="Times New Roman" w:cs="Times New Roman"/>
          <w:color w:val="000000"/>
          <w:sz w:val="24"/>
          <w:szCs w:val="24"/>
        </w:rPr>
        <w:t xml:space="preserve">Le responsable de SERPSY ou son représentant convoque le stagiaire en lui indiquant l'objet de cette convocation. Celle-ci précise la date, l'heure et le lieu de l'entretien. Elle est écrite et est adressée par lettre recommandée ou remise à l'intéressé contre décharge. Au cours de l'entretien, le stagiaire peut se faire assister par une personne de son choix. La convocation mentionnée ci-dessus fait état de cette faculté. Le directeur ou son représentant indique le motif de la sanction envisagée et recueille les explications du </w:t>
      </w:r>
      <w:r w:rsidR="00324CD8" w:rsidRPr="00FE2722">
        <w:rPr>
          <w:rFonts w:ascii="Times New Roman" w:eastAsia="Times New Roman" w:hAnsi="Times New Roman" w:cs="Times New Roman"/>
          <w:color w:val="000000"/>
          <w:sz w:val="24"/>
          <w:szCs w:val="24"/>
        </w:rPr>
        <w:t>stagiaire. La</w:t>
      </w:r>
      <w:r w:rsidRPr="00FE2722">
        <w:rPr>
          <w:rFonts w:ascii="Times New Roman" w:eastAsia="Times New Roman" w:hAnsi="Times New Roman" w:cs="Times New Roman"/>
          <w:color w:val="000000"/>
          <w:sz w:val="24"/>
          <w:szCs w:val="24"/>
        </w:rPr>
        <w:t xml:space="preserve"> sanction ne peut intervenir moins d’un jour franc ni plus de quinze jours après l’entretien.</w:t>
      </w:r>
    </w:p>
    <w:p w14:paraId="1A34C5DD" w14:textId="77777777" w:rsidR="00FB5A99" w:rsidRPr="004B60BF" w:rsidRDefault="00FB5A99" w:rsidP="00FB5A99">
      <w:pPr>
        <w:pStyle w:val="Titre1"/>
        <w:tabs>
          <w:tab w:val="left" w:pos="1119"/>
        </w:tabs>
        <w:jc w:val="center"/>
        <w:rPr>
          <w:rFonts w:ascii="Times New Roman" w:hAnsi="Times New Roman" w:cs="Times New Roman"/>
          <w:b/>
          <w:bCs/>
          <w:color w:val="auto"/>
          <w:sz w:val="36"/>
          <w:szCs w:val="36"/>
        </w:rPr>
      </w:pPr>
      <w:r w:rsidRPr="004B60BF">
        <w:rPr>
          <w:rFonts w:ascii="Times New Roman" w:hAnsi="Times New Roman" w:cs="Times New Roman"/>
          <w:b/>
          <w:bCs/>
          <w:color w:val="auto"/>
          <w:sz w:val="36"/>
          <w:szCs w:val="36"/>
        </w:rPr>
        <w:t>III - NOTRE ENGAGEMENT QUALITE</w:t>
      </w:r>
    </w:p>
    <w:p w14:paraId="75976E26" w14:textId="77777777" w:rsidR="00FB5A99" w:rsidRPr="00FE2722" w:rsidRDefault="00FB5A99" w:rsidP="00FB5A99">
      <w:pPr>
        <w:pStyle w:val="Corpsdetexte"/>
        <w:spacing w:before="2"/>
        <w:jc w:val="both"/>
        <w:rPr>
          <w:rFonts w:ascii="Times New Roman" w:hAnsi="Times New Roman" w:cs="Times New Roman"/>
          <w:b/>
          <w:bCs/>
        </w:rPr>
      </w:pPr>
    </w:p>
    <w:p w14:paraId="4D6990DB" w14:textId="77777777" w:rsidR="00FB5A99" w:rsidRPr="00FE2722" w:rsidRDefault="00FB5A99" w:rsidP="00FB5A99">
      <w:pPr>
        <w:pStyle w:val="Corpsdetexte"/>
        <w:ind w:left="396" w:right="313"/>
        <w:jc w:val="both"/>
        <w:rPr>
          <w:rFonts w:ascii="Times New Roman" w:hAnsi="Times New Roman" w:cs="Times New Roman"/>
        </w:rPr>
      </w:pPr>
      <w:r w:rsidRPr="00FE2722">
        <w:rPr>
          <w:rFonts w:ascii="Times New Roman" w:hAnsi="Times New Roman" w:cs="Times New Roman"/>
        </w:rPr>
        <w:t xml:space="preserve">Nous nous sommes inscrits dans une démarche de certification qualiopi. À ce titre nous mettons tout en œuvre pour satisfaire aux 7 critères qualité de la formation professionnelle </w:t>
      </w:r>
    </w:p>
    <w:p w14:paraId="65E6EE82" w14:textId="3728EBD6"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 xml:space="preserve">1° Les conditions d'information du public sur les prestations proposées, les délais pour y accéder et les résultats </w:t>
      </w:r>
      <w:r w:rsidR="00C35F67" w:rsidRPr="00FE2722">
        <w:rPr>
          <w:rFonts w:ascii="Times New Roman" w:hAnsi="Times New Roman" w:cs="Times New Roman"/>
        </w:rPr>
        <w:t>obtenus;</w:t>
      </w:r>
    </w:p>
    <w:p w14:paraId="6758DFF8" w14:textId="77777777"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2° L'identification précise des objectifs des prestations proposées et l'adaptation de ces prestations aux publics bénéficiaires, lors de la conception des prestations;</w:t>
      </w:r>
    </w:p>
    <w:p w14:paraId="579518C4" w14:textId="77777777"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3° L'adaptation aux publics bénéficiaires des prestations et des modalités d'accueil, d'accompagnement, de suivi et d'évaluation mises en œuvre;</w:t>
      </w:r>
    </w:p>
    <w:p w14:paraId="0DE3F1B8" w14:textId="77777777"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4° L'adéquation des moyens pédagogiques, techniques et d'encadrement aux prestations mises en œuvre;</w:t>
      </w:r>
    </w:p>
    <w:p w14:paraId="7CBCE380" w14:textId="7B781005"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 xml:space="preserve">5° La qualification et le développement des connaissances et compétences des personnels chargés de mettre en œuvre les </w:t>
      </w:r>
      <w:r w:rsidR="00C35F67" w:rsidRPr="00FE2722">
        <w:rPr>
          <w:rFonts w:ascii="Times New Roman" w:hAnsi="Times New Roman" w:cs="Times New Roman"/>
        </w:rPr>
        <w:t>prestations;</w:t>
      </w:r>
    </w:p>
    <w:p w14:paraId="7570A686" w14:textId="7B28A999" w:rsidR="00FB5A99" w:rsidRPr="00FE2722"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br/>
        <w:t xml:space="preserve">6° L'inscription et l'investissement du prestataire dans son environnement </w:t>
      </w:r>
      <w:r w:rsidR="00C35F67" w:rsidRPr="00FE2722">
        <w:rPr>
          <w:rFonts w:ascii="Times New Roman" w:hAnsi="Times New Roman" w:cs="Times New Roman"/>
        </w:rPr>
        <w:t>professionnel;</w:t>
      </w:r>
    </w:p>
    <w:p w14:paraId="159765EA" w14:textId="61FF4153" w:rsidR="00FB5A99" w:rsidRPr="00C35F67" w:rsidRDefault="00FB5A99" w:rsidP="00C35F67">
      <w:pPr>
        <w:pStyle w:val="Corpsdetexte"/>
        <w:ind w:left="396" w:right="313"/>
        <w:jc w:val="both"/>
        <w:rPr>
          <w:rFonts w:ascii="Times New Roman" w:hAnsi="Times New Roman" w:cs="Times New Roman"/>
        </w:rPr>
      </w:pPr>
      <w:r w:rsidRPr="00FE2722">
        <w:rPr>
          <w:rFonts w:ascii="Times New Roman" w:hAnsi="Times New Roman" w:cs="Times New Roman"/>
        </w:rPr>
        <w:lastRenderedPageBreak/>
        <w:br/>
        <w:t>7° Le recueil et la prise en compte des appréciations et des réclamations formulées par les parties prenantes aux prestations délivrées.</w:t>
      </w:r>
    </w:p>
    <w:p w14:paraId="6C2D70E9" w14:textId="4D2309AA" w:rsidR="00FB5A99" w:rsidRPr="004B60BF" w:rsidRDefault="00FB5A99" w:rsidP="00FB5A99">
      <w:pPr>
        <w:pStyle w:val="Titre1"/>
        <w:tabs>
          <w:tab w:val="left" w:pos="944"/>
        </w:tabs>
        <w:jc w:val="center"/>
        <w:rPr>
          <w:rFonts w:ascii="Times New Roman" w:hAnsi="Times New Roman" w:cs="Times New Roman"/>
          <w:b/>
          <w:bCs/>
          <w:color w:val="000000" w:themeColor="text1"/>
          <w:sz w:val="36"/>
          <w:szCs w:val="36"/>
        </w:rPr>
      </w:pPr>
      <w:r w:rsidRPr="004B60BF">
        <w:rPr>
          <w:rFonts w:ascii="Times New Roman" w:hAnsi="Times New Roman" w:cs="Times New Roman"/>
          <w:b/>
          <w:bCs/>
          <w:color w:val="000000" w:themeColor="text1"/>
          <w:sz w:val="36"/>
          <w:szCs w:val="36"/>
        </w:rPr>
        <w:t>IV - NOTRE ENGAGEMENT ETHIQUE</w:t>
      </w:r>
    </w:p>
    <w:p w14:paraId="26518F9C" w14:textId="77777777" w:rsidR="00FB5A99" w:rsidRPr="00FE2722" w:rsidRDefault="00FB5A99" w:rsidP="00FB5A99">
      <w:pPr>
        <w:pStyle w:val="Corpsdetexte"/>
        <w:jc w:val="both"/>
        <w:rPr>
          <w:rFonts w:ascii="Times New Roman" w:hAnsi="Times New Roman" w:cs="Times New Roman"/>
        </w:rPr>
      </w:pPr>
    </w:p>
    <w:p w14:paraId="21FF1BFB" w14:textId="77777777" w:rsidR="00FB5A99" w:rsidRPr="00FE2722" w:rsidRDefault="00FB5A99" w:rsidP="00FB5A99">
      <w:pPr>
        <w:pStyle w:val="Titre3"/>
        <w:spacing w:before="323" w:line="278" w:lineRule="exact"/>
        <w:ind w:left="756"/>
        <w:jc w:val="both"/>
        <w:rPr>
          <w:rFonts w:ascii="Times New Roman" w:hAnsi="Times New Roman" w:cs="Times New Roman"/>
          <w:color w:val="auto"/>
        </w:rPr>
      </w:pPr>
      <w:r w:rsidRPr="00FE2722">
        <w:rPr>
          <w:rFonts w:ascii="Times New Roman" w:hAnsi="Times New Roman" w:cs="Times New Roman"/>
          <w:color w:val="auto"/>
        </w:rPr>
        <w:t>TITRE I : ETHIQUE PROFESSIONNELLE</w:t>
      </w:r>
    </w:p>
    <w:p w14:paraId="52E12A86" w14:textId="77777777" w:rsidR="00FB5A99" w:rsidRPr="00FE2722" w:rsidRDefault="00FB5A99" w:rsidP="00FB5A99">
      <w:pPr>
        <w:rPr>
          <w:rFonts w:ascii="Times New Roman" w:hAnsi="Times New Roman" w:cs="Times New Roman"/>
          <w:sz w:val="24"/>
          <w:szCs w:val="24"/>
        </w:rPr>
      </w:pPr>
    </w:p>
    <w:p w14:paraId="23293551" w14:textId="60E5782A" w:rsidR="00FB5A99" w:rsidRPr="00FE2722" w:rsidRDefault="00FB5A99" w:rsidP="00996FE9">
      <w:pPr>
        <w:pStyle w:val="Corpsdetexte"/>
        <w:spacing w:line="292" w:lineRule="exact"/>
        <w:ind w:left="396"/>
        <w:jc w:val="both"/>
        <w:rPr>
          <w:rFonts w:ascii="Times New Roman" w:hAnsi="Times New Roman" w:cs="Times New Roman"/>
        </w:rPr>
      </w:pPr>
      <w:r w:rsidRPr="00FE2722">
        <w:rPr>
          <w:rFonts w:ascii="Times New Roman" w:hAnsi="Times New Roman" w:cs="Times New Roman"/>
        </w:rPr>
        <w:t xml:space="preserve">Art. </w:t>
      </w:r>
      <w:r w:rsidR="00C35F67" w:rsidRPr="00FE2722">
        <w:rPr>
          <w:rFonts w:ascii="Times New Roman" w:hAnsi="Times New Roman" w:cs="Times New Roman"/>
        </w:rPr>
        <w:t>1:</w:t>
      </w:r>
      <w:r w:rsidRPr="00FE2722">
        <w:rPr>
          <w:rFonts w:ascii="Times New Roman" w:hAnsi="Times New Roman" w:cs="Times New Roman"/>
        </w:rPr>
        <w:t xml:space="preserve"> Exercer son activité en appliquant les principes généraux de l’éthique professionnelle</w:t>
      </w:r>
      <w:r w:rsidR="00996FE9">
        <w:rPr>
          <w:rFonts w:ascii="Times New Roman" w:hAnsi="Times New Roman" w:cs="Times New Roman"/>
        </w:rPr>
        <w:t>.</w:t>
      </w:r>
    </w:p>
    <w:p w14:paraId="37D34F4E" w14:textId="184D19DA" w:rsidR="00FB5A99" w:rsidRPr="00FE2722" w:rsidRDefault="00FB5A99" w:rsidP="00996FE9">
      <w:pPr>
        <w:pStyle w:val="Corpsdetexte"/>
        <w:ind w:left="396"/>
        <w:jc w:val="both"/>
        <w:rPr>
          <w:rFonts w:ascii="Times New Roman" w:hAnsi="Times New Roman" w:cs="Times New Roman"/>
        </w:rPr>
      </w:pPr>
      <w:r w:rsidRPr="00FE2722">
        <w:rPr>
          <w:rFonts w:ascii="Times New Roman" w:hAnsi="Times New Roman" w:cs="Times New Roman"/>
        </w:rPr>
        <w:t>: respect de la personne humaine, indépendance de j</w:t>
      </w:r>
      <w:r w:rsidR="00996FE9">
        <w:rPr>
          <w:rFonts w:ascii="Times New Roman" w:hAnsi="Times New Roman" w:cs="Times New Roman"/>
        </w:rPr>
        <w:t xml:space="preserve">ugement et d’action, honnêteté, </w:t>
      </w:r>
      <w:r w:rsidRPr="00FE2722">
        <w:rPr>
          <w:rFonts w:ascii="Times New Roman" w:hAnsi="Times New Roman" w:cs="Times New Roman"/>
        </w:rPr>
        <w:t>neutralité, respect de la confidentialité professionnelle.</w:t>
      </w:r>
    </w:p>
    <w:p w14:paraId="40962340" w14:textId="6A5C0FC6"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Art.2:</w:t>
      </w:r>
      <w:r w:rsidR="00FB5A99" w:rsidRPr="00FE2722">
        <w:rPr>
          <w:rFonts w:ascii="Times New Roman" w:hAnsi="Times New Roman" w:cs="Times New Roman"/>
        </w:rPr>
        <w:t xml:space="preserve"> Communiquer cette charte à toute personne en faisant la demande.</w:t>
      </w:r>
    </w:p>
    <w:p w14:paraId="5AD325C4" w14:textId="77777777" w:rsidR="00FB5A99" w:rsidRPr="00FE2722" w:rsidRDefault="00FB5A99" w:rsidP="00FB5A99">
      <w:pPr>
        <w:jc w:val="both"/>
        <w:rPr>
          <w:rFonts w:ascii="Times New Roman" w:hAnsi="Times New Roman" w:cs="Times New Roman"/>
          <w:sz w:val="24"/>
          <w:szCs w:val="24"/>
        </w:rPr>
      </w:pPr>
    </w:p>
    <w:p w14:paraId="715CB009" w14:textId="52372C5C" w:rsidR="00FB5A99" w:rsidRPr="00FE2722" w:rsidRDefault="00FB5A99" w:rsidP="00FB5A99">
      <w:pPr>
        <w:pStyle w:val="Titre3"/>
        <w:spacing w:before="1" w:line="278" w:lineRule="exact"/>
        <w:ind w:left="756"/>
        <w:jc w:val="both"/>
        <w:rPr>
          <w:rFonts w:ascii="Times New Roman" w:hAnsi="Times New Roman" w:cs="Times New Roman"/>
          <w:color w:val="auto"/>
        </w:rPr>
      </w:pPr>
      <w:r w:rsidRPr="00FE2722">
        <w:rPr>
          <w:rFonts w:ascii="Times New Roman" w:hAnsi="Times New Roman" w:cs="Times New Roman"/>
          <w:color w:val="auto"/>
        </w:rPr>
        <w:t xml:space="preserve">TITRE </w:t>
      </w:r>
      <w:r w:rsidR="00996FE9" w:rsidRPr="00FE2722">
        <w:rPr>
          <w:rFonts w:ascii="Times New Roman" w:hAnsi="Times New Roman" w:cs="Times New Roman"/>
          <w:color w:val="auto"/>
        </w:rPr>
        <w:t>II:</w:t>
      </w:r>
      <w:r w:rsidRPr="00FE2722">
        <w:rPr>
          <w:rFonts w:ascii="Times New Roman" w:hAnsi="Times New Roman" w:cs="Times New Roman"/>
          <w:color w:val="auto"/>
        </w:rPr>
        <w:t xml:space="preserve"> RELATIONS AVEC LES ETABLISSEMENTS</w:t>
      </w:r>
    </w:p>
    <w:p w14:paraId="0BDA2F53" w14:textId="77777777" w:rsidR="00FB5A99" w:rsidRPr="00FE2722" w:rsidRDefault="00FB5A99" w:rsidP="00FB5A99">
      <w:pPr>
        <w:pStyle w:val="Titre3"/>
        <w:spacing w:before="1" w:line="278" w:lineRule="exact"/>
        <w:ind w:left="756"/>
        <w:jc w:val="both"/>
        <w:rPr>
          <w:rFonts w:ascii="Times New Roman" w:hAnsi="Times New Roman" w:cs="Times New Roman"/>
          <w:color w:val="auto"/>
        </w:rPr>
      </w:pPr>
    </w:p>
    <w:p w14:paraId="4C5645EA" w14:textId="2314B154" w:rsidR="00FB5A99" w:rsidRPr="00FE2722" w:rsidRDefault="00996FE9" w:rsidP="00FB5A99">
      <w:pPr>
        <w:pStyle w:val="Corpsdetexte"/>
        <w:ind w:left="396" w:right="758"/>
        <w:jc w:val="both"/>
        <w:rPr>
          <w:rFonts w:ascii="Times New Roman" w:hAnsi="Times New Roman" w:cs="Times New Roman"/>
        </w:rPr>
      </w:pPr>
      <w:r w:rsidRPr="00FE2722">
        <w:rPr>
          <w:rFonts w:ascii="Times New Roman" w:hAnsi="Times New Roman" w:cs="Times New Roman"/>
        </w:rPr>
        <w:t>Art.3:</w:t>
      </w:r>
      <w:r w:rsidR="00FB5A99" w:rsidRPr="00FE2722">
        <w:rPr>
          <w:rFonts w:ascii="Times New Roman" w:hAnsi="Times New Roman" w:cs="Times New Roman"/>
        </w:rPr>
        <w:t xml:space="preserve"> Analyser les besoins, préciser clairement l’o</w:t>
      </w:r>
      <w:r>
        <w:rPr>
          <w:rFonts w:ascii="Times New Roman" w:hAnsi="Times New Roman" w:cs="Times New Roman"/>
        </w:rPr>
        <w:t xml:space="preserve">bjectif atteindre et décrire le </w:t>
      </w:r>
      <w:r w:rsidR="00FB5A99" w:rsidRPr="00FE2722">
        <w:rPr>
          <w:rFonts w:ascii="Times New Roman" w:hAnsi="Times New Roman" w:cs="Times New Roman"/>
        </w:rPr>
        <w:t>process ou l’ingénierie pédagogique.</w:t>
      </w:r>
    </w:p>
    <w:p w14:paraId="24C4F5C8" w14:textId="1330AA58" w:rsidR="00FB5A99" w:rsidRPr="00FE2722" w:rsidRDefault="00996FE9" w:rsidP="00FB5A99">
      <w:pPr>
        <w:pStyle w:val="Corpsdetexte"/>
        <w:ind w:left="396" w:right="1409"/>
        <w:jc w:val="both"/>
        <w:rPr>
          <w:rFonts w:ascii="Times New Roman" w:hAnsi="Times New Roman" w:cs="Times New Roman"/>
        </w:rPr>
      </w:pPr>
      <w:r w:rsidRPr="00FE2722">
        <w:rPr>
          <w:rFonts w:ascii="Times New Roman" w:hAnsi="Times New Roman" w:cs="Times New Roman"/>
        </w:rPr>
        <w:t>Art.4:</w:t>
      </w:r>
      <w:r w:rsidR="00FB5A99" w:rsidRPr="00FE2722">
        <w:rPr>
          <w:rFonts w:ascii="Times New Roman" w:hAnsi="Times New Roman" w:cs="Times New Roman"/>
        </w:rPr>
        <w:t xml:space="preserve"> Etablir un contrat ou une conventio</w:t>
      </w:r>
      <w:r>
        <w:rPr>
          <w:rFonts w:ascii="Times New Roman" w:hAnsi="Times New Roman" w:cs="Times New Roman"/>
        </w:rPr>
        <w:t>n préalablement à toute action, précisant</w:t>
      </w:r>
      <w:r w:rsidR="00FB5A99" w:rsidRPr="00FE2722">
        <w:rPr>
          <w:rFonts w:ascii="Times New Roman" w:hAnsi="Times New Roman" w:cs="Times New Roman"/>
        </w:rPr>
        <w:t xml:space="preserve"> clairement la prestation et si il y a lieu, la remuneration prévue.</w:t>
      </w:r>
    </w:p>
    <w:p w14:paraId="741D0F15" w14:textId="38837F77" w:rsidR="001B7E5B" w:rsidRDefault="00996FE9" w:rsidP="00FB5A99">
      <w:pPr>
        <w:pStyle w:val="Corpsdetexte"/>
        <w:spacing w:line="242" w:lineRule="auto"/>
        <w:ind w:left="396" w:right="1933"/>
        <w:jc w:val="both"/>
        <w:rPr>
          <w:rFonts w:ascii="Times New Roman" w:hAnsi="Times New Roman" w:cs="Times New Roman"/>
        </w:rPr>
      </w:pPr>
      <w:r w:rsidRPr="00FE2722">
        <w:rPr>
          <w:rFonts w:ascii="Times New Roman" w:hAnsi="Times New Roman" w:cs="Times New Roman"/>
        </w:rPr>
        <w:t>Art.5:</w:t>
      </w:r>
      <w:r w:rsidR="00FB5A99" w:rsidRPr="00FE2722">
        <w:rPr>
          <w:rFonts w:ascii="Times New Roman" w:hAnsi="Times New Roman" w:cs="Times New Roman"/>
        </w:rPr>
        <w:t xml:space="preserve"> S’engager à faire valoir les travaux et coûts spécifiques à la préparation. </w:t>
      </w:r>
    </w:p>
    <w:p w14:paraId="3315AFFB" w14:textId="234A516B" w:rsidR="00FB5A99" w:rsidRPr="00FE2722" w:rsidRDefault="00996FE9" w:rsidP="00FB5A99">
      <w:pPr>
        <w:pStyle w:val="Corpsdetexte"/>
        <w:spacing w:line="242" w:lineRule="auto"/>
        <w:ind w:left="396" w:right="1933"/>
        <w:jc w:val="both"/>
        <w:rPr>
          <w:rFonts w:ascii="Times New Roman" w:hAnsi="Times New Roman" w:cs="Times New Roman"/>
        </w:rPr>
      </w:pPr>
      <w:r w:rsidRPr="00FE2722">
        <w:rPr>
          <w:rFonts w:ascii="Times New Roman" w:hAnsi="Times New Roman" w:cs="Times New Roman"/>
        </w:rPr>
        <w:t>Art.6:</w:t>
      </w:r>
      <w:r w:rsidR="00FB5A99" w:rsidRPr="00FE2722">
        <w:rPr>
          <w:rFonts w:ascii="Times New Roman" w:hAnsi="Times New Roman" w:cs="Times New Roman"/>
        </w:rPr>
        <w:t xml:space="preserve"> S’engager dans les limites de ses compétences et de sa disponibilité.</w:t>
      </w:r>
    </w:p>
    <w:p w14:paraId="620CFE1B" w14:textId="3F983374" w:rsidR="00FB5A99" w:rsidRPr="00FE2722" w:rsidRDefault="00996FE9" w:rsidP="00FB5A99">
      <w:pPr>
        <w:pStyle w:val="Corpsdetexte"/>
        <w:ind w:left="396" w:right="962"/>
        <w:jc w:val="both"/>
        <w:rPr>
          <w:rFonts w:ascii="Times New Roman" w:hAnsi="Times New Roman" w:cs="Times New Roman"/>
        </w:rPr>
      </w:pPr>
      <w:r w:rsidRPr="00FE2722">
        <w:rPr>
          <w:rFonts w:ascii="Times New Roman" w:hAnsi="Times New Roman" w:cs="Times New Roman"/>
        </w:rPr>
        <w:t>Art.7:</w:t>
      </w:r>
      <w:r w:rsidR="00FB5A99" w:rsidRPr="00FE2722">
        <w:rPr>
          <w:rFonts w:ascii="Times New Roman" w:hAnsi="Times New Roman" w:cs="Times New Roman"/>
        </w:rPr>
        <w:t xml:space="preserve"> Assumer sa responsabilité personnelle, celle de ses collaborateurs et partenaires selon les contrats et conventions définis.</w:t>
      </w:r>
    </w:p>
    <w:p w14:paraId="277D4E6B" w14:textId="4C2ADC71" w:rsidR="00FB5A99" w:rsidRPr="00FE2722" w:rsidRDefault="00996FE9" w:rsidP="00FB5A99">
      <w:pPr>
        <w:pStyle w:val="Corpsdetexte"/>
        <w:spacing w:line="293" w:lineRule="exact"/>
        <w:ind w:left="396"/>
        <w:jc w:val="both"/>
        <w:rPr>
          <w:rFonts w:ascii="Times New Roman" w:hAnsi="Times New Roman" w:cs="Times New Roman"/>
        </w:rPr>
      </w:pPr>
      <w:r w:rsidRPr="00FE2722">
        <w:rPr>
          <w:rFonts w:ascii="Times New Roman" w:hAnsi="Times New Roman" w:cs="Times New Roman"/>
        </w:rPr>
        <w:t>Art.8:</w:t>
      </w:r>
      <w:r w:rsidR="00FB5A99" w:rsidRPr="00FE2722">
        <w:rPr>
          <w:rFonts w:ascii="Times New Roman" w:hAnsi="Times New Roman" w:cs="Times New Roman"/>
        </w:rPr>
        <w:t xml:space="preserve"> Respecter intégralement les engagements pris.</w:t>
      </w:r>
    </w:p>
    <w:p w14:paraId="0D3614F9" w14:textId="74E635F7" w:rsidR="00FB5A99" w:rsidRPr="00FE2722" w:rsidRDefault="00996FE9" w:rsidP="00FB5A99">
      <w:pPr>
        <w:pStyle w:val="Corpsdetexte"/>
        <w:ind w:left="396" w:right="1873"/>
        <w:jc w:val="both"/>
        <w:rPr>
          <w:rFonts w:ascii="Times New Roman" w:hAnsi="Times New Roman" w:cs="Times New Roman"/>
        </w:rPr>
      </w:pPr>
      <w:r w:rsidRPr="00FE2722">
        <w:rPr>
          <w:rFonts w:ascii="Times New Roman" w:hAnsi="Times New Roman" w:cs="Times New Roman"/>
        </w:rPr>
        <w:t>Art.9:</w:t>
      </w:r>
      <w:r w:rsidR="00FB5A99" w:rsidRPr="00FE2722">
        <w:rPr>
          <w:rFonts w:ascii="Times New Roman" w:hAnsi="Times New Roman" w:cs="Times New Roman"/>
        </w:rPr>
        <w:t xml:space="preserve"> Donner des renseignements exacts sur sa formation et ses compétences professionnelles spécifiques.</w:t>
      </w:r>
    </w:p>
    <w:p w14:paraId="6ECF4D7A" w14:textId="30A5E278"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Art.10:</w:t>
      </w:r>
      <w:r w:rsidR="00FB5A99" w:rsidRPr="00FE2722">
        <w:rPr>
          <w:rFonts w:ascii="Times New Roman" w:hAnsi="Times New Roman" w:cs="Times New Roman"/>
        </w:rPr>
        <w:t xml:space="preserve"> Mettre en œuvre toutes ses compétences quels que soient l’action, le client, les bénéficiaires et le prix.</w:t>
      </w:r>
    </w:p>
    <w:p w14:paraId="21DC23EE" w14:textId="5154E381"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Art.11:</w:t>
      </w:r>
      <w:r w:rsidR="00FB5A99" w:rsidRPr="00FE2722">
        <w:rPr>
          <w:rFonts w:ascii="Times New Roman" w:hAnsi="Times New Roman" w:cs="Times New Roman"/>
        </w:rPr>
        <w:t xml:space="preserve"> Exercer son action dans l’intérêt commun du client et des bénéficiaires des actions,</w:t>
      </w:r>
    </w:p>
    <w:p w14:paraId="62788A45" w14:textId="030E5437" w:rsidR="00FB5A99" w:rsidRPr="00FE2722" w:rsidRDefault="00FB5A99" w:rsidP="004A4512">
      <w:pPr>
        <w:pStyle w:val="Corpsdetexte"/>
        <w:ind w:left="396"/>
        <w:jc w:val="both"/>
        <w:rPr>
          <w:rFonts w:ascii="Times New Roman" w:hAnsi="Times New Roman" w:cs="Times New Roman"/>
        </w:rPr>
      </w:pPr>
      <w:r w:rsidRPr="00FE2722">
        <w:rPr>
          <w:rFonts w:ascii="Times New Roman" w:hAnsi="Times New Roman" w:cs="Times New Roman"/>
        </w:rPr>
        <w:t>en mettant en œuvre les moyens</w:t>
      </w:r>
      <w:r w:rsidR="004A4512">
        <w:rPr>
          <w:rFonts w:ascii="Times New Roman" w:hAnsi="Times New Roman" w:cs="Times New Roman"/>
        </w:rPr>
        <w:t xml:space="preserve"> </w:t>
      </w:r>
      <w:r w:rsidRPr="00FE2722">
        <w:rPr>
          <w:rFonts w:ascii="Times New Roman" w:hAnsi="Times New Roman" w:cs="Times New Roman"/>
        </w:rPr>
        <w:t>nécessaires pour atteindre les objectifs contractualisés.</w:t>
      </w:r>
    </w:p>
    <w:p w14:paraId="455D7320" w14:textId="216B163F"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Art.12:</w:t>
      </w:r>
      <w:r w:rsidR="00FB5A99" w:rsidRPr="00FE2722">
        <w:rPr>
          <w:rFonts w:ascii="Times New Roman" w:hAnsi="Times New Roman" w:cs="Times New Roman"/>
        </w:rPr>
        <w:t xml:space="preserve"> Informer rapidement son client ou son commanditaire de tout élément risquant de nuire à l’atteinte des objectifs ou au bon déroulement des actions.</w:t>
      </w:r>
    </w:p>
    <w:p w14:paraId="2D166858" w14:textId="72B3313D"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Art.13:</w:t>
      </w:r>
      <w:r w:rsidR="00FB5A99" w:rsidRPr="00FE2722">
        <w:rPr>
          <w:rFonts w:ascii="Times New Roman" w:hAnsi="Times New Roman" w:cs="Times New Roman"/>
        </w:rPr>
        <w:t xml:space="preserve"> Rester neutre par rapport aux jeux d’influence chez son client et n’exprimer aucun jugement sur son client auprès des bénéficiaires des actions.</w:t>
      </w:r>
    </w:p>
    <w:p w14:paraId="325F6B37" w14:textId="217F4F70" w:rsidR="004A4512" w:rsidRDefault="00996FE9" w:rsidP="00FB5A99">
      <w:pPr>
        <w:pStyle w:val="Corpsdetexte"/>
        <w:ind w:left="396" w:right="2212"/>
        <w:jc w:val="both"/>
        <w:rPr>
          <w:rFonts w:ascii="Times New Roman" w:hAnsi="Times New Roman" w:cs="Times New Roman"/>
        </w:rPr>
      </w:pPr>
      <w:r w:rsidRPr="00FE2722">
        <w:rPr>
          <w:rFonts w:ascii="Times New Roman" w:hAnsi="Times New Roman" w:cs="Times New Roman"/>
        </w:rPr>
        <w:t>Art.14:</w:t>
      </w:r>
      <w:r w:rsidR="00FB5A99" w:rsidRPr="00FE2722">
        <w:rPr>
          <w:rFonts w:ascii="Times New Roman" w:hAnsi="Times New Roman" w:cs="Times New Roman"/>
        </w:rPr>
        <w:t xml:space="preserve"> Respecter la confidentialité des information concernant son client. </w:t>
      </w:r>
    </w:p>
    <w:p w14:paraId="4FADCA04" w14:textId="12A9B6B7" w:rsidR="00FB5A99" w:rsidRDefault="00996FE9" w:rsidP="00FB5A99">
      <w:pPr>
        <w:pStyle w:val="Corpsdetexte"/>
        <w:ind w:left="396" w:right="2212"/>
        <w:jc w:val="both"/>
        <w:rPr>
          <w:rFonts w:ascii="Times New Roman" w:hAnsi="Times New Roman" w:cs="Times New Roman"/>
        </w:rPr>
      </w:pPr>
      <w:r w:rsidRPr="00FE2722">
        <w:rPr>
          <w:rFonts w:ascii="Times New Roman" w:hAnsi="Times New Roman" w:cs="Times New Roman"/>
        </w:rPr>
        <w:t>Art.15:</w:t>
      </w:r>
      <w:r w:rsidR="00FB5A99" w:rsidRPr="00FE2722">
        <w:rPr>
          <w:rFonts w:ascii="Times New Roman" w:hAnsi="Times New Roman" w:cs="Times New Roman"/>
        </w:rPr>
        <w:t xml:space="preserve"> Respecter la culture de l’organisation cliente.</w:t>
      </w:r>
    </w:p>
    <w:p w14:paraId="592BD152" w14:textId="77777777" w:rsidR="00FB5A99" w:rsidRPr="002242CD" w:rsidRDefault="00FB5A99" w:rsidP="00FB5A99">
      <w:pPr>
        <w:pStyle w:val="Corpsdetexte"/>
        <w:ind w:left="396" w:right="2212"/>
        <w:jc w:val="both"/>
        <w:rPr>
          <w:rFonts w:ascii="Times New Roman" w:hAnsi="Times New Roman" w:cs="Times New Roman"/>
        </w:rPr>
      </w:pPr>
    </w:p>
    <w:p w14:paraId="010A16C7" w14:textId="2A390EF6" w:rsidR="00FB5A99" w:rsidRPr="00FE2722" w:rsidRDefault="00FB5A99" w:rsidP="00FB5A99">
      <w:pPr>
        <w:pStyle w:val="Titre3"/>
        <w:spacing w:before="100"/>
        <w:ind w:left="1116" w:right="647" w:hanging="360"/>
        <w:jc w:val="both"/>
        <w:rPr>
          <w:rFonts w:ascii="Times New Roman" w:hAnsi="Times New Roman" w:cs="Times New Roman"/>
          <w:color w:val="000000" w:themeColor="text1"/>
        </w:rPr>
      </w:pPr>
      <w:r w:rsidRPr="00FE2722">
        <w:rPr>
          <w:rFonts w:ascii="Times New Roman" w:hAnsi="Times New Roman" w:cs="Times New Roman"/>
          <w:color w:val="000000" w:themeColor="text1"/>
        </w:rPr>
        <w:lastRenderedPageBreak/>
        <w:t xml:space="preserve">TITRE </w:t>
      </w:r>
      <w:r w:rsidR="00996FE9" w:rsidRPr="00FE2722">
        <w:rPr>
          <w:rFonts w:ascii="Times New Roman" w:hAnsi="Times New Roman" w:cs="Times New Roman"/>
          <w:color w:val="000000" w:themeColor="text1"/>
        </w:rPr>
        <w:t>III:</w:t>
      </w:r>
      <w:r w:rsidRPr="00FE2722">
        <w:rPr>
          <w:rFonts w:ascii="Times New Roman" w:hAnsi="Times New Roman" w:cs="Times New Roman"/>
          <w:color w:val="000000" w:themeColor="text1"/>
        </w:rPr>
        <w:t xml:space="preserve"> RELATIONS AVEC LES BENEFICIAIRES DES ACTIONS DE FORMATION ET/OU DE CONSEIL</w:t>
      </w:r>
    </w:p>
    <w:p w14:paraId="7B18778D" w14:textId="77777777" w:rsidR="00FB5A99" w:rsidRPr="00FE2722" w:rsidRDefault="00FB5A99" w:rsidP="00FB5A99">
      <w:pPr>
        <w:pStyle w:val="Titre3"/>
        <w:spacing w:before="100"/>
        <w:ind w:left="1116" w:right="647" w:hanging="360"/>
        <w:jc w:val="both"/>
        <w:rPr>
          <w:rFonts w:ascii="Times New Roman" w:hAnsi="Times New Roman" w:cs="Times New Roman"/>
          <w:color w:val="000000" w:themeColor="text1"/>
        </w:rPr>
      </w:pPr>
    </w:p>
    <w:p w14:paraId="74AF6351" w14:textId="13E66DA5" w:rsidR="00FB5A99" w:rsidRPr="00FE2722" w:rsidRDefault="00996FE9" w:rsidP="00FB5A99">
      <w:pPr>
        <w:pStyle w:val="Corpsdetexte"/>
        <w:ind w:left="396" w:right="925"/>
        <w:rPr>
          <w:rFonts w:ascii="Times New Roman" w:hAnsi="Times New Roman" w:cs="Times New Roman"/>
          <w:color w:val="000000" w:themeColor="text1"/>
        </w:rPr>
      </w:pPr>
      <w:r w:rsidRPr="00FE2722">
        <w:rPr>
          <w:rFonts w:ascii="Times New Roman" w:hAnsi="Times New Roman" w:cs="Times New Roman"/>
          <w:color w:val="000000" w:themeColor="text1"/>
        </w:rPr>
        <w:t>Art.16:</w:t>
      </w:r>
      <w:r w:rsidR="00FB5A99" w:rsidRPr="00FE2722">
        <w:rPr>
          <w:rFonts w:ascii="Times New Roman" w:hAnsi="Times New Roman" w:cs="Times New Roman"/>
          <w:color w:val="000000" w:themeColor="text1"/>
        </w:rPr>
        <w:t xml:space="preserve"> Inscrire ses actions dans une démarche de développement de la personne. </w:t>
      </w:r>
    </w:p>
    <w:p w14:paraId="078212FD" w14:textId="1B55B9DC" w:rsidR="00FB5A99" w:rsidRPr="00FE2722" w:rsidRDefault="00996FE9" w:rsidP="00FB5A99">
      <w:pPr>
        <w:pStyle w:val="Corpsdetexte"/>
        <w:ind w:left="396" w:right="925"/>
        <w:rPr>
          <w:rFonts w:ascii="Times New Roman" w:hAnsi="Times New Roman" w:cs="Times New Roman"/>
          <w:color w:val="000000" w:themeColor="text1"/>
        </w:rPr>
      </w:pPr>
      <w:r w:rsidRPr="00FE2722">
        <w:rPr>
          <w:rFonts w:ascii="Times New Roman" w:hAnsi="Times New Roman" w:cs="Times New Roman"/>
          <w:color w:val="000000" w:themeColor="text1"/>
        </w:rPr>
        <w:t>Art.17:</w:t>
      </w:r>
      <w:r w:rsidR="00FB5A99" w:rsidRPr="00FE2722">
        <w:rPr>
          <w:rFonts w:ascii="Times New Roman" w:hAnsi="Times New Roman" w:cs="Times New Roman"/>
          <w:color w:val="000000" w:themeColor="text1"/>
        </w:rPr>
        <w:t xml:space="preserve"> Respecter la personnalité de chacun et s’interdire toute forme de</w:t>
      </w:r>
      <w:r w:rsidR="00FB5A99" w:rsidRPr="00FE2722">
        <w:rPr>
          <w:rFonts w:ascii="Times New Roman" w:hAnsi="Times New Roman" w:cs="Times New Roman"/>
          <w:color w:val="000000" w:themeColor="text1"/>
          <w:spacing w:val="-32"/>
        </w:rPr>
        <w:t xml:space="preserve"> </w:t>
      </w:r>
      <w:r w:rsidR="00FB5A99" w:rsidRPr="00FE2722">
        <w:rPr>
          <w:rFonts w:ascii="Times New Roman" w:hAnsi="Times New Roman" w:cs="Times New Roman"/>
          <w:color w:val="000000" w:themeColor="text1"/>
        </w:rPr>
        <w:t>discrimination.</w:t>
      </w:r>
    </w:p>
    <w:p w14:paraId="241F316E" w14:textId="0A2C0CE4" w:rsidR="00FB5A99" w:rsidRPr="00FE2722" w:rsidRDefault="00996FE9" w:rsidP="00996FE9">
      <w:pPr>
        <w:pStyle w:val="Corpsdetexte"/>
        <w:spacing w:line="293" w:lineRule="exact"/>
        <w:ind w:left="396"/>
        <w:jc w:val="both"/>
        <w:rPr>
          <w:rFonts w:ascii="Times New Roman" w:hAnsi="Times New Roman" w:cs="Times New Roman"/>
          <w:color w:val="000000" w:themeColor="text1"/>
        </w:rPr>
      </w:pPr>
      <w:r w:rsidRPr="00FE2722">
        <w:rPr>
          <w:rFonts w:ascii="Times New Roman" w:hAnsi="Times New Roman" w:cs="Times New Roman"/>
          <w:color w:val="000000" w:themeColor="text1"/>
        </w:rPr>
        <w:t>Art.18:</w:t>
      </w:r>
      <w:r w:rsidR="00FB5A99" w:rsidRPr="00FE2722">
        <w:rPr>
          <w:rFonts w:ascii="Times New Roman" w:hAnsi="Times New Roman" w:cs="Times New Roman"/>
          <w:color w:val="000000" w:themeColor="text1"/>
        </w:rPr>
        <w:t xml:space="preserve"> Garantir aux bénéficiaires des actions la confidentialité absolue sur leurs paroles ou comportement, sauf s’ils présentent des risques majeurs.</w:t>
      </w:r>
    </w:p>
    <w:p w14:paraId="5BB8014E" w14:textId="25C59075" w:rsidR="00FB5A99" w:rsidRPr="00FE2722" w:rsidRDefault="00996FE9" w:rsidP="00FB5A99">
      <w:pPr>
        <w:pStyle w:val="Corpsdetexte"/>
        <w:ind w:left="396" w:right="647"/>
        <w:rPr>
          <w:rFonts w:ascii="Times New Roman" w:hAnsi="Times New Roman" w:cs="Times New Roman"/>
          <w:color w:val="000000" w:themeColor="text1"/>
        </w:rPr>
      </w:pPr>
      <w:r w:rsidRPr="00FE2722">
        <w:rPr>
          <w:rFonts w:ascii="Times New Roman" w:hAnsi="Times New Roman" w:cs="Times New Roman"/>
          <w:color w:val="000000" w:themeColor="text1"/>
        </w:rPr>
        <w:t>Art.19:</w:t>
      </w:r>
      <w:r w:rsidR="00FB5A99" w:rsidRPr="00FE2722">
        <w:rPr>
          <w:rFonts w:ascii="Times New Roman" w:hAnsi="Times New Roman" w:cs="Times New Roman"/>
          <w:color w:val="000000" w:themeColor="text1"/>
        </w:rPr>
        <w:t xml:space="preserve"> Entretenir avec les bénéficiaires des actions des relations empreintes de correction, droiture et neutralité.</w:t>
      </w:r>
    </w:p>
    <w:p w14:paraId="361953B5" w14:textId="665522BB" w:rsidR="00FB5A99" w:rsidRPr="00945A74" w:rsidRDefault="00996FE9" w:rsidP="00945A74">
      <w:pPr>
        <w:pStyle w:val="Corpsdetexte"/>
        <w:ind w:left="396"/>
        <w:rPr>
          <w:rFonts w:ascii="Times New Roman" w:hAnsi="Times New Roman" w:cs="Times New Roman"/>
          <w:color w:val="000000" w:themeColor="text1"/>
        </w:rPr>
      </w:pPr>
      <w:r w:rsidRPr="00FE2722">
        <w:rPr>
          <w:rFonts w:ascii="Times New Roman" w:hAnsi="Times New Roman" w:cs="Times New Roman"/>
          <w:color w:val="000000" w:themeColor="text1"/>
        </w:rPr>
        <w:t>Art.20:</w:t>
      </w:r>
      <w:r w:rsidR="00FB5A99" w:rsidRPr="00FE2722">
        <w:rPr>
          <w:rFonts w:ascii="Times New Roman" w:hAnsi="Times New Roman" w:cs="Times New Roman"/>
          <w:color w:val="000000" w:themeColor="text1"/>
        </w:rPr>
        <w:t xml:space="preserve"> S’interdire tout abus d’autorité ou de pouvoir lié à sa position et ne pas subordonner l’intérêt de ses clients à ses propres</w:t>
      </w:r>
      <w:r w:rsidR="00945A74">
        <w:rPr>
          <w:rFonts w:ascii="Times New Roman" w:hAnsi="Times New Roman" w:cs="Times New Roman"/>
          <w:color w:val="000000" w:themeColor="text1"/>
        </w:rPr>
        <w:t xml:space="preserve"> </w:t>
      </w:r>
      <w:r w:rsidR="00FB5A99" w:rsidRPr="00FE2722">
        <w:rPr>
          <w:rFonts w:ascii="Times New Roman" w:hAnsi="Times New Roman" w:cs="Times New Roman"/>
        </w:rPr>
        <w:t>intérêts.</w:t>
      </w:r>
    </w:p>
    <w:p w14:paraId="04AD06F9" w14:textId="1F5F00F1" w:rsidR="00FB5A99" w:rsidRPr="00FE2722" w:rsidRDefault="00996FE9" w:rsidP="00FB5A99">
      <w:pPr>
        <w:pStyle w:val="Corpsdetexte"/>
        <w:ind w:left="396"/>
        <w:rPr>
          <w:rFonts w:ascii="Times New Roman" w:hAnsi="Times New Roman" w:cs="Times New Roman"/>
        </w:rPr>
      </w:pPr>
      <w:r w:rsidRPr="00FE2722">
        <w:rPr>
          <w:rFonts w:ascii="Times New Roman" w:hAnsi="Times New Roman" w:cs="Times New Roman"/>
        </w:rPr>
        <w:t>Art.21:</w:t>
      </w:r>
      <w:r w:rsidR="00FB5A99" w:rsidRPr="00FE2722">
        <w:rPr>
          <w:rFonts w:ascii="Times New Roman" w:hAnsi="Times New Roman" w:cs="Times New Roman"/>
        </w:rPr>
        <w:t xml:space="preserve"> Ne pas outrepasser son rôle et se garder de toute dérive d’ordre psychologique ou à prétention thérapeutique.</w:t>
      </w:r>
    </w:p>
    <w:p w14:paraId="7CF1251E" w14:textId="03AB1A13" w:rsidR="00FB5A99" w:rsidRPr="00FE2722" w:rsidRDefault="00996FE9" w:rsidP="00FB5A99">
      <w:pPr>
        <w:pStyle w:val="Corpsdetexte"/>
        <w:ind w:left="396"/>
        <w:rPr>
          <w:rFonts w:ascii="Times New Roman" w:hAnsi="Times New Roman" w:cs="Times New Roman"/>
        </w:rPr>
      </w:pPr>
      <w:r w:rsidRPr="00FE2722">
        <w:rPr>
          <w:rFonts w:ascii="Times New Roman" w:hAnsi="Times New Roman" w:cs="Times New Roman"/>
        </w:rPr>
        <w:t>Art.22:</w:t>
      </w:r>
      <w:r w:rsidR="00FB5A99" w:rsidRPr="00FE2722">
        <w:rPr>
          <w:rFonts w:ascii="Times New Roman" w:hAnsi="Times New Roman" w:cs="Times New Roman"/>
        </w:rPr>
        <w:t xml:space="preserve"> S’interdire tout prosélytisme, approche sectaire et manipulation mentale.</w:t>
      </w:r>
    </w:p>
    <w:p w14:paraId="4A29E59C" w14:textId="77777777" w:rsidR="00FB5A99" w:rsidRPr="00FE2722" w:rsidRDefault="00FB5A99" w:rsidP="00FB5A99">
      <w:pPr>
        <w:rPr>
          <w:rFonts w:ascii="Times New Roman" w:hAnsi="Times New Roman" w:cs="Times New Roman"/>
          <w:sz w:val="24"/>
          <w:szCs w:val="24"/>
        </w:rPr>
      </w:pPr>
    </w:p>
    <w:p w14:paraId="445A794C" w14:textId="77777777" w:rsidR="00FB5A99" w:rsidRPr="00FE2722" w:rsidRDefault="00FB5A99" w:rsidP="00FB5A99">
      <w:pPr>
        <w:pStyle w:val="Titre3"/>
        <w:spacing w:line="278" w:lineRule="exact"/>
        <w:ind w:left="756"/>
        <w:jc w:val="both"/>
        <w:rPr>
          <w:rFonts w:ascii="Times New Roman" w:hAnsi="Times New Roman" w:cs="Times New Roman"/>
          <w:color w:val="000000" w:themeColor="text1"/>
        </w:rPr>
      </w:pPr>
      <w:r w:rsidRPr="00FE2722">
        <w:rPr>
          <w:rFonts w:ascii="Times New Roman" w:hAnsi="Times New Roman" w:cs="Times New Roman"/>
          <w:color w:val="000000" w:themeColor="text1"/>
        </w:rPr>
        <w:t>TITRE IV : RELATIONS AVEC LA PROFESSION</w:t>
      </w:r>
    </w:p>
    <w:p w14:paraId="5DEC3A77" w14:textId="77777777" w:rsidR="00FB5A99" w:rsidRPr="00FE2722" w:rsidRDefault="00FB5A99" w:rsidP="00FB5A99">
      <w:pPr>
        <w:pStyle w:val="Titre3"/>
        <w:spacing w:line="278" w:lineRule="exact"/>
        <w:ind w:left="756"/>
        <w:jc w:val="both"/>
        <w:rPr>
          <w:rFonts w:ascii="Times New Roman" w:hAnsi="Times New Roman" w:cs="Times New Roman"/>
        </w:rPr>
      </w:pPr>
    </w:p>
    <w:p w14:paraId="4A8BC99C" w14:textId="5909D5C9" w:rsidR="00FB5A99" w:rsidRPr="00FE2722" w:rsidRDefault="00996FE9" w:rsidP="00FB5A99">
      <w:pPr>
        <w:pStyle w:val="Corpsdetexte"/>
        <w:spacing w:line="292" w:lineRule="exact"/>
        <w:ind w:left="396"/>
        <w:jc w:val="both"/>
        <w:rPr>
          <w:rFonts w:ascii="Times New Roman" w:hAnsi="Times New Roman" w:cs="Times New Roman"/>
        </w:rPr>
      </w:pPr>
      <w:r w:rsidRPr="00FE2722">
        <w:rPr>
          <w:rFonts w:ascii="Times New Roman" w:hAnsi="Times New Roman" w:cs="Times New Roman"/>
        </w:rPr>
        <w:t>Art.23:</w:t>
      </w:r>
      <w:r w:rsidR="00FB5A99" w:rsidRPr="00FE2722">
        <w:rPr>
          <w:rFonts w:ascii="Times New Roman" w:hAnsi="Times New Roman" w:cs="Times New Roman"/>
        </w:rPr>
        <w:t xml:space="preserve"> Contribuer par son comportement et la qualité de ses actions à renforcer l’image de la profession.</w:t>
      </w:r>
    </w:p>
    <w:p w14:paraId="6FC25277" w14:textId="74E2ECEE" w:rsidR="00FB5A99" w:rsidRPr="00FE2722" w:rsidRDefault="00996FE9" w:rsidP="00FB5A99">
      <w:pPr>
        <w:pStyle w:val="Corpsdetexte"/>
        <w:spacing w:line="242" w:lineRule="auto"/>
        <w:ind w:left="396" w:right="732"/>
        <w:jc w:val="both"/>
        <w:rPr>
          <w:rFonts w:ascii="Times New Roman" w:hAnsi="Times New Roman" w:cs="Times New Roman"/>
        </w:rPr>
      </w:pPr>
      <w:r w:rsidRPr="00FE2722">
        <w:rPr>
          <w:rFonts w:ascii="Times New Roman" w:hAnsi="Times New Roman" w:cs="Times New Roman"/>
        </w:rPr>
        <w:t>Art.24:</w:t>
      </w:r>
      <w:r w:rsidR="00FB5A99" w:rsidRPr="00FE2722">
        <w:rPr>
          <w:rFonts w:ascii="Times New Roman" w:hAnsi="Times New Roman" w:cs="Times New Roman"/>
        </w:rPr>
        <w:t xml:space="preserve"> Se doter des moyens nécessaires à son professionnalisme et au développement de ses compétences</w:t>
      </w:r>
    </w:p>
    <w:p w14:paraId="0CE2958C" w14:textId="15F62AD6" w:rsidR="00FB5A99" w:rsidRPr="00FE2722" w:rsidRDefault="00996FE9" w:rsidP="00FB5A99">
      <w:pPr>
        <w:pStyle w:val="Corpsdetexte"/>
        <w:spacing w:line="289" w:lineRule="exact"/>
        <w:ind w:left="396"/>
        <w:jc w:val="both"/>
        <w:rPr>
          <w:rFonts w:ascii="Times New Roman" w:hAnsi="Times New Roman" w:cs="Times New Roman"/>
        </w:rPr>
      </w:pPr>
      <w:r w:rsidRPr="00FE2722">
        <w:rPr>
          <w:rFonts w:ascii="Times New Roman" w:hAnsi="Times New Roman" w:cs="Times New Roman"/>
        </w:rPr>
        <w:t>Art.25:</w:t>
      </w:r>
      <w:r w:rsidR="00FB5A99" w:rsidRPr="00FE2722">
        <w:rPr>
          <w:rFonts w:ascii="Times New Roman" w:hAnsi="Times New Roman" w:cs="Times New Roman"/>
        </w:rPr>
        <w:t xml:space="preserve"> Connaître et appliquer les règles en vigueur dans sa profession.</w:t>
      </w:r>
    </w:p>
    <w:p w14:paraId="6B8FC824" w14:textId="741E7BA3"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Art.26:</w:t>
      </w:r>
      <w:r w:rsidR="00FB5A99" w:rsidRPr="00FE2722">
        <w:rPr>
          <w:rFonts w:ascii="Times New Roman" w:hAnsi="Times New Roman" w:cs="Times New Roman"/>
        </w:rPr>
        <w:t xml:space="preserve"> Se garder de tout propos désobligeant envers un confrère auprès des clients.</w:t>
      </w:r>
    </w:p>
    <w:p w14:paraId="05FDF455" w14:textId="774DAA71"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Art.27:</w:t>
      </w:r>
      <w:r w:rsidR="00FB5A99" w:rsidRPr="00FE2722">
        <w:rPr>
          <w:rFonts w:ascii="Times New Roman" w:hAnsi="Times New Roman" w:cs="Times New Roman"/>
        </w:rPr>
        <w:t xml:space="preserve"> S’interdire toute concurrence déloyale ou captation de client présenté ou pressenti par un collègue.</w:t>
      </w:r>
    </w:p>
    <w:p w14:paraId="7A93200A" w14:textId="3BDC1FBE" w:rsidR="00FB5A99" w:rsidRPr="00FE2722" w:rsidRDefault="00996FE9" w:rsidP="00FB5A99">
      <w:pPr>
        <w:pStyle w:val="Corpsdetexte"/>
        <w:ind w:left="396"/>
        <w:jc w:val="both"/>
        <w:rPr>
          <w:rFonts w:ascii="Times New Roman" w:hAnsi="Times New Roman" w:cs="Times New Roman"/>
        </w:rPr>
      </w:pPr>
      <w:r w:rsidRPr="00FE2722">
        <w:rPr>
          <w:rFonts w:ascii="Times New Roman" w:hAnsi="Times New Roman" w:cs="Times New Roman"/>
        </w:rPr>
        <w:t>Art.28:</w:t>
      </w:r>
      <w:r w:rsidR="00FB5A99" w:rsidRPr="00FE2722">
        <w:rPr>
          <w:rFonts w:ascii="Times New Roman" w:hAnsi="Times New Roman" w:cs="Times New Roman"/>
        </w:rPr>
        <w:t xml:space="preserve"> Faire connaître et respecter les principes du présent code de déontologie.</w:t>
      </w:r>
    </w:p>
    <w:p w14:paraId="7941248D" w14:textId="77777777" w:rsidR="00FB5A99" w:rsidRPr="00FE2722" w:rsidRDefault="00FB5A99" w:rsidP="00FB5A99">
      <w:pPr>
        <w:jc w:val="both"/>
        <w:rPr>
          <w:rFonts w:ascii="Times New Roman" w:hAnsi="Times New Roman" w:cs="Times New Roman"/>
          <w:sz w:val="24"/>
          <w:szCs w:val="24"/>
        </w:rPr>
      </w:pPr>
    </w:p>
    <w:p w14:paraId="53243E6A" w14:textId="77777777" w:rsidR="00FB5A99" w:rsidRPr="00FE2722" w:rsidRDefault="00FB5A99" w:rsidP="00FB5A99">
      <w:pPr>
        <w:pStyle w:val="Titre3"/>
        <w:spacing w:line="278" w:lineRule="exact"/>
        <w:ind w:left="756"/>
        <w:jc w:val="both"/>
        <w:rPr>
          <w:rFonts w:ascii="Times New Roman" w:hAnsi="Times New Roman" w:cs="Times New Roman"/>
          <w:color w:val="000000" w:themeColor="text1"/>
        </w:rPr>
      </w:pPr>
      <w:r w:rsidRPr="00FE2722">
        <w:rPr>
          <w:rFonts w:ascii="Times New Roman" w:hAnsi="Times New Roman" w:cs="Times New Roman"/>
          <w:color w:val="000000" w:themeColor="text1"/>
        </w:rPr>
        <w:t>Titre V – Respect du cadre légal et réglementaire</w:t>
      </w:r>
    </w:p>
    <w:p w14:paraId="307B58D4" w14:textId="77777777" w:rsidR="00FB5A99" w:rsidRPr="00FE2722" w:rsidRDefault="00FB5A99" w:rsidP="00FB5A99">
      <w:pPr>
        <w:pStyle w:val="Titre3"/>
        <w:spacing w:line="278" w:lineRule="exact"/>
        <w:ind w:left="756"/>
        <w:jc w:val="both"/>
        <w:rPr>
          <w:rFonts w:ascii="Times New Roman" w:hAnsi="Times New Roman" w:cs="Times New Roman"/>
        </w:rPr>
      </w:pPr>
    </w:p>
    <w:p w14:paraId="070B7B36" w14:textId="77777777" w:rsidR="00FB5A99" w:rsidRPr="00FE2722" w:rsidRDefault="00FB5A99" w:rsidP="00FB5A99">
      <w:pPr>
        <w:pStyle w:val="Corpsdetexte"/>
        <w:ind w:left="396" w:right="669"/>
        <w:jc w:val="both"/>
        <w:rPr>
          <w:rFonts w:ascii="Times New Roman" w:hAnsi="Times New Roman" w:cs="Times New Roman"/>
        </w:rPr>
      </w:pPr>
      <w:r w:rsidRPr="00FE2722">
        <w:rPr>
          <w:rFonts w:ascii="Times New Roman" w:hAnsi="Times New Roman" w:cs="Times New Roman"/>
        </w:rPr>
        <w:t>Art. 29 : Connaître et appliquer les lois et règlements et, en particulier, la partie VI du Code du travail pour les actions de formation professionnelle continue et se tenir informé de leur évolution.</w:t>
      </w:r>
    </w:p>
    <w:p w14:paraId="5E8270F3" w14:textId="3D3CA62B" w:rsidR="00FB5A99" w:rsidRPr="00FE2722" w:rsidRDefault="00FB5A99" w:rsidP="00FB5A99">
      <w:pPr>
        <w:pStyle w:val="Corpsdetexte"/>
        <w:spacing w:line="292" w:lineRule="exact"/>
        <w:ind w:left="396"/>
        <w:jc w:val="both"/>
        <w:rPr>
          <w:rFonts w:ascii="Times New Roman" w:hAnsi="Times New Roman" w:cs="Times New Roman"/>
        </w:rPr>
      </w:pPr>
      <w:r w:rsidRPr="00FE2722">
        <w:rPr>
          <w:rFonts w:ascii="Times New Roman" w:hAnsi="Times New Roman" w:cs="Times New Roman"/>
        </w:rPr>
        <w:t xml:space="preserve">Art. </w:t>
      </w:r>
      <w:r w:rsidR="00996FE9" w:rsidRPr="00FE2722">
        <w:rPr>
          <w:rFonts w:ascii="Times New Roman" w:hAnsi="Times New Roman" w:cs="Times New Roman"/>
        </w:rPr>
        <w:t>30:</w:t>
      </w:r>
      <w:r w:rsidRPr="00FE2722">
        <w:rPr>
          <w:rFonts w:ascii="Times New Roman" w:hAnsi="Times New Roman" w:cs="Times New Roman"/>
        </w:rPr>
        <w:t xml:space="preserve"> Être en règle par rapport à toute obligation administrative, légale et fiscale.</w:t>
      </w:r>
    </w:p>
    <w:p w14:paraId="4D340C2B" w14:textId="012A6FAB" w:rsidR="00FB5A99" w:rsidRPr="00FE2722" w:rsidRDefault="00FB5A99" w:rsidP="00FB5A99">
      <w:pPr>
        <w:pStyle w:val="Corpsdetexte"/>
        <w:ind w:left="396"/>
        <w:jc w:val="both"/>
        <w:rPr>
          <w:rFonts w:ascii="Times New Roman" w:hAnsi="Times New Roman" w:cs="Times New Roman"/>
        </w:rPr>
      </w:pPr>
      <w:r w:rsidRPr="00FE2722">
        <w:rPr>
          <w:rFonts w:ascii="Times New Roman" w:hAnsi="Times New Roman" w:cs="Times New Roman"/>
        </w:rPr>
        <w:t xml:space="preserve">Art. </w:t>
      </w:r>
      <w:r w:rsidR="00996FE9" w:rsidRPr="00FE2722">
        <w:rPr>
          <w:rFonts w:ascii="Times New Roman" w:hAnsi="Times New Roman" w:cs="Times New Roman"/>
        </w:rPr>
        <w:t>31:</w:t>
      </w:r>
      <w:r w:rsidRPr="00FE2722">
        <w:rPr>
          <w:rFonts w:ascii="Times New Roman" w:hAnsi="Times New Roman" w:cs="Times New Roman"/>
        </w:rPr>
        <w:t xml:space="preserve"> N’accepter aucune rémunération illicite.</w:t>
      </w:r>
    </w:p>
    <w:p w14:paraId="60C3AB0E" w14:textId="35DA21F3" w:rsidR="00FB5A99" w:rsidRPr="00FE2722" w:rsidRDefault="00FB5A99" w:rsidP="00FB5A99">
      <w:pPr>
        <w:pStyle w:val="Corpsdetexte"/>
        <w:ind w:left="396"/>
        <w:jc w:val="both"/>
        <w:rPr>
          <w:rFonts w:ascii="Times New Roman" w:hAnsi="Times New Roman" w:cs="Times New Roman"/>
        </w:rPr>
      </w:pPr>
      <w:r w:rsidRPr="00FE2722">
        <w:rPr>
          <w:rFonts w:ascii="Times New Roman" w:hAnsi="Times New Roman" w:cs="Times New Roman"/>
        </w:rPr>
        <w:t xml:space="preserve">Art. </w:t>
      </w:r>
      <w:r w:rsidR="00996FE9" w:rsidRPr="00FE2722">
        <w:rPr>
          <w:rFonts w:ascii="Times New Roman" w:hAnsi="Times New Roman" w:cs="Times New Roman"/>
        </w:rPr>
        <w:t>32:</w:t>
      </w:r>
      <w:r w:rsidRPr="00FE2722">
        <w:rPr>
          <w:rFonts w:ascii="Times New Roman" w:hAnsi="Times New Roman" w:cs="Times New Roman"/>
        </w:rPr>
        <w:t xml:space="preserve"> Citer ses sources et respecter la propriété intellectuelle.</w:t>
      </w:r>
    </w:p>
    <w:p w14:paraId="4D862555" w14:textId="77777777" w:rsidR="00FB5A99" w:rsidRDefault="00FB5A99" w:rsidP="00FB5A99">
      <w:pPr>
        <w:pStyle w:val="Corpsdetexte"/>
        <w:ind w:left="396" w:right="647"/>
        <w:jc w:val="both"/>
        <w:rPr>
          <w:rFonts w:ascii="Times New Roman" w:hAnsi="Times New Roman" w:cs="Times New Roman"/>
        </w:rPr>
      </w:pPr>
    </w:p>
    <w:p w14:paraId="34B063E1" w14:textId="64C0B9F6" w:rsidR="002B40A1" w:rsidRDefault="00FB5A99" w:rsidP="00D536FE">
      <w:pPr>
        <w:pStyle w:val="Corpsdetexte"/>
        <w:ind w:left="396" w:right="647"/>
        <w:jc w:val="both"/>
        <w:rPr>
          <w:rFonts w:ascii="Times New Roman" w:hAnsi="Times New Roman" w:cs="Times New Roman"/>
        </w:rPr>
      </w:pPr>
      <w:r w:rsidRPr="00FE2722">
        <w:rPr>
          <w:rFonts w:ascii="Times New Roman" w:hAnsi="Times New Roman" w:cs="Times New Roman"/>
        </w:rPr>
        <w:t>Nous nous engageons à ne demander uniquement aux stagiaires que des informations en lien direct et nécessaires à la formation</w:t>
      </w:r>
    </w:p>
    <w:p w14:paraId="5AAFE89B" w14:textId="77777777" w:rsidR="001D17F3" w:rsidRPr="00FE2722" w:rsidRDefault="001D17F3" w:rsidP="00D536FE">
      <w:pPr>
        <w:pStyle w:val="Corpsdetexte"/>
        <w:ind w:left="396" w:right="647"/>
        <w:jc w:val="both"/>
        <w:rPr>
          <w:rFonts w:ascii="Times New Roman" w:hAnsi="Times New Roman" w:cs="Times New Roman"/>
        </w:rPr>
      </w:pPr>
    </w:p>
    <w:p w14:paraId="67970A8A" w14:textId="77777777" w:rsidR="009F776F" w:rsidRDefault="009F776F" w:rsidP="002B40A1">
      <w:pPr>
        <w:pStyle w:val="Corpsdetexte"/>
        <w:ind w:left="396" w:right="647"/>
        <w:jc w:val="both"/>
        <w:rPr>
          <w:rFonts w:ascii="Times New Roman" w:hAnsi="Times New Roman" w:cs="Times New Roman"/>
          <w:b/>
          <w:bCs/>
        </w:rPr>
      </w:pPr>
    </w:p>
    <w:p w14:paraId="6DF46E5A" w14:textId="4D198884" w:rsidR="002B40A1" w:rsidRPr="0030164A" w:rsidRDefault="002B40A1" w:rsidP="0030164A">
      <w:pPr>
        <w:pStyle w:val="Corpsdetexte"/>
        <w:ind w:left="396" w:right="647"/>
        <w:jc w:val="center"/>
        <w:rPr>
          <w:rFonts w:ascii="Times New Roman" w:hAnsi="Times New Roman" w:cs="Times New Roman"/>
          <w:b/>
          <w:bCs/>
          <w:sz w:val="36"/>
          <w:szCs w:val="36"/>
        </w:rPr>
      </w:pPr>
      <w:r w:rsidRPr="0030164A">
        <w:rPr>
          <w:rFonts w:ascii="Times New Roman" w:hAnsi="Times New Roman" w:cs="Times New Roman"/>
          <w:b/>
          <w:bCs/>
          <w:sz w:val="36"/>
          <w:szCs w:val="36"/>
        </w:rPr>
        <w:lastRenderedPageBreak/>
        <w:t>V – ANNEXE</w:t>
      </w:r>
    </w:p>
    <w:p w14:paraId="553A54B3" w14:textId="77777777" w:rsidR="002B40A1" w:rsidRPr="00FE2722" w:rsidRDefault="002B40A1" w:rsidP="002B40A1">
      <w:pPr>
        <w:pStyle w:val="Corpsdetexte"/>
        <w:ind w:left="396" w:right="647"/>
        <w:jc w:val="both"/>
        <w:rPr>
          <w:rFonts w:ascii="Times New Roman" w:hAnsi="Times New Roman" w:cs="Times New Roman"/>
          <w:b/>
          <w:bCs/>
        </w:rPr>
      </w:pPr>
    </w:p>
    <w:p w14:paraId="39D04758" w14:textId="287C4120" w:rsidR="002B40A1" w:rsidRDefault="002B40A1" w:rsidP="009F776F">
      <w:pPr>
        <w:pStyle w:val="Corpsdetexte"/>
        <w:ind w:right="647"/>
        <w:jc w:val="center"/>
        <w:rPr>
          <w:rFonts w:ascii="Times New Roman" w:hAnsi="Times New Roman" w:cs="Times New Roman"/>
          <w:b/>
          <w:bCs/>
        </w:rPr>
      </w:pPr>
      <w:r w:rsidRPr="00FE2722">
        <w:rPr>
          <w:rFonts w:ascii="Times New Roman" w:hAnsi="Times New Roman" w:cs="Times New Roman"/>
          <w:b/>
          <w:bCs/>
        </w:rPr>
        <w:t>Texte ministériel des compétences métier de la profession infirmière</w:t>
      </w:r>
      <w:r>
        <w:rPr>
          <w:rFonts w:ascii="Times New Roman" w:hAnsi="Times New Roman" w:cs="Times New Roman"/>
          <w:b/>
          <w:bCs/>
        </w:rPr>
        <w:t xml:space="preserve"> –</w:t>
      </w:r>
    </w:p>
    <w:p w14:paraId="064DDF87" w14:textId="77777777" w:rsidR="002B40A1" w:rsidRPr="008A4576" w:rsidRDefault="002B40A1" w:rsidP="009F776F">
      <w:pPr>
        <w:pStyle w:val="Corpsdetexte"/>
        <w:ind w:right="647"/>
        <w:jc w:val="center"/>
        <w:rPr>
          <w:rFonts w:ascii="Times New Roman" w:hAnsi="Times New Roman" w:cs="Times New Roman"/>
          <w:b/>
          <w:bCs/>
        </w:rPr>
      </w:pPr>
      <w:r>
        <w:rPr>
          <w:rFonts w:ascii="Times New Roman" w:hAnsi="Times New Roman" w:cs="Times New Roman"/>
          <w:b/>
          <w:bCs/>
        </w:rPr>
        <w:t>Arrêté du 31 juillet 2009.</w:t>
      </w:r>
    </w:p>
    <w:p w14:paraId="7484E860" w14:textId="77777777" w:rsidR="002B40A1" w:rsidRDefault="002B40A1" w:rsidP="002B40A1">
      <w:pPr>
        <w:pStyle w:val="Corpsdetexte"/>
        <w:spacing w:before="98" w:line="283" w:lineRule="auto"/>
        <w:ind w:right="3227"/>
        <w:rPr>
          <w:rFonts w:ascii="Times New Roman" w:hAnsi="Times New Roman" w:cs="Times New Roman"/>
          <w:color w:val="231F20"/>
        </w:rPr>
      </w:pPr>
    </w:p>
    <w:p w14:paraId="29D39CC5" w14:textId="77777777" w:rsidR="002B40A1" w:rsidRPr="00FE2722" w:rsidRDefault="002B40A1" w:rsidP="002B40A1">
      <w:pPr>
        <w:pStyle w:val="Corpsdetexte"/>
        <w:spacing w:before="98" w:line="283" w:lineRule="auto"/>
        <w:ind w:left="3229" w:right="3227"/>
        <w:jc w:val="center"/>
        <w:rPr>
          <w:rFonts w:ascii="Times New Roman" w:hAnsi="Times New Roman" w:cs="Times New Roman"/>
        </w:rPr>
      </w:pPr>
      <w:r w:rsidRPr="00FE2722">
        <w:rPr>
          <w:rFonts w:ascii="Times New Roman" w:hAnsi="Times New Roman" w:cs="Times New Roman"/>
          <w:color w:val="231F20"/>
        </w:rPr>
        <w:t>DIPLÔME D’ÉTAT D’INFIRMIER RÉFÉRENTIEL DE COMPÉTENCES</w:t>
      </w:r>
    </w:p>
    <w:p w14:paraId="3631E8A4" w14:textId="77777777" w:rsidR="002B40A1" w:rsidRPr="00FE2722" w:rsidRDefault="002B40A1" w:rsidP="002B40A1">
      <w:pPr>
        <w:pStyle w:val="Corpsdetexte"/>
        <w:spacing w:before="31" w:line="201" w:lineRule="auto"/>
        <w:ind w:right="110"/>
        <w:jc w:val="both"/>
        <w:rPr>
          <w:rFonts w:ascii="Times New Roman" w:hAnsi="Times New Roman" w:cs="Times New Roman"/>
        </w:rPr>
      </w:pPr>
      <w:r w:rsidRPr="00FE2722">
        <w:rPr>
          <w:rFonts w:ascii="Times New Roman" w:hAnsi="Times New Roman" w:cs="Times New Roman"/>
          <w:color w:val="231F20"/>
        </w:rPr>
        <w:t xml:space="preserve">Les référentiels d’activités et de compétences du métier d’infirmier diplômé d’Etat ne se </w:t>
      </w:r>
      <w:r w:rsidRPr="00FE2722">
        <w:rPr>
          <w:rFonts w:ascii="Times New Roman" w:hAnsi="Times New Roman" w:cs="Times New Roman"/>
          <w:color w:val="231F20"/>
          <w:spacing w:val="-3"/>
        </w:rPr>
        <w:t xml:space="preserve">substi- </w:t>
      </w:r>
      <w:r w:rsidRPr="00FE2722">
        <w:rPr>
          <w:rFonts w:ascii="Times New Roman" w:hAnsi="Times New Roman" w:cs="Times New Roman"/>
          <w:color w:val="231F20"/>
        </w:rPr>
        <w:t>tuent</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pas</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au</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cadre</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réglementaire.</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En</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effet,</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un</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référentiel</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n’a</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pas</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vocation</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à</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déterminer</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des</w:t>
      </w:r>
      <w:r w:rsidRPr="00FE2722">
        <w:rPr>
          <w:rFonts w:ascii="Times New Roman" w:hAnsi="Times New Roman" w:cs="Times New Roman"/>
          <w:color w:val="231F20"/>
          <w:spacing w:val="-14"/>
        </w:rPr>
        <w:t xml:space="preserve"> </w:t>
      </w:r>
      <w:r w:rsidRPr="00FE2722">
        <w:rPr>
          <w:rFonts w:ascii="Times New Roman" w:hAnsi="Times New Roman" w:cs="Times New Roman"/>
          <w:color w:val="231F20"/>
        </w:rPr>
        <w:t>respon- sabilités.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Il</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s’agit</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de</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décrire</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les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activités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du</w:t>
      </w:r>
      <w:r w:rsidRPr="00FE2722">
        <w:rPr>
          <w:rFonts w:ascii="Times New Roman" w:hAnsi="Times New Roman" w:cs="Times New Roman"/>
          <w:color w:val="231F20"/>
          <w:spacing w:val="-10"/>
        </w:rPr>
        <w:t xml:space="preserve"> </w:t>
      </w:r>
      <w:r w:rsidRPr="00FE2722">
        <w:rPr>
          <w:rFonts w:ascii="Times New Roman" w:hAnsi="Times New Roman" w:cs="Times New Roman"/>
          <w:color w:val="231F20"/>
        </w:rPr>
        <w:t>métier,</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puis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les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compétences.</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Celles-ci</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sont</w:t>
      </w:r>
      <w:r w:rsidRPr="00FE2722">
        <w:rPr>
          <w:rFonts w:ascii="Times New Roman" w:hAnsi="Times New Roman" w:cs="Times New Roman"/>
          <w:color w:val="231F20"/>
          <w:spacing w:val="-11"/>
        </w:rPr>
        <w:t xml:space="preserve"> </w:t>
      </w:r>
      <w:r w:rsidRPr="00FE2722">
        <w:rPr>
          <w:rFonts w:ascii="Times New Roman" w:hAnsi="Times New Roman" w:cs="Times New Roman"/>
          <w:color w:val="231F20"/>
        </w:rPr>
        <w:t>rédigées</w:t>
      </w:r>
      <w:r w:rsidRPr="00FE2722">
        <w:rPr>
          <w:rFonts w:ascii="Times New Roman" w:hAnsi="Times New Roman" w:cs="Times New Roman"/>
          <w:color w:val="231F20"/>
          <w:spacing w:val="-10"/>
        </w:rPr>
        <w:t xml:space="preserve"> </w:t>
      </w:r>
      <w:r w:rsidRPr="00FE2722">
        <w:rPr>
          <w:rFonts w:ascii="Times New Roman" w:hAnsi="Times New Roman" w:cs="Times New Roman"/>
          <w:color w:val="231F20"/>
          <w:spacing w:val="-8"/>
        </w:rPr>
        <w:t xml:space="preserve">en </w:t>
      </w:r>
      <w:r w:rsidRPr="00FE2722">
        <w:rPr>
          <w:rFonts w:ascii="Times New Roman" w:hAnsi="Times New Roman" w:cs="Times New Roman"/>
          <w:color w:val="231F20"/>
        </w:rPr>
        <w:t xml:space="preserve">termes de capacités devant être maîtrisées par les professionnels et attestées par l’obtention </w:t>
      </w:r>
      <w:r w:rsidRPr="00FE2722">
        <w:rPr>
          <w:rFonts w:ascii="Times New Roman" w:hAnsi="Times New Roman" w:cs="Times New Roman"/>
          <w:color w:val="231F20"/>
          <w:spacing w:val="-8"/>
        </w:rPr>
        <w:t xml:space="preserve">du </w:t>
      </w:r>
      <w:r w:rsidRPr="00FE2722">
        <w:rPr>
          <w:rFonts w:ascii="Times New Roman" w:hAnsi="Times New Roman" w:cs="Times New Roman"/>
          <w:color w:val="231F20"/>
        </w:rPr>
        <w:t xml:space="preserve">diplôme d’Etat. Cette description s’inscrit dans la réglementation figurant au code de la </w:t>
      </w:r>
      <w:r w:rsidRPr="00FE2722">
        <w:rPr>
          <w:rFonts w:ascii="Times New Roman" w:hAnsi="Times New Roman" w:cs="Times New Roman"/>
          <w:color w:val="231F20"/>
          <w:spacing w:val="-3"/>
        </w:rPr>
        <w:t xml:space="preserve">santé </w:t>
      </w:r>
      <w:r w:rsidRPr="00FE2722">
        <w:rPr>
          <w:rFonts w:ascii="Times New Roman" w:hAnsi="Times New Roman" w:cs="Times New Roman"/>
          <w:color w:val="231F20"/>
        </w:rPr>
        <w:t>publique</w:t>
      </w:r>
      <w:r w:rsidRPr="00FE2722">
        <w:rPr>
          <w:rFonts w:ascii="Times New Roman" w:hAnsi="Times New Roman" w:cs="Times New Roman"/>
          <w:color w:val="231F20"/>
          <w:spacing w:val="20"/>
        </w:rPr>
        <w:t xml:space="preserve"> </w:t>
      </w:r>
      <w:r w:rsidRPr="00FE2722">
        <w:rPr>
          <w:rFonts w:ascii="Times New Roman" w:hAnsi="Times New Roman" w:cs="Times New Roman"/>
          <w:color w:val="231F20"/>
        </w:rPr>
        <w:t>(CSP).</w:t>
      </w:r>
    </w:p>
    <w:p w14:paraId="33B6A276" w14:textId="77777777" w:rsidR="002B40A1" w:rsidRPr="00FE2722" w:rsidRDefault="002B40A1" w:rsidP="002B40A1">
      <w:pPr>
        <w:pStyle w:val="Titre21"/>
        <w:spacing w:before="151"/>
        <w:ind w:left="4409"/>
        <w:jc w:val="left"/>
        <w:rPr>
          <w:rFonts w:ascii="Times New Roman" w:hAnsi="Times New Roman" w:cs="Times New Roman"/>
          <w:sz w:val="24"/>
          <w:szCs w:val="24"/>
        </w:rPr>
      </w:pPr>
      <w:r w:rsidRPr="00FE2722">
        <w:rPr>
          <w:rFonts w:ascii="Times New Roman" w:hAnsi="Times New Roman" w:cs="Times New Roman"/>
          <w:color w:val="231F20"/>
          <w:sz w:val="24"/>
          <w:szCs w:val="24"/>
        </w:rPr>
        <w:t>Compétences</w:t>
      </w:r>
    </w:p>
    <w:p w14:paraId="00835C44" w14:textId="77777777" w:rsidR="002B40A1" w:rsidRPr="00FE2722" w:rsidRDefault="002B40A1" w:rsidP="002B40A1">
      <w:pPr>
        <w:pStyle w:val="Paragraphedeliste"/>
        <w:widowControl w:val="0"/>
        <w:numPr>
          <w:ilvl w:val="0"/>
          <w:numId w:val="46"/>
        </w:numPr>
        <w:tabs>
          <w:tab w:val="left" w:pos="568"/>
        </w:tabs>
        <w:autoSpaceDE w:val="0"/>
        <w:autoSpaceDN w:val="0"/>
        <w:spacing w:before="43" w:after="0" w:line="230" w:lineRule="exact"/>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Evaluer</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situation</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clinique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établir</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un</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diagnostic</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domaine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infirmier</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w:t>
      </w:r>
    </w:p>
    <w:p w14:paraId="4A77568C"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Concevoir</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conduire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un</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projet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infirmiers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w:t>
      </w:r>
    </w:p>
    <w:p w14:paraId="5F401B64"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Accompagner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réalisation</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quotidiens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3967AB2A"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Mettre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œuvre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actions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visée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diagnostique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thérapeutique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591E29F2"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Initier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mettre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œuvre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éducatifs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préventifs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753C11E3"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Communiquer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conduire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relation</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un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contexte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1C871DAA"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Analyser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qualité</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améliorer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pratique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professionnelle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0689C154"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Rechercher et traiter des données professionnelles et</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scientifiques ;</w:t>
      </w:r>
    </w:p>
    <w:p w14:paraId="6DCA5A53" w14:textId="77777777" w:rsidR="002B40A1" w:rsidRPr="00FE2722" w:rsidRDefault="002B40A1" w:rsidP="002B40A1">
      <w:pPr>
        <w:pStyle w:val="Paragraphedeliste"/>
        <w:widowControl w:val="0"/>
        <w:numPr>
          <w:ilvl w:val="0"/>
          <w:numId w:val="46"/>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Organiser et coordonner des interventions soignantes</w:t>
      </w:r>
      <w:r w:rsidRPr="00FE2722">
        <w:rPr>
          <w:rFonts w:ascii="Times New Roman" w:hAnsi="Times New Roman" w:cs="Times New Roman"/>
          <w:color w:val="231F20"/>
          <w:spacing w:val="66"/>
          <w:sz w:val="24"/>
          <w:szCs w:val="24"/>
        </w:rPr>
        <w:t xml:space="preserve"> </w:t>
      </w:r>
      <w:r w:rsidRPr="00FE2722">
        <w:rPr>
          <w:rFonts w:ascii="Times New Roman" w:hAnsi="Times New Roman" w:cs="Times New Roman"/>
          <w:color w:val="231F20"/>
          <w:sz w:val="24"/>
          <w:szCs w:val="24"/>
        </w:rPr>
        <w:t>;</w:t>
      </w:r>
    </w:p>
    <w:p w14:paraId="06F825CE" w14:textId="77777777" w:rsidR="002B40A1" w:rsidRPr="00FE2722" w:rsidRDefault="002B40A1" w:rsidP="002B40A1">
      <w:pPr>
        <w:pStyle w:val="Paragraphedeliste"/>
        <w:widowControl w:val="0"/>
        <w:numPr>
          <w:ilvl w:val="0"/>
          <w:numId w:val="46"/>
        </w:numPr>
        <w:tabs>
          <w:tab w:val="left" w:pos="682"/>
        </w:tabs>
        <w:autoSpaceDE w:val="0"/>
        <w:autoSpaceDN w:val="0"/>
        <w:spacing w:after="0" w:line="230" w:lineRule="exact"/>
        <w:ind w:left="681" w:hanging="377"/>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Informer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former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professionnels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personnes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formation.</w:t>
      </w:r>
    </w:p>
    <w:p w14:paraId="78CF08DA" w14:textId="77777777" w:rsidR="002B40A1" w:rsidRPr="00FE2722" w:rsidRDefault="002B40A1" w:rsidP="002B40A1">
      <w:pPr>
        <w:pStyle w:val="Corpsdetexte"/>
        <w:spacing w:before="145"/>
        <w:ind w:left="3227" w:right="3227"/>
        <w:jc w:val="center"/>
        <w:rPr>
          <w:rFonts w:ascii="Times New Roman" w:hAnsi="Times New Roman" w:cs="Times New Roman"/>
        </w:rPr>
      </w:pPr>
      <w:r w:rsidRPr="00FE2722">
        <w:rPr>
          <w:rFonts w:ascii="Times New Roman" w:hAnsi="Times New Roman" w:cs="Times New Roman"/>
          <w:color w:val="231F20"/>
        </w:rPr>
        <w:t>COMPÉTENCES DÉTAILLÉES</w:t>
      </w:r>
    </w:p>
    <w:p w14:paraId="39939C2A" w14:textId="77777777" w:rsidR="002B40A1" w:rsidRPr="00FE2722" w:rsidRDefault="002B40A1" w:rsidP="002B40A1">
      <w:pPr>
        <w:pStyle w:val="Titre21"/>
        <w:ind w:left="3229" w:right="3220"/>
        <w:rPr>
          <w:rFonts w:ascii="Times New Roman" w:hAnsi="Times New Roman" w:cs="Times New Roman"/>
          <w:sz w:val="24"/>
          <w:szCs w:val="24"/>
        </w:rPr>
      </w:pPr>
      <w:r w:rsidRPr="00FE2722">
        <w:rPr>
          <w:rFonts w:ascii="Times New Roman" w:hAnsi="Times New Roman" w:cs="Times New Roman"/>
          <w:color w:val="231F20"/>
          <w:w w:val="95"/>
          <w:sz w:val="24"/>
          <w:szCs w:val="24"/>
        </w:rPr>
        <w:t>Compétence 1</w:t>
      </w:r>
    </w:p>
    <w:p w14:paraId="6EDAD298" w14:textId="77777777" w:rsidR="002B40A1" w:rsidRPr="00FE2722" w:rsidRDefault="002B40A1" w:rsidP="002B40A1">
      <w:pPr>
        <w:spacing w:before="116" w:line="201" w:lineRule="auto"/>
        <w:ind w:left="2234" w:right="2232"/>
        <w:jc w:val="center"/>
        <w:rPr>
          <w:rFonts w:ascii="Times New Roman" w:hAnsi="Times New Roman" w:cs="Times New Roman"/>
          <w:b/>
          <w:sz w:val="24"/>
          <w:szCs w:val="24"/>
        </w:rPr>
      </w:pPr>
      <w:r w:rsidRPr="00FE2722">
        <w:rPr>
          <w:rFonts w:ascii="Times New Roman" w:hAnsi="Times New Roman" w:cs="Times New Roman"/>
          <w:b/>
          <w:color w:val="231F20"/>
          <w:w w:val="90"/>
          <w:sz w:val="24"/>
          <w:szCs w:val="24"/>
        </w:rPr>
        <w:t xml:space="preserve">Evaluer une situation clinique et établir un diagnostic </w:t>
      </w:r>
      <w:r w:rsidRPr="00FE2722">
        <w:rPr>
          <w:rFonts w:ascii="Times New Roman" w:hAnsi="Times New Roman" w:cs="Times New Roman"/>
          <w:b/>
          <w:color w:val="231F20"/>
          <w:w w:val="95"/>
          <w:sz w:val="24"/>
          <w:szCs w:val="24"/>
        </w:rPr>
        <w:t>dans le domaine infirmier</w:t>
      </w:r>
    </w:p>
    <w:p w14:paraId="5BCDFB2A" w14:textId="77777777" w:rsidR="002B40A1" w:rsidRPr="00FE2722" w:rsidRDefault="002B40A1" w:rsidP="002B40A1">
      <w:pPr>
        <w:pStyle w:val="Paragraphedeliste"/>
        <w:widowControl w:val="0"/>
        <w:numPr>
          <w:ilvl w:val="0"/>
          <w:numId w:val="45"/>
        </w:numPr>
        <w:tabs>
          <w:tab w:val="left" w:pos="568"/>
        </w:tabs>
        <w:autoSpaceDE w:val="0"/>
        <w:autoSpaceDN w:val="0"/>
        <w:spacing w:before="82"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Evaluer les besoins de santé et les attentes d’une personne ou d’un groupe de personnes en utilisant un raisonnement clinique</w:t>
      </w:r>
      <w:r w:rsidRPr="00FE2722">
        <w:rPr>
          <w:rFonts w:ascii="Times New Roman" w:hAnsi="Times New Roman" w:cs="Times New Roman"/>
          <w:color w:val="231F20"/>
          <w:spacing w:val="37"/>
          <w:sz w:val="24"/>
          <w:szCs w:val="24"/>
        </w:rPr>
        <w:t xml:space="preserve"> </w:t>
      </w:r>
      <w:r w:rsidRPr="00FE2722">
        <w:rPr>
          <w:rFonts w:ascii="Times New Roman" w:hAnsi="Times New Roman" w:cs="Times New Roman"/>
          <w:color w:val="231F20"/>
          <w:sz w:val="24"/>
          <w:szCs w:val="24"/>
        </w:rPr>
        <w:t>;</w:t>
      </w:r>
    </w:p>
    <w:p w14:paraId="08297478" w14:textId="77777777" w:rsidR="002B40A1" w:rsidRPr="00FE2722" w:rsidRDefault="002B40A1" w:rsidP="002B40A1">
      <w:pPr>
        <w:pStyle w:val="Paragraphedeliste"/>
        <w:widowControl w:val="0"/>
        <w:numPr>
          <w:ilvl w:val="0"/>
          <w:numId w:val="45"/>
        </w:numPr>
        <w:tabs>
          <w:tab w:val="left" w:pos="674"/>
        </w:tabs>
        <w:autoSpaceDE w:val="0"/>
        <w:autoSpaceDN w:val="0"/>
        <w:spacing w:before="12"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Rechercher et sélectionner les informations utiles à la prise en charge de la personne dans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le respect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droits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du</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patient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(dossier,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outils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3965DCE3" w14:textId="77777777" w:rsidR="002B40A1" w:rsidRPr="00FE2722" w:rsidRDefault="002B40A1" w:rsidP="002B40A1">
      <w:pPr>
        <w:pStyle w:val="Paragraphedeliste"/>
        <w:widowControl w:val="0"/>
        <w:numPr>
          <w:ilvl w:val="0"/>
          <w:numId w:val="45"/>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Identifier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signes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symptômes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liés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pathologie,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l’état</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leur évolution</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13D7BA46" w14:textId="77777777" w:rsidR="002B40A1" w:rsidRPr="00FE2722" w:rsidRDefault="002B40A1" w:rsidP="002B40A1">
      <w:pPr>
        <w:pStyle w:val="Paragraphedeliste"/>
        <w:widowControl w:val="0"/>
        <w:numPr>
          <w:ilvl w:val="0"/>
          <w:numId w:val="45"/>
        </w:numPr>
        <w:tabs>
          <w:tab w:val="left" w:pos="589"/>
        </w:tabs>
        <w:autoSpaceDE w:val="0"/>
        <w:autoSpaceDN w:val="0"/>
        <w:spacing w:after="0" w:line="210"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Conduire un entretien de recueil de</w:t>
      </w:r>
      <w:r w:rsidRPr="00FE2722">
        <w:rPr>
          <w:rFonts w:ascii="Times New Roman" w:hAnsi="Times New Roman" w:cs="Times New Roman"/>
          <w:color w:val="231F20"/>
          <w:spacing w:val="20"/>
          <w:sz w:val="24"/>
          <w:szCs w:val="24"/>
        </w:rPr>
        <w:t xml:space="preserve"> </w:t>
      </w:r>
      <w:r w:rsidRPr="00FE2722">
        <w:rPr>
          <w:rFonts w:ascii="Times New Roman" w:hAnsi="Times New Roman" w:cs="Times New Roman"/>
          <w:color w:val="231F20"/>
          <w:sz w:val="24"/>
          <w:szCs w:val="24"/>
        </w:rPr>
        <w:t>données ;</w:t>
      </w:r>
    </w:p>
    <w:p w14:paraId="5611BFAF" w14:textId="77777777" w:rsidR="002B40A1" w:rsidRPr="00FE2722" w:rsidRDefault="002B40A1" w:rsidP="002B40A1">
      <w:pPr>
        <w:pStyle w:val="Paragraphedeliste"/>
        <w:widowControl w:val="0"/>
        <w:numPr>
          <w:ilvl w:val="0"/>
          <w:numId w:val="45"/>
        </w:numPr>
        <w:tabs>
          <w:tab w:val="left" w:pos="589"/>
        </w:tabs>
        <w:autoSpaceDE w:val="0"/>
        <w:autoSpaceDN w:val="0"/>
        <w:spacing w:before="19"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Repérer</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ressources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potentialités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d’une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d’un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groupe,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notamment</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pacing w:val="-7"/>
          <w:sz w:val="24"/>
          <w:szCs w:val="24"/>
        </w:rPr>
        <w:t xml:space="preserve">la </w:t>
      </w:r>
      <w:r w:rsidRPr="00FE2722">
        <w:rPr>
          <w:rFonts w:ascii="Times New Roman" w:hAnsi="Times New Roman" w:cs="Times New Roman"/>
          <w:color w:val="231F20"/>
          <w:sz w:val="24"/>
          <w:szCs w:val="24"/>
        </w:rPr>
        <w:t>prise en charge de sa santé</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w:t>
      </w:r>
    </w:p>
    <w:p w14:paraId="01F37585" w14:textId="77777777" w:rsidR="002B40A1" w:rsidRPr="00FE2722" w:rsidRDefault="002B40A1" w:rsidP="002B40A1">
      <w:pPr>
        <w:pStyle w:val="Paragraphedeliste"/>
        <w:widowControl w:val="0"/>
        <w:numPr>
          <w:ilvl w:val="0"/>
          <w:numId w:val="45"/>
        </w:numPr>
        <w:tabs>
          <w:tab w:val="left" w:pos="589"/>
        </w:tabs>
        <w:autoSpaceDE w:val="0"/>
        <w:autoSpaceDN w:val="0"/>
        <w:spacing w:after="0" w:line="210"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Analyser une situation de santé et de soins et poser des hypothèses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interprétatives ;</w:t>
      </w:r>
    </w:p>
    <w:p w14:paraId="73F013BB" w14:textId="77777777" w:rsidR="002B40A1" w:rsidRPr="00FE2722" w:rsidRDefault="002B40A1" w:rsidP="002B40A1">
      <w:pPr>
        <w:pStyle w:val="Paragraphedeliste"/>
        <w:widowControl w:val="0"/>
        <w:numPr>
          <w:ilvl w:val="0"/>
          <w:numId w:val="45"/>
        </w:numPr>
        <w:tabs>
          <w:tab w:val="left" w:pos="589"/>
        </w:tabs>
        <w:autoSpaceDE w:val="0"/>
        <w:autoSpaceDN w:val="0"/>
        <w:spacing w:before="19"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Elaborer un diagnostic de situation clinique et/ou un diagnostic infirmier à partir des</w:t>
      </w:r>
      <w:r w:rsidRPr="00FE2722">
        <w:rPr>
          <w:rFonts w:ascii="Times New Roman" w:hAnsi="Times New Roman" w:cs="Times New Roman"/>
          <w:color w:val="231F20"/>
          <w:spacing w:val="-40"/>
          <w:sz w:val="24"/>
          <w:szCs w:val="24"/>
        </w:rPr>
        <w:t xml:space="preserve"> </w:t>
      </w:r>
      <w:r w:rsidRPr="00FE2722">
        <w:rPr>
          <w:rFonts w:ascii="Times New Roman" w:hAnsi="Times New Roman" w:cs="Times New Roman"/>
          <w:color w:val="231F20"/>
          <w:sz w:val="24"/>
          <w:szCs w:val="24"/>
        </w:rPr>
        <w:t xml:space="preserve">réactions aux problèmes de santé d’une personne, d’un groupe ou d’une collectivité et identifier les </w:t>
      </w:r>
      <w:r w:rsidRPr="00FE2722">
        <w:rPr>
          <w:rFonts w:ascii="Times New Roman" w:hAnsi="Times New Roman" w:cs="Times New Roman"/>
          <w:color w:val="231F20"/>
          <w:spacing w:val="-3"/>
          <w:sz w:val="24"/>
          <w:szCs w:val="24"/>
        </w:rPr>
        <w:t xml:space="preserve">inter- </w:t>
      </w:r>
      <w:r w:rsidRPr="00FE2722">
        <w:rPr>
          <w:rFonts w:ascii="Times New Roman" w:hAnsi="Times New Roman" w:cs="Times New Roman"/>
          <w:color w:val="231F20"/>
          <w:sz w:val="24"/>
          <w:szCs w:val="24"/>
        </w:rPr>
        <w:t>infirmières nécessaires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w:t>
      </w:r>
    </w:p>
    <w:p w14:paraId="5C31D16A" w14:textId="77777777" w:rsidR="002B40A1" w:rsidRPr="00FE2722" w:rsidRDefault="002B40A1" w:rsidP="002B40A1">
      <w:pPr>
        <w:pStyle w:val="Paragraphedeliste"/>
        <w:widowControl w:val="0"/>
        <w:numPr>
          <w:ilvl w:val="0"/>
          <w:numId w:val="45"/>
        </w:numPr>
        <w:tabs>
          <w:tab w:val="left" w:pos="589"/>
        </w:tabs>
        <w:autoSpaceDE w:val="0"/>
        <w:autoSpaceDN w:val="0"/>
        <w:spacing w:before="12"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Evaluer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risques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situation</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d’urgence,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violence,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maltraitance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pacing w:val="-2"/>
          <w:sz w:val="24"/>
          <w:szCs w:val="24"/>
        </w:rPr>
        <w:t xml:space="preserve">d’aggravation </w:t>
      </w:r>
      <w:r w:rsidRPr="00FE2722">
        <w:rPr>
          <w:rFonts w:ascii="Times New Roman" w:hAnsi="Times New Roman" w:cs="Times New Roman"/>
          <w:color w:val="231F20"/>
          <w:sz w:val="24"/>
          <w:szCs w:val="24"/>
        </w:rPr>
        <w:t>et déterminer les mesures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prioritaires.</w:t>
      </w:r>
    </w:p>
    <w:p w14:paraId="7E3BB03D" w14:textId="77777777" w:rsidR="002B40A1" w:rsidRPr="00FE2722"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rPr>
      </w:pPr>
    </w:p>
    <w:p w14:paraId="52E5011B" w14:textId="77777777" w:rsidR="002B40A1" w:rsidRPr="00FE2722"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rPr>
      </w:pPr>
    </w:p>
    <w:p w14:paraId="366846D8" w14:textId="77777777" w:rsidR="002B40A1" w:rsidRPr="00FE2722"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rPr>
      </w:pPr>
    </w:p>
    <w:p w14:paraId="5972A4BC" w14:textId="77777777" w:rsidR="002B40A1" w:rsidRPr="00FE2722" w:rsidRDefault="002B40A1" w:rsidP="002B40A1">
      <w:pPr>
        <w:pStyle w:val="Corpsdetexte"/>
        <w:rPr>
          <w:rFonts w:ascii="Times New Roman" w:hAnsi="Times New Roman" w:cs="Times New Roman"/>
        </w:rPr>
      </w:pPr>
    </w:p>
    <w:tbl>
      <w:tblPr>
        <w:tblStyle w:val="TableNormal"/>
        <w:tblW w:w="992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53"/>
        <w:gridCol w:w="10"/>
        <w:gridCol w:w="6"/>
        <w:gridCol w:w="5926"/>
        <w:gridCol w:w="10"/>
        <w:gridCol w:w="18"/>
      </w:tblGrid>
      <w:tr w:rsidR="002B40A1" w:rsidRPr="00FE2722" w14:paraId="37E10380" w14:textId="77777777" w:rsidTr="00C35F67">
        <w:trPr>
          <w:trHeight w:val="897"/>
        </w:trPr>
        <w:tc>
          <w:tcPr>
            <w:tcW w:w="3969" w:type="dxa"/>
            <w:gridSpan w:val="3"/>
            <w:tcBorders>
              <w:bottom w:val="single" w:sz="4" w:space="0" w:color="231F20"/>
              <w:right w:val="single" w:sz="4" w:space="0" w:color="231F20"/>
            </w:tcBorders>
          </w:tcPr>
          <w:p w14:paraId="1E269917"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49CBC432"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w:t>
            </w:r>
            <w:r w:rsidRPr="00FE2722">
              <w:rPr>
                <w:rFonts w:ascii="Times New Roman" w:hAnsi="Times New Roman" w:cs="Times New Roman"/>
                <w:color w:val="231F20"/>
                <w:sz w:val="24"/>
                <w:szCs w:val="24"/>
              </w:rPr>
              <w:lastRenderedPageBreak/>
              <w:t xml:space="preserve">maîtrisée </w:t>
            </w:r>
            <w:r w:rsidRPr="00FE2722">
              <w:rPr>
                <w:rFonts w:ascii="Times New Roman" w:hAnsi="Times New Roman" w:cs="Times New Roman"/>
                <w:color w:val="231F20"/>
                <w:spacing w:val="-12"/>
                <w:sz w:val="24"/>
                <w:szCs w:val="24"/>
              </w:rPr>
              <w:t>?</w:t>
            </w:r>
          </w:p>
          <w:p w14:paraId="29329EE3"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54" w:type="dxa"/>
            <w:gridSpan w:val="3"/>
            <w:tcBorders>
              <w:left w:val="single" w:sz="4" w:space="0" w:color="231F20"/>
              <w:bottom w:val="single" w:sz="4" w:space="0" w:color="231F20"/>
            </w:tcBorders>
          </w:tcPr>
          <w:p w14:paraId="16063373"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lastRenderedPageBreak/>
              <w:t>INDICATEURS :</w:t>
            </w:r>
          </w:p>
          <w:p w14:paraId="06F0731C"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517CB2B7"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 xml:space="preserve">Quels signes apportent de bonnes </w:t>
            </w:r>
            <w:r w:rsidRPr="00FE2722">
              <w:rPr>
                <w:rFonts w:ascii="Times New Roman" w:hAnsi="Times New Roman" w:cs="Times New Roman"/>
                <w:color w:val="231F20"/>
                <w:sz w:val="24"/>
                <w:szCs w:val="24"/>
              </w:rPr>
              <w:lastRenderedPageBreak/>
              <w:t>indications ?</w:t>
            </w:r>
          </w:p>
        </w:tc>
      </w:tr>
      <w:tr w:rsidR="002B40A1" w:rsidRPr="00FE2722" w14:paraId="2B6747CC" w14:textId="77777777" w:rsidTr="00C35F67">
        <w:trPr>
          <w:gridAfter w:val="1"/>
          <w:wAfter w:w="18" w:type="dxa"/>
          <w:trHeight w:val="1596"/>
        </w:trPr>
        <w:tc>
          <w:tcPr>
            <w:tcW w:w="3963" w:type="dxa"/>
            <w:gridSpan w:val="2"/>
            <w:tcBorders>
              <w:top w:val="single" w:sz="4" w:space="0" w:color="231F20"/>
              <w:bottom w:val="single" w:sz="4" w:space="0" w:color="231F20"/>
              <w:right w:val="single" w:sz="4" w:space="0" w:color="231F20"/>
            </w:tcBorders>
          </w:tcPr>
          <w:p w14:paraId="4E502A5A" w14:textId="77777777" w:rsidR="002B40A1" w:rsidRPr="00FE2722" w:rsidRDefault="002B40A1" w:rsidP="00C35F67">
            <w:pPr>
              <w:pStyle w:val="TableParagraph"/>
              <w:spacing w:before="211"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5"/>
                <w:sz w:val="24"/>
                <w:szCs w:val="24"/>
              </w:rPr>
              <w:lastRenderedPageBreak/>
              <w:t>1.</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informations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recherchées</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regard</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spacing w:val="-3"/>
                <w:w w:val="65"/>
                <w:sz w:val="24"/>
                <w:szCs w:val="24"/>
              </w:rPr>
              <w:t xml:space="preserve">d’une </w:t>
            </w:r>
            <w:r w:rsidRPr="00FE2722">
              <w:rPr>
                <w:rFonts w:ascii="Times New Roman" w:hAnsi="Times New Roman" w:cs="Times New Roman"/>
                <w:color w:val="231F20"/>
                <w:w w:val="70"/>
                <w:sz w:val="24"/>
                <w:szCs w:val="24"/>
              </w:rPr>
              <w:t>situation</w:t>
            </w:r>
            <w:r w:rsidRPr="00FE2722">
              <w:rPr>
                <w:rFonts w:ascii="Times New Roman" w:hAnsi="Times New Roman" w:cs="Times New Roman"/>
                <w:color w:val="231F20"/>
                <w:spacing w:val="2"/>
                <w:w w:val="70"/>
                <w:sz w:val="24"/>
                <w:szCs w:val="24"/>
              </w:rPr>
              <w:t xml:space="preserve"> </w:t>
            </w:r>
            <w:r w:rsidRPr="00FE2722">
              <w:rPr>
                <w:rFonts w:ascii="Times New Roman" w:hAnsi="Times New Roman" w:cs="Times New Roman"/>
                <w:color w:val="231F20"/>
                <w:w w:val="70"/>
                <w:sz w:val="24"/>
                <w:szCs w:val="24"/>
              </w:rPr>
              <w:t>donnée.</w:t>
            </w:r>
          </w:p>
        </w:tc>
        <w:tc>
          <w:tcPr>
            <w:tcW w:w="5942" w:type="dxa"/>
            <w:gridSpan w:val="3"/>
            <w:tcBorders>
              <w:top w:val="single" w:sz="4" w:space="0" w:color="231F20"/>
              <w:left w:val="single" w:sz="4" w:space="0" w:color="231F20"/>
              <w:bottom w:val="single" w:sz="4" w:space="0" w:color="231F20"/>
            </w:tcBorders>
          </w:tcPr>
          <w:p w14:paraId="7475AB43" w14:textId="77777777" w:rsidR="002B40A1" w:rsidRPr="00FE2722" w:rsidRDefault="002B40A1" w:rsidP="00C35F67">
            <w:pPr>
              <w:pStyle w:val="TableParagraph"/>
              <w:spacing w:before="179" w:line="224" w:lineRule="exact"/>
              <w:rPr>
                <w:rFonts w:ascii="Times New Roman" w:hAnsi="Times New Roman" w:cs="Times New Roman"/>
                <w:sz w:val="24"/>
                <w:szCs w:val="24"/>
              </w:rPr>
            </w:pPr>
            <w:r w:rsidRPr="00FE2722">
              <w:rPr>
                <w:rFonts w:ascii="Times New Roman" w:hAnsi="Times New Roman" w:cs="Times New Roman"/>
                <w:color w:val="231F20"/>
                <w:w w:val="60"/>
                <w:sz w:val="24"/>
                <w:szCs w:val="24"/>
              </w:rPr>
              <w:t>Plusieurs sources d’information sont utilisées (personnes, dossiers, outils de transmission...) ;</w:t>
            </w:r>
          </w:p>
          <w:p w14:paraId="6138311C" w14:textId="77777777" w:rsidR="002B40A1" w:rsidRPr="00FE2722" w:rsidRDefault="002B40A1" w:rsidP="00C35F67">
            <w:pPr>
              <w:pStyle w:val="TableParagraph"/>
              <w:spacing w:before="12" w:line="201" w:lineRule="auto"/>
              <w:ind w:left="238" w:right="70"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Tous les éléments d’information pertinents sont recherchés dans le dossier ou les documents </w:t>
            </w:r>
            <w:r w:rsidRPr="00FE2722">
              <w:rPr>
                <w:rFonts w:ascii="Times New Roman" w:hAnsi="Times New Roman" w:cs="Times New Roman"/>
                <w:color w:val="231F20"/>
                <w:w w:val="70"/>
                <w:sz w:val="24"/>
                <w:szCs w:val="24"/>
              </w:rPr>
              <w:t>et auprès du patient, de la famille, de l’entourage ou du groupe ;</w:t>
            </w:r>
          </w:p>
          <w:p w14:paraId="43C0DE1B"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informations utilisées sont mises à jour et fiables ;</w:t>
            </w:r>
          </w:p>
          <w:p w14:paraId="591590F7" w14:textId="77777777" w:rsidR="002B40A1" w:rsidRPr="00FE2722" w:rsidRDefault="002B40A1" w:rsidP="00C35F67">
            <w:pPr>
              <w:pStyle w:val="TableParagraph"/>
              <w:spacing w:before="13" w:line="201" w:lineRule="auto"/>
              <w:ind w:left="238" w:right="70" w:hanging="125"/>
              <w:rPr>
                <w:rFonts w:ascii="Times New Roman" w:hAnsi="Times New Roman" w:cs="Times New Roman"/>
                <w:sz w:val="24"/>
                <w:szCs w:val="24"/>
              </w:rPr>
            </w:pP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explications</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données</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sur</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choix</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informations</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sélectionnées</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regard</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 xml:space="preserve">d’une </w:t>
            </w:r>
            <w:r w:rsidRPr="00FE2722">
              <w:rPr>
                <w:rFonts w:ascii="Times New Roman" w:hAnsi="Times New Roman" w:cs="Times New Roman"/>
                <w:color w:val="231F20"/>
                <w:w w:val="70"/>
                <w:sz w:val="24"/>
                <w:szCs w:val="24"/>
              </w:rPr>
              <w:t>situation donnée, la sélection est</w:t>
            </w:r>
            <w:r w:rsidRPr="00FE2722">
              <w:rPr>
                <w:rFonts w:ascii="Times New Roman" w:hAnsi="Times New Roman" w:cs="Times New Roman"/>
                <w:color w:val="231F20"/>
                <w:spacing w:val="-11"/>
                <w:w w:val="70"/>
                <w:sz w:val="24"/>
                <w:szCs w:val="24"/>
              </w:rPr>
              <w:t xml:space="preserve"> </w:t>
            </w:r>
            <w:r w:rsidRPr="00FE2722">
              <w:rPr>
                <w:rFonts w:ascii="Times New Roman" w:hAnsi="Times New Roman" w:cs="Times New Roman"/>
                <w:color w:val="231F20"/>
                <w:w w:val="70"/>
                <w:sz w:val="24"/>
                <w:szCs w:val="24"/>
              </w:rPr>
              <w:t>pertinente.</w:t>
            </w:r>
          </w:p>
        </w:tc>
      </w:tr>
      <w:tr w:rsidR="002B40A1" w:rsidRPr="00FE2722" w14:paraId="5863D66C" w14:textId="77777777" w:rsidTr="00C35F67">
        <w:trPr>
          <w:gridAfter w:val="2"/>
          <w:wAfter w:w="28" w:type="dxa"/>
          <w:trHeight w:val="1080"/>
        </w:trPr>
        <w:tc>
          <w:tcPr>
            <w:tcW w:w="3953" w:type="dxa"/>
            <w:tcBorders>
              <w:top w:val="single" w:sz="4" w:space="0" w:color="231F20"/>
              <w:bottom w:val="single" w:sz="4" w:space="0" w:color="231F20"/>
              <w:right w:val="single" w:sz="4" w:space="0" w:color="231F20"/>
            </w:tcBorders>
          </w:tcPr>
          <w:p w14:paraId="343A1E73" w14:textId="77777777" w:rsidR="002B40A1" w:rsidRPr="00FE2722" w:rsidRDefault="002B40A1" w:rsidP="00C35F67">
            <w:pPr>
              <w:pStyle w:val="TableParagraph"/>
              <w:spacing w:before="102" w:line="201" w:lineRule="auto"/>
              <w:ind w:left="228" w:right="30"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2. Cohérence des informations recueillies et sélectionnées </w:t>
            </w:r>
            <w:r w:rsidRPr="00FE2722">
              <w:rPr>
                <w:rFonts w:ascii="Times New Roman" w:hAnsi="Times New Roman" w:cs="Times New Roman"/>
                <w:color w:val="231F20"/>
                <w:w w:val="70"/>
                <w:sz w:val="24"/>
                <w:szCs w:val="24"/>
              </w:rPr>
              <w:t>avec la situation de la personne ou du groupe.</w:t>
            </w:r>
          </w:p>
        </w:tc>
        <w:tc>
          <w:tcPr>
            <w:tcW w:w="5942" w:type="dxa"/>
            <w:gridSpan w:val="3"/>
            <w:tcBorders>
              <w:top w:val="single" w:sz="4" w:space="0" w:color="231F20"/>
              <w:left w:val="single" w:sz="4" w:space="0" w:color="231F20"/>
              <w:bottom w:val="single" w:sz="4" w:space="0" w:color="231F20"/>
            </w:tcBorders>
          </w:tcPr>
          <w:p w14:paraId="34AEE43D" w14:textId="77777777" w:rsidR="002B40A1" w:rsidRPr="00FE2722" w:rsidRDefault="002B40A1" w:rsidP="00C35F67">
            <w:pPr>
              <w:pStyle w:val="TableParagraph"/>
              <w:spacing w:before="70"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informations recueillies sont en adéquation avec les besoins de la personne ;</w:t>
            </w:r>
          </w:p>
          <w:p w14:paraId="3476D66C" w14:textId="77777777" w:rsidR="002B40A1" w:rsidRPr="00FE2722" w:rsidRDefault="002B40A1" w:rsidP="00C35F67">
            <w:pPr>
              <w:pStyle w:val="TableParagraph"/>
              <w:spacing w:before="13" w:line="201" w:lineRule="auto"/>
              <w:ind w:left="238" w:right="-2"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 recueil des informations (entretien, observation, échanges avec la famille...) est réalisé dans </w:t>
            </w:r>
            <w:r w:rsidRPr="00FE2722">
              <w:rPr>
                <w:rFonts w:ascii="Times New Roman" w:hAnsi="Times New Roman" w:cs="Times New Roman"/>
                <w:color w:val="231F20"/>
                <w:w w:val="70"/>
                <w:sz w:val="24"/>
                <w:szCs w:val="24"/>
              </w:rPr>
              <w:t>le respect de la déontologie et des règles professionnelles ;</w:t>
            </w:r>
          </w:p>
          <w:p w14:paraId="4E0CB40B" w14:textId="77777777" w:rsidR="002B40A1" w:rsidRPr="00FE2722" w:rsidRDefault="002B40A1" w:rsidP="00C35F67">
            <w:pPr>
              <w:pStyle w:val="TableParagraph"/>
              <w:spacing w:line="21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informations sélectionnées sont priorisées.</w:t>
            </w:r>
          </w:p>
        </w:tc>
      </w:tr>
    </w:tbl>
    <w:tbl>
      <w:tblPr>
        <w:tblStyle w:val="TableNormal"/>
        <w:tblpPr w:leftFromText="141" w:rightFromText="141" w:vertAnchor="text" w:tblpY="511"/>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227AFEBA" w14:textId="77777777" w:rsidTr="00C35F67">
        <w:trPr>
          <w:trHeight w:val="897"/>
        </w:trPr>
        <w:tc>
          <w:tcPr>
            <w:tcW w:w="3963" w:type="dxa"/>
            <w:tcBorders>
              <w:bottom w:val="single" w:sz="4" w:space="0" w:color="231F20"/>
              <w:right w:val="single" w:sz="4" w:space="0" w:color="231F20"/>
            </w:tcBorders>
          </w:tcPr>
          <w:p w14:paraId="0925D191" w14:textId="77777777" w:rsidR="002B40A1" w:rsidRPr="00FE2722" w:rsidRDefault="002B40A1" w:rsidP="00C35F67">
            <w:pPr>
              <w:pStyle w:val="TableParagraph"/>
              <w:spacing w:before="94" w:line="183" w:lineRule="exact"/>
              <w:ind w:left="846"/>
              <w:rPr>
                <w:rFonts w:ascii="Times New Roman" w:hAnsi="Times New Roman" w:cs="Times New Roman"/>
                <w:sz w:val="24"/>
                <w:szCs w:val="24"/>
              </w:rPr>
            </w:pPr>
            <w:r w:rsidRPr="00FE2722">
              <w:rPr>
                <w:rFonts w:ascii="Times New Roman" w:hAnsi="Times New Roman" w:cs="Times New Roman"/>
                <w:color w:val="231F20"/>
                <w:sz w:val="24"/>
                <w:szCs w:val="24"/>
              </w:rPr>
              <w:t>CRITÈRES D’ÉVALUATION :</w:t>
            </w:r>
          </w:p>
          <w:p w14:paraId="0AE56379" w14:textId="77777777" w:rsidR="002B40A1" w:rsidRPr="00FE2722" w:rsidRDefault="002B40A1" w:rsidP="00C35F67">
            <w:pPr>
              <w:pStyle w:val="TableParagraph"/>
              <w:spacing w:before="8" w:line="208" w:lineRule="auto"/>
              <w:ind w:left="552" w:right="549" w:firstLine="219"/>
              <w:rPr>
                <w:rFonts w:ascii="Times New Roman" w:hAnsi="Times New Roman" w:cs="Times New Roman"/>
                <w:sz w:val="24"/>
                <w:szCs w:val="24"/>
              </w:rPr>
            </w:pPr>
            <w:r w:rsidRPr="00FE2722">
              <w:rPr>
                <w:rFonts w:ascii="Times New Roman" w:hAnsi="Times New Roman" w:cs="Times New Roman"/>
                <w:color w:val="231F20"/>
                <w:w w:val="105"/>
                <w:sz w:val="24"/>
                <w:szCs w:val="24"/>
              </w:rPr>
              <w:t>Qu’est-ce qui permet de  dire que</w:t>
            </w:r>
            <w:r w:rsidRPr="00FE2722">
              <w:rPr>
                <w:rFonts w:ascii="Times New Roman" w:hAnsi="Times New Roman" w:cs="Times New Roman"/>
                <w:color w:val="231F20"/>
                <w:spacing w:val="29"/>
                <w:w w:val="105"/>
                <w:sz w:val="24"/>
                <w:szCs w:val="24"/>
              </w:rPr>
              <w:t xml:space="preserve"> </w:t>
            </w:r>
            <w:r w:rsidRPr="00FE2722">
              <w:rPr>
                <w:rFonts w:ascii="Times New Roman" w:hAnsi="Times New Roman" w:cs="Times New Roman"/>
                <w:color w:val="231F20"/>
                <w:w w:val="105"/>
                <w:sz w:val="24"/>
                <w:szCs w:val="24"/>
              </w:rPr>
              <w:t>la</w:t>
            </w:r>
            <w:r w:rsidRPr="00FE2722">
              <w:rPr>
                <w:rFonts w:ascii="Times New Roman" w:hAnsi="Times New Roman" w:cs="Times New Roman"/>
                <w:color w:val="231F20"/>
                <w:spacing w:val="30"/>
                <w:w w:val="105"/>
                <w:sz w:val="24"/>
                <w:szCs w:val="24"/>
              </w:rPr>
              <w:t xml:space="preserve"> </w:t>
            </w:r>
            <w:r w:rsidRPr="00FE2722">
              <w:rPr>
                <w:rFonts w:ascii="Times New Roman" w:hAnsi="Times New Roman" w:cs="Times New Roman"/>
                <w:color w:val="231F20"/>
                <w:w w:val="105"/>
                <w:sz w:val="24"/>
                <w:szCs w:val="24"/>
              </w:rPr>
              <w:t>compétence</w:t>
            </w:r>
            <w:r w:rsidRPr="00FE2722">
              <w:rPr>
                <w:rFonts w:ascii="Times New Roman" w:hAnsi="Times New Roman" w:cs="Times New Roman"/>
                <w:color w:val="231F20"/>
                <w:spacing w:val="29"/>
                <w:w w:val="105"/>
                <w:sz w:val="24"/>
                <w:szCs w:val="24"/>
              </w:rPr>
              <w:t xml:space="preserve"> </w:t>
            </w:r>
            <w:r w:rsidRPr="00FE2722">
              <w:rPr>
                <w:rFonts w:ascii="Times New Roman" w:hAnsi="Times New Roman" w:cs="Times New Roman"/>
                <w:color w:val="231F20"/>
                <w:w w:val="105"/>
                <w:sz w:val="24"/>
                <w:szCs w:val="24"/>
              </w:rPr>
              <w:t>est</w:t>
            </w:r>
            <w:r w:rsidRPr="00FE2722">
              <w:rPr>
                <w:rFonts w:ascii="Times New Roman" w:hAnsi="Times New Roman" w:cs="Times New Roman"/>
                <w:color w:val="231F20"/>
                <w:spacing w:val="30"/>
                <w:w w:val="105"/>
                <w:sz w:val="24"/>
                <w:szCs w:val="24"/>
              </w:rPr>
              <w:t xml:space="preserve"> </w:t>
            </w:r>
            <w:r w:rsidRPr="00FE2722">
              <w:rPr>
                <w:rFonts w:ascii="Times New Roman" w:hAnsi="Times New Roman" w:cs="Times New Roman"/>
                <w:color w:val="231F20"/>
                <w:w w:val="105"/>
                <w:sz w:val="24"/>
                <w:szCs w:val="24"/>
              </w:rPr>
              <w:t>maîtrisée</w:t>
            </w:r>
            <w:r w:rsidRPr="00FE2722">
              <w:rPr>
                <w:rFonts w:ascii="Times New Roman" w:hAnsi="Times New Roman" w:cs="Times New Roman"/>
                <w:color w:val="231F20"/>
                <w:spacing w:val="-6"/>
                <w:w w:val="105"/>
                <w:sz w:val="24"/>
                <w:szCs w:val="24"/>
              </w:rPr>
              <w:t xml:space="preserve"> </w:t>
            </w:r>
            <w:r w:rsidRPr="00FE2722">
              <w:rPr>
                <w:rFonts w:ascii="Times New Roman" w:hAnsi="Times New Roman" w:cs="Times New Roman"/>
                <w:color w:val="231F20"/>
                <w:spacing w:val="-15"/>
                <w:w w:val="105"/>
                <w:sz w:val="24"/>
                <w:szCs w:val="24"/>
              </w:rPr>
              <w:t>?</w:t>
            </w:r>
          </w:p>
          <w:p w14:paraId="1D25CA7D" w14:textId="77777777" w:rsidR="002B40A1" w:rsidRPr="00FE2722" w:rsidRDefault="002B40A1" w:rsidP="00C35F67">
            <w:pPr>
              <w:pStyle w:val="TableParagraph"/>
              <w:spacing w:line="175" w:lineRule="exact"/>
              <w:ind w:left="1077"/>
              <w:rPr>
                <w:rFonts w:ascii="Times New Roman" w:hAnsi="Times New Roman" w:cs="Times New Roman"/>
                <w:sz w:val="24"/>
                <w:szCs w:val="24"/>
              </w:rPr>
            </w:pPr>
            <w:r w:rsidRPr="00FE2722">
              <w:rPr>
                <w:rFonts w:ascii="Times New Roman" w:hAnsi="Times New Roman" w:cs="Times New Roman"/>
                <w:color w:val="231F20"/>
                <w:w w:val="105"/>
                <w:sz w:val="24"/>
                <w:szCs w:val="24"/>
              </w:rPr>
              <w:t>Que veut-on vérifier ?</w:t>
            </w:r>
          </w:p>
        </w:tc>
        <w:tc>
          <w:tcPr>
            <w:tcW w:w="5942" w:type="dxa"/>
            <w:tcBorders>
              <w:left w:val="single" w:sz="4" w:space="0" w:color="231F20"/>
              <w:bottom w:val="single" w:sz="4" w:space="0" w:color="231F20"/>
            </w:tcBorders>
          </w:tcPr>
          <w:p w14:paraId="4DD5D35C" w14:textId="77777777" w:rsidR="002B40A1" w:rsidRPr="00FE2722" w:rsidRDefault="002B40A1" w:rsidP="00C35F67">
            <w:pPr>
              <w:pStyle w:val="TableParagraph"/>
              <w:spacing w:before="94" w:line="183"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INDICATEURS :</w:t>
            </w:r>
          </w:p>
          <w:p w14:paraId="1F1A41DF"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w w:val="105"/>
                <w:sz w:val="24"/>
                <w:szCs w:val="24"/>
              </w:rPr>
              <w:t>Quels signes visibles peut-on observer ?</w:t>
            </w:r>
          </w:p>
          <w:p w14:paraId="4D5DCC7F" w14:textId="77777777" w:rsidR="002B40A1" w:rsidRPr="00FE2722" w:rsidRDefault="002B40A1" w:rsidP="00C35F67">
            <w:pPr>
              <w:pStyle w:val="TableParagraph"/>
              <w:spacing w:line="183"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w w:val="110"/>
                <w:sz w:val="24"/>
                <w:szCs w:val="24"/>
              </w:rPr>
              <w:t>Quels signes apportent de bonnes indications ?</w:t>
            </w:r>
          </w:p>
        </w:tc>
      </w:tr>
      <w:tr w:rsidR="002B40A1" w:rsidRPr="00FE2722" w14:paraId="1803EA26" w14:textId="77777777" w:rsidTr="00C35F67">
        <w:trPr>
          <w:trHeight w:val="1952"/>
        </w:trPr>
        <w:tc>
          <w:tcPr>
            <w:tcW w:w="3963" w:type="dxa"/>
            <w:tcBorders>
              <w:top w:val="single" w:sz="4" w:space="0" w:color="231F20"/>
              <w:right w:val="single" w:sz="4" w:space="0" w:color="231F20"/>
            </w:tcBorders>
          </w:tcPr>
          <w:p w14:paraId="638AF032" w14:textId="77777777" w:rsidR="002B40A1" w:rsidRPr="00FE2722" w:rsidRDefault="002B40A1" w:rsidP="00C35F67">
            <w:pPr>
              <w:pStyle w:val="TableParagraph"/>
              <w:spacing w:before="184"/>
              <w:ind w:left="103"/>
              <w:rPr>
                <w:rFonts w:ascii="Times New Roman" w:hAnsi="Times New Roman" w:cs="Times New Roman"/>
                <w:sz w:val="24"/>
                <w:szCs w:val="24"/>
              </w:rPr>
            </w:pPr>
            <w:r w:rsidRPr="00FE2722">
              <w:rPr>
                <w:rFonts w:ascii="Times New Roman" w:hAnsi="Times New Roman" w:cs="Times New Roman"/>
                <w:color w:val="231F20"/>
                <w:w w:val="75"/>
                <w:sz w:val="24"/>
                <w:szCs w:val="24"/>
              </w:rPr>
              <w:t>3. Pertinence du diagnostic de situation clinique posé.</w:t>
            </w:r>
          </w:p>
        </w:tc>
        <w:tc>
          <w:tcPr>
            <w:tcW w:w="5942" w:type="dxa"/>
            <w:tcBorders>
              <w:top w:val="single" w:sz="4" w:space="0" w:color="231F20"/>
              <w:left w:val="single" w:sz="4" w:space="0" w:color="231F20"/>
            </w:tcBorders>
          </w:tcPr>
          <w:p w14:paraId="642DAB11" w14:textId="77777777" w:rsidR="002B40A1" w:rsidRPr="00FE2722" w:rsidRDefault="002B40A1" w:rsidP="00C35F67">
            <w:pPr>
              <w:pStyle w:val="TableParagraph"/>
              <w:spacing w:before="205" w:line="213" w:lineRule="auto"/>
              <w:ind w:left="238" w:right="72" w:hanging="125"/>
              <w:rPr>
                <w:rFonts w:ascii="Times New Roman" w:hAnsi="Times New Roman" w:cs="Times New Roman"/>
                <w:sz w:val="24"/>
                <w:szCs w:val="24"/>
              </w:rPr>
            </w:pPr>
            <w:r w:rsidRPr="00FE2722">
              <w:rPr>
                <w:rFonts w:ascii="Times New Roman" w:hAnsi="Times New Roman" w:cs="Times New Roman"/>
                <w:color w:val="231F20"/>
                <w:w w:val="70"/>
                <w:sz w:val="24"/>
                <w:szCs w:val="24"/>
              </w:rPr>
              <w:t>Le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diagnostic</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situation</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et/ou</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le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diagnostic</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infirmier</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s’appuie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sur</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une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analyse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pertinente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spacing w:val="-6"/>
                <w:w w:val="70"/>
                <w:sz w:val="24"/>
                <w:szCs w:val="24"/>
              </w:rPr>
              <w:t xml:space="preserve">des </w:t>
            </w:r>
            <w:r w:rsidRPr="00FE2722">
              <w:rPr>
                <w:rFonts w:ascii="Times New Roman" w:hAnsi="Times New Roman" w:cs="Times New Roman"/>
                <w:color w:val="231F20"/>
                <w:w w:val="75"/>
                <w:sz w:val="24"/>
                <w:szCs w:val="24"/>
              </w:rPr>
              <w:t>différentes</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informations</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et</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sur</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la</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mise</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en</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relation</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de</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l’ensemble</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des</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éléments</w:t>
            </w:r>
            <w:r w:rsidRPr="00FE2722">
              <w:rPr>
                <w:rFonts w:ascii="Times New Roman" w:hAnsi="Times New Roman" w:cs="Times New Roman"/>
                <w:color w:val="231F20"/>
                <w:spacing w:val="-17"/>
                <w:w w:val="75"/>
                <w:sz w:val="24"/>
                <w:szCs w:val="24"/>
              </w:rPr>
              <w:t xml:space="preserve"> </w:t>
            </w:r>
            <w:r w:rsidRPr="00FE2722">
              <w:rPr>
                <w:rFonts w:ascii="Times New Roman" w:hAnsi="Times New Roman" w:cs="Times New Roman"/>
                <w:color w:val="231F20"/>
                <w:w w:val="75"/>
                <w:sz w:val="24"/>
                <w:szCs w:val="24"/>
              </w:rPr>
              <w:t>recueillis</w:t>
            </w:r>
            <w:r w:rsidRPr="00FE2722">
              <w:rPr>
                <w:rFonts w:ascii="Times New Roman" w:hAnsi="Times New Roman" w:cs="Times New Roman"/>
                <w:color w:val="231F20"/>
                <w:spacing w:val="-30"/>
                <w:w w:val="75"/>
                <w:sz w:val="24"/>
                <w:szCs w:val="24"/>
              </w:rPr>
              <w:t xml:space="preserve"> </w:t>
            </w:r>
            <w:r w:rsidRPr="00FE2722">
              <w:rPr>
                <w:rFonts w:ascii="Times New Roman" w:hAnsi="Times New Roman" w:cs="Times New Roman"/>
                <w:color w:val="231F20"/>
                <w:spacing w:val="-14"/>
                <w:w w:val="75"/>
                <w:sz w:val="24"/>
                <w:szCs w:val="24"/>
              </w:rPr>
              <w:t>;</w:t>
            </w:r>
          </w:p>
          <w:p w14:paraId="4708A383" w14:textId="77777777" w:rsidR="002B40A1" w:rsidRPr="00FE2722" w:rsidRDefault="002B40A1" w:rsidP="00C35F67">
            <w:pPr>
              <w:pStyle w:val="TableParagraph"/>
              <w:spacing w:line="195" w:lineRule="exact"/>
              <w:rPr>
                <w:rFonts w:ascii="Times New Roman" w:hAnsi="Times New Roman" w:cs="Times New Roman"/>
                <w:sz w:val="24"/>
                <w:szCs w:val="24"/>
              </w:rPr>
            </w:pPr>
            <w:r w:rsidRPr="00FE2722">
              <w:rPr>
                <w:rFonts w:ascii="Times New Roman" w:hAnsi="Times New Roman" w:cs="Times New Roman"/>
                <w:color w:val="231F20"/>
                <w:w w:val="75"/>
                <w:sz w:val="24"/>
                <w:szCs w:val="24"/>
              </w:rPr>
              <w:t>La situation de santé est analysée de manière multidimensionnelle ;</w:t>
            </w:r>
          </w:p>
          <w:p w14:paraId="3175A77E" w14:textId="77777777" w:rsidR="002B40A1" w:rsidRPr="00FE2722" w:rsidRDefault="002B40A1" w:rsidP="00C35F67">
            <w:pPr>
              <w:pStyle w:val="TableParagraph"/>
              <w:spacing w:before="7" w:line="213" w:lineRule="auto"/>
              <w:ind w:left="238" w:right="73" w:hanging="125"/>
              <w:rPr>
                <w:rFonts w:ascii="Times New Roman" w:hAnsi="Times New Roman" w:cs="Times New Roman"/>
                <w:sz w:val="24"/>
                <w:szCs w:val="24"/>
              </w:rPr>
            </w:pPr>
            <w:r w:rsidRPr="00FE2722">
              <w:rPr>
                <w:rFonts w:ascii="Times New Roman" w:hAnsi="Times New Roman" w:cs="Times New Roman"/>
                <w:color w:val="231F20"/>
                <w:w w:val="70"/>
                <w:sz w:val="24"/>
                <w:szCs w:val="24"/>
              </w:rPr>
              <w:t xml:space="preserve">Les signes d’urgence ou de détresse, de décompensation d’une pathologie ou d’un dysfonc- </w:t>
            </w:r>
            <w:r w:rsidRPr="00FE2722">
              <w:rPr>
                <w:rFonts w:ascii="Times New Roman" w:hAnsi="Times New Roman" w:cs="Times New Roman"/>
                <w:color w:val="231F20"/>
                <w:w w:val="75"/>
                <w:sz w:val="24"/>
                <w:szCs w:val="24"/>
              </w:rPr>
              <w:t>tionnement sont repérés ;</w:t>
            </w:r>
          </w:p>
          <w:p w14:paraId="09A74A85" w14:textId="77777777" w:rsidR="002B40A1" w:rsidRPr="00FE2722" w:rsidRDefault="002B40A1" w:rsidP="00C35F67">
            <w:pPr>
              <w:pStyle w:val="TableParagraph"/>
              <w:spacing w:line="195" w:lineRule="exact"/>
              <w:rPr>
                <w:rFonts w:ascii="Times New Roman" w:hAnsi="Times New Roman" w:cs="Times New Roman"/>
                <w:sz w:val="24"/>
                <w:szCs w:val="24"/>
              </w:rPr>
            </w:pPr>
            <w:r w:rsidRPr="00FE2722">
              <w:rPr>
                <w:rFonts w:ascii="Times New Roman" w:hAnsi="Times New Roman" w:cs="Times New Roman"/>
                <w:color w:val="231F20"/>
                <w:w w:val="75"/>
                <w:sz w:val="24"/>
                <w:szCs w:val="24"/>
              </w:rPr>
              <w:t>Le lien entre les éléments recueillis est expliqué ;</w:t>
            </w:r>
          </w:p>
          <w:p w14:paraId="71E27734" w14:textId="77777777" w:rsidR="002B40A1" w:rsidRPr="00FE2722" w:rsidRDefault="002B40A1" w:rsidP="00C35F67">
            <w:pPr>
              <w:pStyle w:val="TableParagraph"/>
              <w:spacing w:before="8" w:line="213" w:lineRule="auto"/>
              <w:rPr>
                <w:rFonts w:ascii="Times New Roman" w:hAnsi="Times New Roman" w:cs="Times New Roman"/>
                <w:sz w:val="24"/>
                <w:szCs w:val="24"/>
              </w:rPr>
            </w:pPr>
            <w:r w:rsidRPr="00FE2722">
              <w:rPr>
                <w:rFonts w:ascii="Times New Roman" w:hAnsi="Times New Roman" w:cs="Times New Roman"/>
                <w:color w:val="231F20"/>
                <w:w w:val="70"/>
                <w:sz w:val="24"/>
                <w:szCs w:val="24"/>
              </w:rPr>
              <w:t xml:space="preserve">Le raisonnement clinique utilisé et la démarche d’analyse des informations sont expliqués ; </w:t>
            </w:r>
            <w:r w:rsidRPr="00FE2722">
              <w:rPr>
                <w:rFonts w:ascii="Times New Roman" w:hAnsi="Times New Roman" w:cs="Times New Roman"/>
                <w:color w:val="231F20"/>
                <w:w w:val="75"/>
                <w:sz w:val="24"/>
                <w:szCs w:val="24"/>
              </w:rPr>
              <w:t>Les connaissances utilisées sont précisées.</w:t>
            </w:r>
          </w:p>
        </w:tc>
      </w:tr>
    </w:tbl>
    <w:p w14:paraId="00D2843F" w14:textId="77777777" w:rsidR="002B40A1" w:rsidRPr="00FE2722" w:rsidRDefault="002B40A1" w:rsidP="002B40A1">
      <w:pPr>
        <w:spacing w:line="211" w:lineRule="exact"/>
        <w:rPr>
          <w:rFonts w:ascii="Times New Roman" w:hAnsi="Times New Roman" w:cs="Times New Roman"/>
          <w:sz w:val="24"/>
          <w:szCs w:val="24"/>
        </w:rPr>
        <w:sectPr w:rsidR="002B40A1" w:rsidRPr="00FE2722" w:rsidSect="00FE2722">
          <w:headerReference w:type="default" r:id="rId26"/>
          <w:footerReference w:type="default" r:id="rId27"/>
          <w:pgSz w:w="11910" w:h="16840"/>
          <w:pgMar w:top="-284" w:right="1701" w:bottom="920" w:left="1020" w:header="706" w:footer="731" w:gutter="0"/>
          <w:cols w:space="720"/>
        </w:sectPr>
      </w:pPr>
    </w:p>
    <w:p w14:paraId="27281238" w14:textId="77777777" w:rsidR="002B40A1" w:rsidRPr="00FE2722" w:rsidRDefault="002B40A1" w:rsidP="002F6A78">
      <w:pPr>
        <w:pStyle w:val="Titre11"/>
        <w:spacing w:before="98"/>
        <w:ind w:left="0"/>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2</w:t>
      </w:r>
    </w:p>
    <w:p w14:paraId="474FC410" w14:textId="77777777" w:rsidR="002B40A1" w:rsidRPr="00FE2722" w:rsidRDefault="002B40A1" w:rsidP="002F6A78">
      <w:pPr>
        <w:ind w:left="720" w:right="2234" w:firstLine="720"/>
        <w:jc w:val="center"/>
        <w:rPr>
          <w:rFonts w:ascii="Times New Roman" w:hAnsi="Times New Roman" w:cs="Times New Roman"/>
          <w:b/>
          <w:sz w:val="24"/>
          <w:szCs w:val="24"/>
        </w:rPr>
      </w:pPr>
      <w:r w:rsidRPr="00FE2722">
        <w:rPr>
          <w:rFonts w:ascii="Times New Roman" w:hAnsi="Times New Roman" w:cs="Times New Roman"/>
          <w:b/>
          <w:color w:val="231F20"/>
          <w:w w:val="95"/>
          <w:sz w:val="24"/>
          <w:szCs w:val="24"/>
        </w:rPr>
        <w:t>Concevoir et conduire un projet de soins</w:t>
      </w:r>
      <w:r w:rsidRPr="00FE2722">
        <w:rPr>
          <w:rFonts w:ascii="Times New Roman" w:hAnsi="Times New Roman" w:cs="Times New Roman"/>
          <w:b/>
          <w:color w:val="231F20"/>
          <w:spacing w:val="62"/>
          <w:w w:val="95"/>
          <w:sz w:val="24"/>
          <w:szCs w:val="24"/>
        </w:rPr>
        <w:t xml:space="preserve"> </w:t>
      </w:r>
      <w:r w:rsidRPr="00FE2722">
        <w:rPr>
          <w:rFonts w:ascii="Times New Roman" w:hAnsi="Times New Roman" w:cs="Times New Roman"/>
          <w:b/>
          <w:color w:val="231F20"/>
          <w:w w:val="95"/>
          <w:sz w:val="24"/>
          <w:szCs w:val="24"/>
        </w:rPr>
        <w:t>infirmier</w:t>
      </w:r>
    </w:p>
    <w:p w14:paraId="5A21775C" w14:textId="77777777" w:rsidR="002B40A1" w:rsidRPr="00FE2722" w:rsidRDefault="002B40A1" w:rsidP="002B40A1">
      <w:pPr>
        <w:pStyle w:val="Paragraphedeliste"/>
        <w:widowControl w:val="0"/>
        <w:numPr>
          <w:ilvl w:val="0"/>
          <w:numId w:val="44"/>
        </w:numPr>
        <w:tabs>
          <w:tab w:val="left" w:pos="569"/>
        </w:tabs>
        <w:autoSpaceDE w:val="0"/>
        <w:autoSpaceDN w:val="0"/>
        <w:spacing w:before="213" w:after="0" w:line="240" w:lineRule="auto"/>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Elaborer</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un</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projet</w:t>
      </w:r>
      <w:r w:rsidRPr="00FE2722">
        <w:rPr>
          <w:rFonts w:ascii="Times New Roman" w:hAnsi="Times New Roman" w:cs="Times New Roman"/>
          <w:color w:val="231F20"/>
          <w:spacing w:val="31"/>
          <w:w w:val="110"/>
          <w:sz w:val="24"/>
          <w:szCs w:val="24"/>
        </w:rPr>
        <w:t xml:space="preserve"> </w:t>
      </w:r>
      <w:r w:rsidRPr="00FE2722">
        <w:rPr>
          <w:rFonts w:ascii="Times New Roman" w:hAnsi="Times New Roman" w:cs="Times New Roman"/>
          <w:color w:val="231F20"/>
          <w:w w:val="110"/>
          <w:sz w:val="24"/>
          <w:szCs w:val="24"/>
        </w:rPr>
        <w:t>de</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soins</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dans</w:t>
      </w:r>
      <w:r w:rsidRPr="00FE2722">
        <w:rPr>
          <w:rFonts w:ascii="Times New Roman" w:hAnsi="Times New Roman" w:cs="Times New Roman"/>
          <w:color w:val="231F20"/>
          <w:spacing w:val="31"/>
          <w:w w:val="110"/>
          <w:sz w:val="24"/>
          <w:szCs w:val="24"/>
        </w:rPr>
        <w:t xml:space="preserve"> </w:t>
      </w:r>
      <w:r w:rsidRPr="00FE2722">
        <w:rPr>
          <w:rFonts w:ascii="Times New Roman" w:hAnsi="Times New Roman" w:cs="Times New Roman"/>
          <w:color w:val="231F20"/>
          <w:w w:val="110"/>
          <w:sz w:val="24"/>
          <w:szCs w:val="24"/>
        </w:rPr>
        <w:t>un</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contexte</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de</w:t>
      </w:r>
      <w:r w:rsidRPr="00FE2722">
        <w:rPr>
          <w:rFonts w:ascii="Times New Roman" w:hAnsi="Times New Roman" w:cs="Times New Roman"/>
          <w:color w:val="231F20"/>
          <w:spacing w:val="31"/>
          <w:w w:val="110"/>
          <w:sz w:val="24"/>
          <w:szCs w:val="24"/>
        </w:rPr>
        <w:t xml:space="preserve"> </w:t>
      </w:r>
      <w:r w:rsidRPr="00FE2722">
        <w:rPr>
          <w:rFonts w:ascii="Times New Roman" w:hAnsi="Times New Roman" w:cs="Times New Roman"/>
          <w:color w:val="231F20"/>
          <w:w w:val="110"/>
          <w:sz w:val="24"/>
          <w:szCs w:val="24"/>
        </w:rPr>
        <w:t>pluriprofessionnalité</w:t>
      </w:r>
      <w:r w:rsidRPr="00FE2722">
        <w:rPr>
          <w:rFonts w:ascii="Times New Roman" w:hAnsi="Times New Roman" w:cs="Times New Roman"/>
          <w:color w:val="231F20"/>
          <w:spacing w:val="-10"/>
          <w:w w:val="110"/>
          <w:sz w:val="24"/>
          <w:szCs w:val="24"/>
        </w:rPr>
        <w:t xml:space="preserve"> </w:t>
      </w:r>
      <w:r w:rsidRPr="00FE2722">
        <w:rPr>
          <w:rFonts w:ascii="Times New Roman" w:hAnsi="Times New Roman" w:cs="Times New Roman"/>
          <w:color w:val="231F20"/>
          <w:w w:val="110"/>
          <w:sz w:val="24"/>
          <w:szCs w:val="24"/>
        </w:rPr>
        <w:t>;</w:t>
      </w:r>
    </w:p>
    <w:p w14:paraId="50ECE8FA" w14:textId="77777777" w:rsidR="002B40A1" w:rsidRPr="00FE2722" w:rsidRDefault="002B40A1" w:rsidP="002B40A1">
      <w:pPr>
        <w:pStyle w:val="Paragraphedeliste"/>
        <w:widowControl w:val="0"/>
        <w:numPr>
          <w:ilvl w:val="0"/>
          <w:numId w:val="44"/>
        </w:numPr>
        <w:tabs>
          <w:tab w:val="left" w:pos="589"/>
        </w:tabs>
        <w:autoSpaceDE w:val="0"/>
        <w:autoSpaceDN w:val="0"/>
        <w:spacing w:before="30" w:after="0" w:line="213"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Hiérarchiser et planifier les objectifs et les activités de soins en fonction des paramètres du contexte</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et</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de</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l’urgence</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des</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situations</w:t>
      </w:r>
      <w:r w:rsidRPr="00FE2722">
        <w:rPr>
          <w:rFonts w:ascii="Times New Roman" w:hAnsi="Times New Roman" w:cs="Times New Roman"/>
          <w:color w:val="231F20"/>
          <w:spacing w:val="-10"/>
          <w:w w:val="110"/>
          <w:sz w:val="24"/>
          <w:szCs w:val="24"/>
        </w:rPr>
        <w:t xml:space="preserve"> </w:t>
      </w:r>
      <w:r w:rsidRPr="00FE2722">
        <w:rPr>
          <w:rFonts w:ascii="Times New Roman" w:hAnsi="Times New Roman" w:cs="Times New Roman"/>
          <w:color w:val="231F20"/>
          <w:w w:val="110"/>
          <w:sz w:val="24"/>
          <w:szCs w:val="24"/>
        </w:rPr>
        <w:t>;</w:t>
      </w:r>
    </w:p>
    <w:p w14:paraId="2BB28F85" w14:textId="77777777" w:rsidR="002B40A1" w:rsidRPr="00FE2722" w:rsidRDefault="002B40A1" w:rsidP="002B40A1">
      <w:pPr>
        <w:pStyle w:val="Paragraphedeliste"/>
        <w:widowControl w:val="0"/>
        <w:numPr>
          <w:ilvl w:val="0"/>
          <w:numId w:val="44"/>
        </w:numPr>
        <w:tabs>
          <w:tab w:val="left" w:pos="589"/>
        </w:tabs>
        <w:autoSpaceDE w:val="0"/>
        <w:autoSpaceDN w:val="0"/>
        <w:spacing w:before="35" w:after="0" w:line="213"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 xml:space="preserve">Mettre en œuvre des soins en appliquant les règles, les procédures et les outils de la qualité, </w:t>
      </w:r>
      <w:r w:rsidRPr="00FE2722">
        <w:rPr>
          <w:rFonts w:ascii="Times New Roman" w:hAnsi="Times New Roman" w:cs="Times New Roman"/>
          <w:color w:val="231F20"/>
          <w:spacing w:val="-9"/>
          <w:w w:val="110"/>
          <w:sz w:val="24"/>
          <w:szCs w:val="24"/>
        </w:rPr>
        <w:t xml:space="preserve">de </w:t>
      </w:r>
      <w:r w:rsidRPr="00FE2722">
        <w:rPr>
          <w:rFonts w:ascii="Times New Roman" w:hAnsi="Times New Roman" w:cs="Times New Roman"/>
          <w:color w:val="231F20"/>
          <w:w w:val="110"/>
          <w:sz w:val="24"/>
          <w:szCs w:val="24"/>
        </w:rPr>
        <w:t>la</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sécurité</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(hygiène,</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asepsie,</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vigilances...)</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et</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de</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la</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traçabilité</w:t>
      </w:r>
      <w:r w:rsidRPr="00FE2722">
        <w:rPr>
          <w:rFonts w:ascii="Times New Roman" w:hAnsi="Times New Roman" w:cs="Times New Roman"/>
          <w:color w:val="231F20"/>
          <w:spacing w:val="-12"/>
          <w:w w:val="110"/>
          <w:sz w:val="24"/>
          <w:szCs w:val="24"/>
        </w:rPr>
        <w:t xml:space="preserve"> </w:t>
      </w:r>
      <w:r w:rsidRPr="00FE2722">
        <w:rPr>
          <w:rFonts w:ascii="Times New Roman" w:hAnsi="Times New Roman" w:cs="Times New Roman"/>
          <w:color w:val="231F20"/>
          <w:w w:val="110"/>
          <w:sz w:val="24"/>
          <w:szCs w:val="24"/>
        </w:rPr>
        <w:t>;</w:t>
      </w:r>
    </w:p>
    <w:p w14:paraId="7C38ACD7" w14:textId="77777777" w:rsidR="002B40A1" w:rsidRPr="00FE2722" w:rsidRDefault="002B40A1" w:rsidP="002B40A1">
      <w:pPr>
        <w:pStyle w:val="Paragraphedeliste"/>
        <w:widowControl w:val="0"/>
        <w:numPr>
          <w:ilvl w:val="0"/>
          <w:numId w:val="44"/>
        </w:numPr>
        <w:tabs>
          <w:tab w:val="left" w:pos="589"/>
        </w:tabs>
        <w:autoSpaceDE w:val="0"/>
        <w:autoSpaceDN w:val="0"/>
        <w:spacing w:before="34" w:after="0" w:line="213"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 xml:space="preserve">Adapter les soins et les protocoles de soins infirmiers aux personnes, aux situations et aux contextes, anticiper les modifications dans l’organisation des soins et réagir avec efficacité </w:t>
      </w:r>
      <w:r w:rsidRPr="00FE2722">
        <w:rPr>
          <w:rFonts w:ascii="Times New Roman" w:hAnsi="Times New Roman" w:cs="Times New Roman"/>
          <w:color w:val="231F20"/>
          <w:spacing w:val="-9"/>
          <w:w w:val="110"/>
          <w:sz w:val="24"/>
          <w:szCs w:val="24"/>
        </w:rPr>
        <w:t xml:space="preserve">en  </w:t>
      </w:r>
      <w:r w:rsidRPr="00FE2722">
        <w:rPr>
          <w:rFonts w:ascii="Times New Roman" w:hAnsi="Times New Roman" w:cs="Times New Roman"/>
          <w:color w:val="231F20"/>
          <w:w w:val="110"/>
          <w:sz w:val="24"/>
          <w:szCs w:val="24"/>
        </w:rPr>
        <w:t>prenant des mesures adaptées</w:t>
      </w:r>
      <w:r w:rsidRPr="00FE2722">
        <w:rPr>
          <w:rFonts w:ascii="Times New Roman" w:hAnsi="Times New Roman" w:cs="Times New Roman"/>
          <w:color w:val="231F20"/>
          <w:spacing w:val="15"/>
          <w:w w:val="110"/>
          <w:sz w:val="24"/>
          <w:szCs w:val="24"/>
        </w:rPr>
        <w:t xml:space="preserve"> </w:t>
      </w:r>
      <w:r w:rsidRPr="00FE2722">
        <w:rPr>
          <w:rFonts w:ascii="Times New Roman" w:hAnsi="Times New Roman" w:cs="Times New Roman"/>
          <w:color w:val="231F20"/>
          <w:w w:val="110"/>
          <w:sz w:val="24"/>
          <w:szCs w:val="24"/>
        </w:rPr>
        <w:t>;</w:t>
      </w:r>
    </w:p>
    <w:p w14:paraId="254BB7E8" w14:textId="77777777" w:rsidR="002B40A1" w:rsidRPr="00FE2722" w:rsidRDefault="002B40A1" w:rsidP="002B40A1">
      <w:pPr>
        <w:pStyle w:val="Paragraphedeliste"/>
        <w:widowControl w:val="0"/>
        <w:numPr>
          <w:ilvl w:val="0"/>
          <w:numId w:val="44"/>
        </w:numPr>
        <w:tabs>
          <w:tab w:val="left" w:pos="589"/>
        </w:tabs>
        <w:autoSpaceDE w:val="0"/>
        <w:autoSpaceDN w:val="0"/>
        <w:spacing w:before="34" w:after="0" w:line="213"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Organiser et répartir les activités avec et dans l’équipe de soins en fonction des compétences des</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collaborateurs</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et</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du</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contexte</w:t>
      </w:r>
      <w:r w:rsidRPr="00FE2722">
        <w:rPr>
          <w:rFonts w:ascii="Times New Roman" w:hAnsi="Times New Roman" w:cs="Times New Roman"/>
          <w:color w:val="231F20"/>
          <w:spacing w:val="30"/>
          <w:w w:val="110"/>
          <w:sz w:val="24"/>
          <w:szCs w:val="24"/>
        </w:rPr>
        <w:t xml:space="preserve"> </w:t>
      </w:r>
      <w:r w:rsidRPr="00FE2722">
        <w:rPr>
          <w:rFonts w:ascii="Times New Roman" w:hAnsi="Times New Roman" w:cs="Times New Roman"/>
          <w:color w:val="231F20"/>
          <w:w w:val="110"/>
          <w:sz w:val="24"/>
          <w:szCs w:val="24"/>
        </w:rPr>
        <w:t>quotidien</w:t>
      </w:r>
      <w:r w:rsidRPr="00FE2722">
        <w:rPr>
          <w:rFonts w:ascii="Times New Roman" w:hAnsi="Times New Roman" w:cs="Times New Roman"/>
          <w:color w:val="231F20"/>
          <w:spacing w:val="-10"/>
          <w:w w:val="110"/>
          <w:sz w:val="24"/>
          <w:szCs w:val="24"/>
        </w:rPr>
        <w:t xml:space="preserve"> </w:t>
      </w:r>
      <w:r w:rsidRPr="00FE2722">
        <w:rPr>
          <w:rFonts w:ascii="Times New Roman" w:hAnsi="Times New Roman" w:cs="Times New Roman"/>
          <w:color w:val="231F20"/>
          <w:w w:val="110"/>
          <w:sz w:val="24"/>
          <w:szCs w:val="24"/>
        </w:rPr>
        <w:t>;</w:t>
      </w:r>
    </w:p>
    <w:p w14:paraId="64DB063D" w14:textId="77777777" w:rsidR="002B40A1" w:rsidRPr="00FE2722" w:rsidRDefault="002B40A1" w:rsidP="002B40A1">
      <w:pPr>
        <w:pStyle w:val="Paragraphedeliste"/>
        <w:widowControl w:val="0"/>
        <w:numPr>
          <w:ilvl w:val="0"/>
          <w:numId w:val="44"/>
        </w:numPr>
        <w:tabs>
          <w:tab w:val="left" w:pos="589"/>
        </w:tabs>
        <w:autoSpaceDE w:val="0"/>
        <w:autoSpaceDN w:val="0"/>
        <w:spacing w:before="14" w:after="0" w:line="240" w:lineRule="auto"/>
        <w:ind w:left="588" w:hanging="273"/>
        <w:contextualSpacing w:val="0"/>
        <w:jc w:val="both"/>
        <w:rPr>
          <w:rFonts w:ascii="Times New Roman" w:hAnsi="Times New Roman" w:cs="Times New Roman"/>
          <w:sz w:val="24"/>
          <w:szCs w:val="24"/>
        </w:rPr>
      </w:pPr>
      <w:r w:rsidRPr="00FE2722">
        <w:rPr>
          <w:rFonts w:ascii="Times New Roman" w:hAnsi="Times New Roman" w:cs="Times New Roman"/>
          <w:color w:val="231F20"/>
          <w:w w:val="110"/>
          <w:sz w:val="24"/>
          <w:szCs w:val="24"/>
        </w:rPr>
        <w:t>Accompagner</w:t>
      </w:r>
      <w:r w:rsidRPr="00FE2722">
        <w:rPr>
          <w:rFonts w:ascii="Times New Roman" w:hAnsi="Times New Roman" w:cs="Times New Roman"/>
          <w:color w:val="231F20"/>
          <w:spacing w:val="28"/>
          <w:w w:val="110"/>
          <w:sz w:val="24"/>
          <w:szCs w:val="24"/>
        </w:rPr>
        <w:t xml:space="preserve"> </w:t>
      </w:r>
      <w:r w:rsidRPr="00FE2722">
        <w:rPr>
          <w:rFonts w:ascii="Times New Roman" w:hAnsi="Times New Roman" w:cs="Times New Roman"/>
          <w:color w:val="231F20"/>
          <w:w w:val="110"/>
          <w:sz w:val="24"/>
          <w:szCs w:val="24"/>
        </w:rPr>
        <w:t>et</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guider</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la</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personne</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dans</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son</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parcours</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de</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soins</w:t>
      </w:r>
      <w:r w:rsidRPr="00FE2722">
        <w:rPr>
          <w:rFonts w:ascii="Times New Roman" w:hAnsi="Times New Roman" w:cs="Times New Roman"/>
          <w:color w:val="231F20"/>
          <w:spacing w:val="-11"/>
          <w:w w:val="110"/>
          <w:sz w:val="24"/>
          <w:szCs w:val="24"/>
        </w:rPr>
        <w:t xml:space="preserve"> </w:t>
      </w:r>
      <w:r w:rsidRPr="00FE2722">
        <w:rPr>
          <w:rFonts w:ascii="Times New Roman" w:hAnsi="Times New Roman" w:cs="Times New Roman"/>
          <w:color w:val="231F20"/>
          <w:w w:val="110"/>
          <w:sz w:val="24"/>
          <w:szCs w:val="24"/>
        </w:rPr>
        <w:t>;</w:t>
      </w:r>
    </w:p>
    <w:p w14:paraId="418B2C86" w14:textId="77777777" w:rsidR="002B40A1" w:rsidRPr="00FE2722" w:rsidRDefault="002B40A1" w:rsidP="002B40A1">
      <w:pPr>
        <w:pStyle w:val="Paragraphedeliste"/>
        <w:widowControl w:val="0"/>
        <w:numPr>
          <w:ilvl w:val="0"/>
          <w:numId w:val="44"/>
        </w:numPr>
        <w:tabs>
          <w:tab w:val="left" w:pos="589"/>
        </w:tabs>
        <w:autoSpaceDE w:val="0"/>
        <w:autoSpaceDN w:val="0"/>
        <w:spacing w:before="31" w:after="0" w:line="213" w:lineRule="auto"/>
        <w:ind w:left="112" w:right="110" w:firstLine="204"/>
        <w:contextualSpacing w:val="0"/>
        <w:rPr>
          <w:rFonts w:ascii="Times New Roman" w:hAnsi="Times New Roman" w:cs="Times New Roman"/>
          <w:sz w:val="24"/>
          <w:szCs w:val="24"/>
        </w:rPr>
      </w:pPr>
      <w:r w:rsidRPr="00FE2722">
        <w:rPr>
          <w:rFonts w:ascii="Times New Roman" w:hAnsi="Times New Roman" w:cs="Times New Roman"/>
          <w:color w:val="231F20"/>
          <w:w w:val="110"/>
          <w:sz w:val="24"/>
          <w:szCs w:val="24"/>
        </w:rPr>
        <w:t xml:space="preserve">Identifier les risques liés aux situations de soin et déterminer les mesures préventives </w:t>
      </w:r>
      <w:r w:rsidRPr="00FE2722">
        <w:rPr>
          <w:rFonts w:ascii="Times New Roman" w:hAnsi="Times New Roman" w:cs="Times New Roman"/>
          <w:color w:val="231F20"/>
          <w:spacing w:val="-3"/>
          <w:w w:val="110"/>
          <w:sz w:val="24"/>
          <w:szCs w:val="24"/>
        </w:rPr>
        <w:t xml:space="preserve">et/ou </w:t>
      </w:r>
      <w:r w:rsidRPr="00FE2722">
        <w:rPr>
          <w:rFonts w:ascii="Times New Roman" w:hAnsi="Times New Roman" w:cs="Times New Roman"/>
          <w:color w:val="231F20"/>
          <w:w w:val="110"/>
          <w:sz w:val="24"/>
          <w:szCs w:val="24"/>
        </w:rPr>
        <w:t>correctives adaptées</w:t>
      </w:r>
      <w:r w:rsidRPr="00FE2722">
        <w:rPr>
          <w:rFonts w:ascii="Times New Roman" w:hAnsi="Times New Roman" w:cs="Times New Roman"/>
          <w:color w:val="231F20"/>
          <w:spacing w:val="-43"/>
          <w:w w:val="110"/>
          <w:sz w:val="24"/>
          <w:szCs w:val="24"/>
        </w:rPr>
        <w:t xml:space="preserve"> </w:t>
      </w:r>
      <w:r w:rsidRPr="00FE2722">
        <w:rPr>
          <w:rFonts w:ascii="Times New Roman" w:hAnsi="Times New Roman" w:cs="Times New Roman"/>
          <w:color w:val="231F20"/>
          <w:w w:val="110"/>
          <w:sz w:val="24"/>
          <w:szCs w:val="24"/>
        </w:rPr>
        <w:t>;</w:t>
      </w:r>
    </w:p>
    <w:p w14:paraId="1337ECC5" w14:textId="77777777" w:rsidR="002B40A1" w:rsidRPr="00FE2722" w:rsidRDefault="002B40A1" w:rsidP="002B40A1">
      <w:pPr>
        <w:pStyle w:val="Paragraphedeliste"/>
        <w:widowControl w:val="0"/>
        <w:numPr>
          <w:ilvl w:val="0"/>
          <w:numId w:val="44"/>
        </w:numPr>
        <w:tabs>
          <w:tab w:val="left" w:pos="589"/>
        </w:tabs>
        <w:autoSpaceDE w:val="0"/>
        <w:autoSpaceDN w:val="0"/>
        <w:spacing w:before="34" w:after="0" w:line="213" w:lineRule="auto"/>
        <w:ind w:left="112" w:right="110" w:firstLine="204"/>
        <w:contextualSpacing w:val="0"/>
        <w:rPr>
          <w:rFonts w:ascii="Times New Roman" w:hAnsi="Times New Roman" w:cs="Times New Roman"/>
          <w:sz w:val="24"/>
          <w:szCs w:val="24"/>
        </w:rPr>
      </w:pPr>
      <w:r w:rsidRPr="00FE2722">
        <w:rPr>
          <w:rFonts w:ascii="Times New Roman" w:hAnsi="Times New Roman" w:cs="Times New Roman"/>
          <w:color w:val="231F20"/>
          <w:w w:val="110"/>
          <w:sz w:val="24"/>
          <w:szCs w:val="24"/>
        </w:rPr>
        <w:t xml:space="preserve">Prévoir et mettre en œuvre les mesures appropriées en situation d’urgence ou de crise en </w:t>
      </w:r>
      <w:r w:rsidRPr="00FE2722">
        <w:rPr>
          <w:rFonts w:ascii="Times New Roman" w:hAnsi="Times New Roman" w:cs="Times New Roman"/>
          <w:color w:val="231F20"/>
          <w:spacing w:val="-3"/>
          <w:w w:val="110"/>
          <w:sz w:val="24"/>
          <w:szCs w:val="24"/>
        </w:rPr>
        <w:t xml:space="preserve">réfé- </w:t>
      </w:r>
      <w:r w:rsidRPr="00FE2722">
        <w:rPr>
          <w:rFonts w:ascii="Times New Roman" w:hAnsi="Times New Roman" w:cs="Times New Roman"/>
          <w:color w:val="231F20"/>
          <w:w w:val="110"/>
          <w:sz w:val="24"/>
          <w:szCs w:val="24"/>
        </w:rPr>
        <w:t>rence aux protocoles existants</w:t>
      </w:r>
      <w:r w:rsidRPr="00FE2722">
        <w:rPr>
          <w:rFonts w:ascii="Times New Roman" w:hAnsi="Times New Roman" w:cs="Times New Roman"/>
          <w:color w:val="231F20"/>
          <w:spacing w:val="17"/>
          <w:w w:val="110"/>
          <w:sz w:val="24"/>
          <w:szCs w:val="24"/>
        </w:rPr>
        <w:t xml:space="preserve"> </w:t>
      </w:r>
      <w:r w:rsidRPr="00FE2722">
        <w:rPr>
          <w:rFonts w:ascii="Times New Roman" w:hAnsi="Times New Roman" w:cs="Times New Roman"/>
          <w:color w:val="231F20"/>
          <w:w w:val="110"/>
          <w:sz w:val="24"/>
          <w:szCs w:val="24"/>
        </w:rPr>
        <w:t>;</w:t>
      </w:r>
    </w:p>
    <w:p w14:paraId="6382FE1B" w14:textId="77777777" w:rsidR="002B40A1" w:rsidRPr="00FE2722" w:rsidRDefault="002B40A1" w:rsidP="002B40A1">
      <w:pPr>
        <w:pStyle w:val="Paragraphedeliste"/>
        <w:widowControl w:val="0"/>
        <w:numPr>
          <w:ilvl w:val="0"/>
          <w:numId w:val="44"/>
        </w:numPr>
        <w:tabs>
          <w:tab w:val="left" w:pos="589"/>
        </w:tabs>
        <w:autoSpaceDE w:val="0"/>
        <w:autoSpaceDN w:val="0"/>
        <w:spacing w:before="35" w:after="0" w:line="213" w:lineRule="auto"/>
        <w:ind w:left="112" w:right="110" w:firstLine="204"/>
        <w:contextualSpacing w:val="0"/>
        <w:rPr>
          <w:rFonts w:ascii="Times New Roman" w:hAnsi="Times New Roman" w:cs="Times New Roman"/>
          <w:sz w:val="24"/>
          <w:szCs w:val="24"/>
        </w:rPr>
      </w:pPr>
      <w:r w:rsidRPr="00FE2722">
        <w:rPr>
          <w:rFonts w:ascii="Times New Roman" w:hAnsi="Times New Roman" w:cs="Times New Roman"/>
          <w:color w:val="231F20"/>
          <w:w w:val="110"/>
          <w:sz w:val="24"/>
          <w:szCs w:val="24"/>
        </w:rPr>
        <w:t>Argumenter le projet de soins et la démarche clinique lors de réunions professionnelles et inter- professionnelles (transmission, staff professionnel...)</w:t>
      </w:r>
      <w:r w:rsidRPr="00FE2722">
        <w:rPr>
          <w:rFonts w:ascii="Times New Roman" w:hAnsi="Times New Roman" w:cs="Times New Roman"/>
          <w:color w:val="231F20"/>
          <w:spacing w:val="17"/>
          <w:w w:val="110"/>
          <w:sz w:val="24"/>
          <w:szCs w:val="24"/>
        </w:rPr>
        <w:t xml:space="preserve"> </w:t>
      </w:r>
      <w:r w:rsidRPr="00FE2722">
        <w:rPr>
          <w:rFonts w:ascii="Times New Roman" w:hAnsi="Times New Roman" w:cs="Times New Roman"/>
          <w:color w:val="231F20"/>
          <w:w w:val="110"/>
          <w:sz w:val="24"/>
          <w:szCs w:val="24"/>
        </w:rPr>
        <w:t>;</w:t>
      </w:r>
    </w:p>
    <w:p w14:paraId="335B4905" w14:textId="77777777" w:rsidR="002B40A1" w:rsidRPr="00A3745B" w:rsidRDefault="002B40A1" w:rsidP="002B40A1">
      <w:pPr>
        <w:pStyle w:val="Paragraphedeliste"/>
        <w:widowControl w:val="0"/>
        <w:numPr>
          <w:ilvl w:val="0"/>
          <w:numId w:val="44"/>
        </w:numPr>
        <w:tabs>
          <w:tab w:val="left" w:pos="682"/>
        </w:tabs>
        <w:autoSpaceDE w:val="0"/>
        <w:autoSpaceDN w:val="0"/>
        <w:spacing w:before="34" w:after="0" w:line="213" w:lineRule="auto"/>
        <w:ind w:left="112" w:right="110" w:firstLine="193"/>
        <w:contextualSpacing w:val="0"/>
        <w:rPr>
          <w:rFonts w:ascii="Times New Roman" w:hAnsi="Times New Roman" w:cs="Times New Roman"/>
          <w:sz w:val="24"/>
          <w:szCs w:val="24"/>
        </w:rPr>
      </w:pPr>
      <w:r w:rsidRPr="00FE2722">
        <w:rPr>
          <w:rFonts w:ascii="Times New Roman" w:hAnsi="Times New Roman" w:cs="Times New Roman"/>
          <w:color w:val="231F20"/>
          <w:w w:val="110"/>
          <w:sz w:val="24"/>
          <w:szCs w:val="24"/>
        </w:rPr>
        <w:t>Evaluer la mise en œuvre du projet de soins avec la personne et son entourage et identifier les réajustements</w:t>
      </w:r>
      <w:r w:rsidRPr="00FE2722">
        <w:rPr>
          <w:rFonts w:ascii="Times New Roman" w:hAnsi="Times New Roman" w:cs="Times New Roman"/>
          <w:color w:val="231F20"/>
          <w:spacing w:val="29"/>
          <w:w w:val="110"/>
          <w:sz w:val="24"/>
          <w:szCs w:val="24"/>
        </w:rPr>
        <w:t xml:space="preserve"> </w:t>
      </w:r>
      <w:r w:rsidRPr="00FE2722">
        <w:rPr>
          <w:rFonts w:ascii="Times New Roman" w:hAnsi="Times New Roman" w:cs="Times New Roman"/>
          <w:color w:val="231F20"/>
          <w:w w:val="110"/>
          <w:sz w:val="24"/>
          <w:szCs w:val="24"/>
        </w:rPr>
        <w:t>nécessaires.</w:t>
      </w:r>
    </w:p>
    <w:p w14:paraId="500D1E48" w14:textId="77777777" w:rsidR="002B40A1" w:rsidRPr="00A3745B" w:rsidRDefault="002B40A1" w:rsidP="002B40A1">
      <w:pPr>
        <w:widowControl w:val="0"/>
        <w:tabs>
          <w:tab w:val="left" w:pos="682"/>
        </w:tabs>
        <w:autoSpaceDE w:val="0"/>
        <w:autoSpaceDN w:val="0"/>
        <w:spacing w:before="34" w:after="0" w:line="213" w:lineRule="auto"/>
        <w:ind w:right="110"/>
        <w:rPr>
          <w:rFonts w:ascii="Times New Roman" w:hAnsi="Times New Roman" w:cs="Times New Roman"/>
          <w:sz w:val="24"/>
          <w:szCs w:val="24"/>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3C2B2892" w14:textId="77777777" w:rsidTr="00C35F67">
        <w:trPr>
          <w:trHeight w:val="897"/>
        </w:trPr>
        <w:tc>
          <w:tcPr>
            <w:tcW w:w="3963" w:type="dxa"/>
            <w:tcBorders>
              <w:bottom w:val="single" w:sz="4" w:space="0" w:color="231F20"/>
              <w:right w:val="single" w:sz="4" w:space="0" w:color="231F20"/>
            </w:tcBorders>
          </w:tcPr>
          <w:p w14:paraId="224F855A" w14:textId="77777777" w:rsidR="002B40A1" w:rsidRPr="00FE2722" w:rsidRDefault="002B40A1" w:rsidP="00C35F67">
            <w:pPr>
              <w:pStyle w:val="TableParagraph"/>
              <w:spacing w:before="94" w:line="183" w:lineRule="exact"/>
              <w:ind w:left="846"/>
              <w:rPr>
                <w:rFonts w:ascii="Times New Roman" w:hAnsi="Times New Roman" w:cs="Times New Roman"/>
                <w:sz w:val="24"/>
                <w:szCs w:val="24"/>
              </w:rPr>
            </w:pPr>
            <w:r w:rsidRPr="00FE2722">
              <w:rPr>
                <w:rFonts w:ascii="Times New Roman" w:hAnsi="Times New Roman" w:cs="Times New Roman"/>
                <w:color w:val="231F20"/>
                <w:sz w:val="24"/>
                <w:szCs w:val="24"/>
              </w:rPr>
              <w:t>CRITÈRES D’ÉVALUATION :</w:t>
            </w:r>
          </w:p>
          <w:p w14:paraId="5FBB9553" w14:textId="77777777" w:rsidR="002B40A1" w:rsidRPr="00FE2722" w:rsidRDefault="002B40A1" w:rsidP="00C35F67">
            <w:pPr>
              <w:pStyle w:val="TableParagraph"/>
              <w:spacing w:before="8" w:line="208" w:lineRule="auto"/>
              <w:ind w:left="552" w:right="549" w:firstLine="219"/>
              <w:rPr>
                <w:rFonts w:ascii="Times New Roman" w:hAnsi="Times New Roman" w:cs="Times New Roman"/>
                <w:sz w:val="24"/>
                <w:szCs w:val="24"/>
              </w:rPr>
            </w:pPr>
            <w:r w:rsidRPr="00FE2722">
              <w:rPr>
                <w:rFonts w:ascii="Times New Roman" w:hAnsi="Times New Roman" w:cs="Times New Roman"/>
                <w:color w:val="231F20"/>
                <w:w w:val="105"/>
                <w:sz w:val="24"/>
                <w:szCs w:val="24"/>
              </w:rPr>
              <w:t>Qu’est-ce qui permet de  dire que</w:t>
            </w:r>
            <w:r w:rsidRPr="00FE2722">
              <w:rPr>
                <w:rFonts w:ascii="Times New Roman" w:hAnsi="Times New Roman" w:cs="Times New Roman"/>
                <w:color w:val="231F20"/>
                <w:spacing w:val="29"/>
                <w:w w:val="105"/>
                <w:sz w:val="24"/>
                <w:szCs w:val="24"/>
              </w:rPr>
              <w:t xml:space="preserve"> </w:t>
            </w:r>
            <w:r w:rsidRPr="00FE2722">
              <w:rPr>
                <w:rFonts w:ascii="Times New Roman" w:hAnsi="Times New Roman" w:cs="Times New Roman"/>
                <w:color w:val="231F20"/>
                <w:w w:val="105"/>
                <w:sz w:val="24"/>
                <w:szCs w:val="24"/>
              </w:rPr>
              <w:t>la</w:t>
            </w:r>
            <w:r w:rsidRPr="00FE2722">
              <w:rPr>
                <w:rFonts w:ascii="Times New Roman" w:hAnsi="Times New Roman" w:cs="Times New Roman"/>
                <w:color w:val="231F20"/>
                <w:spacing w:val="30"/>
                <w:w w:val="105"/>
                <w:sz w:val="24"/>
                <w:szCs w:val="24"/>
              </w:rPr>
              <w:t xml:space="preserve"> </w:t>
            </w:r>
            <w:r w:rsidRPr="00FE2722">
              <w:rPr>
                <w:rFonts w:ascii="Times New Roman" w:hAnsi="Times New Roman" w:cs="Times New Roman"/>
                <w:color w:val="231F20"/>
                <w:w w:val="105"/>
                <w:sz w:val="24"/>
                <w:szCs w:val="24"/>
              </w:rPr>
              <w:t>compétence</w:t>
            </w:r>
            <w:r w:rsidRPr="00FE2722">
              <w:rPr>
                <w:rFonts w:ascii="Times New Roman" w:hAnsi="Times New Roman" w:cs="Times New Roman"/>
                <w:color w:val="231F20"/>
                <w:spacing w:val="29"/>
                <w:w w:val="105"/>
                <w:sz w:val="24"/>
                <w:szCs w:val="24"/>
              </w:rPr>
              <w:t xml:space="preserve"> </w:t>
            </w:r>
            <w:r w:rsidRPr="00FE2722">
              <w:rPr>
                <w:rFonts w:ascii="Times New Roman" w:hAnsi="Times New Roman" w:cs="Times New Roman"/>
                <w:color w:val="231F20"/>
                <w:w w:val="105"/>
                <w:sz w:val="24"/>
                <w:szCs w:val="24"/>
              </w:rPr>
              <w:t>est</w:t>
            </w:r>
            <w:r w:rsidRPr="00FE2722">
              <w:rPr>
                <w:rFonts w:ascii="Times New Roman" w:hAnsi="Times New Roman" w:cs="Times New Roman"/>
                <w:color w:val="231F20"/>
                <w:spacing w:val="30"/>
                <w:w w:val="105"/>
                <w:sz w:val="24"/>
                <w:szCs w:val="24"/>
              </w:rPr>
              <w:t xml:space="preserve"> </w:t>
            </w:r>
            <w:r w:rsidRPr="00FE2722">
              <w:rPr>
                <w:rFonts w:ascii="Times New Roman" w:hAnsi="Times New Roman" w:cs="Times New Roman"/>
                <w:color w:val="231F20"/>
                <w:w w:val="105"/>
                <w:sz w:val="24"/>
                <w:szCs w:val="24"/>
              </w:rPr>
              <w:t>maîtrisée</w:t>
            </w:r>
            <w:r w:rsidRPr="00FE2722">
              <w:rPr>
                <w:rFonts w:ascii="Times New Roman" w:hAnsi="Times New Roman" w:cs="Times New Roman"/>
                <w:color w:val="231F20"/>
                <w:spacing w:val="-6"/>
                <w:w w:val="105"/>
                <w:sz w:val="24"/>
                <w:szCs w:val="24"/>
              </w:rPr>
              <w:t xml:space="preserve"> </w:t>
            </w:r>
            <w:r w:rsidRPr="00FE2722">
              <w:rPr>
                <w:rFonts w:ascii="Times New Roman" w:hAnsi="Times New Roman" w:cs="Times New Roman"/>
                <w:color w:val="231F20"/>
                <w:spacing w:val="-15"/>
                <w:w w:val="105"/>
                <w:sz w:val="24"/>
                <w:szCs w:val="24"/>
              </w:rPr>
              <w:t>?</w:t>
            </w:r>
          </w:p>
          <w:p w14:paraId="3A5C83DE" w14:textId="77777777" w:rsidR="002B40A1" w:rsidRPr="00FE2722" w:rsidRDefault="002B40A1" w:rsidP="00C35F67">
            <w:pPr>
              <w:pStyle w:val="TableParagraph"/>
              <w:spacing w:line="175" w:lineRule="exact"/>
              <w:ind w:left="1077"/>
              <w:rPr>
                <w:rFonts w:ascii="Times New Roman" w:hAnsi="Times New Roman" w:cs="Times New Roman"/>
                <w:sz w:val="24"/>
                <w:szCs w:val="24"/>
              </w:rPr>
            </w:pPr>
            <w:r w:rsidRPr="00FE2722">
              <w:rPr>
                <w:rFonts w:ascii="Times New Roman" w:hAnsi="Times New Roman" w:cs="Times New Roman"/>
                <w:color w:val="231F20"/>
                <w:w w:val="105"/>
                <w:sz w:val="24"/>
                <w:szCs w:val="24"/>
              </w:rPr>
              <w:t>Que veut-on vérifier ?</w:t>
            </w:r>
          </w:p>
        </w:tc>
        <w:tc>
          <w:tcPr>
            <w:tcW w:w="5942" w:type="dxa"/>
            <w:tcBorders>
              <w:left w:val="single" w:sz="4" w:space="0" w:color="231F20"/>
              <w:bottom w:val="single" w:sz="4" w:space="0" w:color="231F20"/>
            </w:tcBorders>
          </w:tcPr>
          <w:p w14:paraId="0A3BB903" w14:textId="77777777" w:rsidR="002B40A1" w:rsidRPr="00FE2722" w:rsidRDefault="002B40A1" w:rsidP="00C35F67">
            <w:pPr>
              <w:pStyle w:val="TableParagraph"/>
              <w:spacing w:before="94" w:line="183"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INDICATEURS :</w:t>
            </w:r>
          </w:p>
          <w:p w14:paraId="30356801"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w w:val="105"/>
                <w:sz w:val="24"/>
                <w:szCs w:val="24"/>
              </w:rPr>
              <w:t>Quels signes visibles peut-on observer ?</w:t>
            </w:r>
          </w:p>
          <w:p w14:paraId="0BE3C5E2" w14:textId="77777777" w:rsidR="002B40A1" w:rsidRPr="00FE2722" w:rsidRDefault="002B40A1" w:rsidP="00C35F67">
            <w:pPr>
              <w:pStyle w:val="TableParagraph"/>
              <w:spacing w:line="183"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w w:val="110"/>
                <w:sz w:val="24"/>
                <w:szCs w:val="24"/>
              </w:rPr>
              <w:t>Quels signes apportent de bonnes indications ?</w:t>
            </w:r>
          </w:p>
        </w:tc>
      </w:tr>
      <w:tr w:rsidR="002B40A1" w:rsidRPr="00FE2722" w14:paraId="2E0B46BD" w14:textId="77777777" w:rsidTr="00C35F67">
        <w:trPr>
          <w:trHeight w:val="2224"/>
        </w:trPr>
        <w:tc>
          <w:tcPr>
            <w:tcW w:w="3963" w:type="dxa"/>
            <w:tcBorders>
              <w:top w:val="single" w:sz="4" w:space="0" w:color="231F20"/>
              <w:bottom w:val="single" w:sz="4" w:space="0" w:color="231F20"/>
              <w:right w:val="single" w:sz="4" w:space="0" w:color="231F20"/>
            </w:tcBorders>
          </w:tcPr>
          <w:p w14:paraId="5EC04F17" w14:textId="77777777" w:rsidR="002B40A1" w:rsidRPr="00FE2722" w:rsidRDefault="002B40A1" w:rsidP="00C35F67">
            <w:pPr>
              <w:pStyle w:val="TableParagraph"/>
              <w:spacing w:before="10"/>
              <w:rPr>
                <w:rFonts w:ascii="Times New Roman" w:hAnsi="Times New Roman" w:cs="Times New Roman"/>
                <w:sz w:val="24"/>
                <w:szCs w:val="24"/>
              </w:rPr>
            </w:pPr>
          </w:p>
          <w:p w14:paraId="12A70E55" w14:textId="77777777" w:rsidR="002B40A1" w:rsidRPr="00FE2722" w:rsidRDefault="002B40A1" w:rsidP="00C35F67">
            <w:pPr>
              <w:pStyle w:val="TableParagraph"/>
              <w:spacing w:line="213" w:lineRule="auto"/>
              <w:ind w:left="228" w:right="85" w:hanging="125"/>
              <w:rPr>
                <w:rFonts w:ascii="Times New Roman" w:hAnsi="Times New Roman" w:cs="Times New Roman"/>
                <w:sz w:val="24"/>
                <w:szCs w:val="24"/>
              </w:rPr>
            </w:pPr>
            <w:r w:rsidRPr="00FE2722">
              <w:rPr>
                <w:rFonts w:ascii="Times New Roman" w:hAnsi="Times New Roman" w:cs="Times New Roman"/>
                <w:color w:val="231F20"/>
                <w:w w:val="75"/>
                <w:sz w:val="24"/>
                <w:szCs w:val="24"/>
              </w:rPr>
              <w:t>1.</w:t>
            </w:r>
            <w:r w:rsidRPr="00FE2722">
              <w:rPr>
                <w:rFonts w:ascii="Times New Roman" w:hAnsi="Times New Roman" w:cs="Times New Roman"/>
                <w:color w:val="231F20"/>
                <w:spacing w:val="-15"/>
                <w:w w:val="75"/>
                <w:sz w:val="24"/>
                <w:szCs w:val="24"/>
              </w:rPr>
              <w:t xml:space="preserve"> </w:t>
            </w:r>
            <w:r w:rsidRPr="00FE2722">
              <w:rPr>
                <w:rFonts w:ascii="Times New Roman" w:hAnsi="Times New Roman" w:cs="Times New Roman"/>
                <w:color w:val="231F20"/>
                <w:w w:val="75"/>
                <w:sz w:val="24"/>
                <w:szCs w:val="24"/>
              </w:rPr>
              <w:t>Pertinence</w:t>
            </w:r>
            <w:r w:rsidRPr="00FE2722">
              <w:rPr>
                <w:rFonts w:ascii="Times New Roman" w:hAnsi="Times New Roman" w:cs="Times New Roman"/>
                <w:color w:val="231F20"/>
                <w:spacing w:val="-12"/>
                <w:w w:val="75"/>
                <w:sz w:val="24"/>
                <w:szCs w:val="24"/>
              </w:rPr>
              <w:t xml:space="preserve"> </w:t>
            </w:r>
            <w:r w:rsidRPr="00FE2722">
              <w:rPr>
                <w:rFonts w:ascii="Times New Roman" w:hAnsi="Times New Roman" w:cs="Times New Roman"/>
                <w:color w:val="231F20"/>
                <w:w w:val="75"/>
                <w:sz w:val="24"/>
                <w:szCs w:val="24"/>
              </w:rPr>
              <w:t>du</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contenu</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du</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projet</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et</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de</w:t>
            </w:r>
            <w:r w:rsidRPr="00FE2722">
              <w:rPr>
                <w:rFonts w:ascii="Times New Roman" w:hAnsi="Times New Roman" w:cs="Times New Roman"/>
                <w:color w:val="231F20"/>
                <w:spacing w:val="-12"/>
                <w:w w:val="75"/>
                <w:sz w:val="24"/>
                <w:szCs w:val="24"/>
              </w:rPr>
              <w:t xml:space="preserve"> </w:t>
            </w:r>
            <w:r w:rsidRPr="00FE2722">
              <w:rPr>
                <w:rFonts w:ascii="Times New Roman" w:hAnsi="Times New Roman" w:cs="Times New Roman"/>
                <w:color w:val="231F20"/>
                <w:w w:val="75"/>
                <w:sz w:val="24"/>
                <w:szCs w:val="24"/>
              </w:rPr>
              <w:t>la</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planification</w:t>
            </w:r>
            <w:r w:rsidRPr="00FE2722">
              <w:rPr>
                <w:rFonts w:ascii="Times New Roman" w:hAnsi="Times New Roman" w:cs="Times New Roman"/>
                <w:color w:val="231F20"/>
                <w:spacing w:val="-13"/>
                <w:w w:val="75"/>
                <w:sz w:val="24"/>
                <w:szCs w:val="24"/>
              </w:rPr>
              <w:t xml:space="preserve"> </w:t>
            </w:r>
            <w:r w:rsidRPr="00FE2722">
              <w:rPr>
                <w:rFonts w:ascii="Times New Roman" w:hAnsi="Times New Roman" w:cs="Times New Roman"/>
                <w:color w:val="231F20"/>
                <w:w w:val="75"/>
                <w:sz w:val="24"/>
                <w:szCs w:val="24"/>
              </w:rPr>
              <w:t>en soins</w:t>
            </w:r>
            <w:r w:rsidRPr="00FE2722">
              <w:rPr>
                <w:rFonts w:ascii="Times New Roman" w:hAnsi="Times New Roman" w:cs="Times New Roman"/>
                <w:color w:val="231F20"/>
                <w:spacing w:val="12"/>
                <w:w w:val="75"/>
                <w:sz w:val="24"/>
                <w:szCs w:val="24"/>
              </w:rPr>
              <w:t xml:space="preserve"> </w:t>
            </w:r>
            <w:r w:rsidRPr="00FE2722">
              <w:rPr>
                <w:rFonts w:ascii="Times New Roman" w:hAnsi="Times New Roman" w:cs="Times New Roman"/>
                <w:color w:val="231F20"/>
                <w:w w:val="75"/>
                <w:sz w:val="24"/>
                <w:szCs w:val="24"/>
              </w:rPr>
              <w:t>infirmiers.</w:t>
            </w:r>
          </w:p>
        </w:tc>
        <w:tc>
          <w:tcPr>
            <w:tcW w:w="5942" w:type="dxa"/>
            <w:tcBorders>
              <w:top w:val="single" w:sz="4" w:space="0" w:color="231F20"/>
              <w:left w:val="single" w:sz="4" w:space="0" w:color="231F20"/>
              <w:bottom w:val="single" w:sz="4" w:space="0" w:color="231F20"/>
            </w:tcBorders>
          </w:tcPr>
          <w:p w14:paraId="2DDD98B7" w14:textId="77777777" w:rsidR="002B40A1" w:rsidRPr="00FE2722" w:rsidRDefault="002B40A1" w:rsidP="00C35F67">
            <w:pPr>
              <w:pStyle w:val="TableParagraph"/>
              <w:spacing w:before="10"/>
              <w:rPr>
                <w:rFonts w:ascii="Times New Roman" w:hAnsi="Times New Roman" w:cs="Times New Roman"/>
                <w:sz w:val="24"/>
                <w:szCs w:val="24"/>
              </w:rPr>
            </w:pPr>
          </w:p>
          <w:p w14:paraId="2938630C" w14:textId="77777777" w:rsidR="002B40A1" w:rsidRPr="00FE2722" w:rsidRDefault="002B40A1" w:rsidP="00C35F67">
            <w:pPr>
              <w:pStyle w:val="TableParagraph"/>
              <w:spacing w:line="213" w:lineRule="auto"/>
              <w:ind w:left="238" w:hanging="125"/>
              <w:rPr>
                <w:rFonts w:ascii="Times New Roman" w:hAnsi="Times New Roman" w:cs="Times New Roman"/>
                <w:sz w:val="24"/>
                <w:szCs w:val="24"/>
              </w:rPr>
            </w:pPr>
            <w:r w:rsidRPr="00FE2722">
              <w:rPr>
                <w:rFonts w:ascii="Times New Roman" w:hAnsi="Times New Roman" w:cs="Times New Roman"/>
                <w:color w:val="231F20"/>
                <w:w w:val="75"/>
                <w:sz w:val="24"/>
                <w:szCs w:val="24"/>
              </w:rPr>
              <w:t>Le projet prend en compte les informations recueillies sur toutes les dimensions de la situation ;</w:t>
            </w:r>
          </w:p>
          <w:p w14:paraId="733C9088" w14:textId="77777777" w:rsidR="002B40A1" w:rsidRPr="00FE2722" w:rsidRDefault="002B40A1" w:rsidP="00C35F67">
            <w:pPr>
              <w:pStyle w:val="TableParagraph"/>
              <w:spacing w:line="213" w:lineRule="auto"/>
              <w:ind w:right="1436"/>
              <w:rPr>
                <w:rFonts w:ascii="Times New Roman" w:hAnsi="Times New Roman" w:cs="Times New Roman"/>
                <w:sz w:val="24"/>
                <w:szCs w:val="24"/>
              </w:rPr>
            </w:pPr>
            <w:r w:rsidRPr="00FE2722">
              <w:rPr>
                <w:rFonts w:ascii="Times New Roman" w:hAnsi="Times New Roman" w:cs="Times New Roman"/>
                <w:color w:val="231F20"/>
                <w:w w:val="70"/>
                <w:sz w:val="24"/>
                <w:szCs w:val="24"/>
              </w:rPr>
              <w:t>Le projet comporte des objectifs, des actions, des modes d’évaluation</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spacing w:val="-11"/>
                <w:w w:val="70"/>
                <w:sz w:val="24"/>
                <w:szCs w:val="24"/>
              </w:rPr>
              <w:t xml:space="preserve">; </w:t>
            </w:r>
            <w:r w:rsidRPr="00FE2722">
              <w:rPr>
                <w:rFonts w:ascii="Times New Roman" w:hAnsi="Times New Roman" w:cs="Times New Roman"/>
                <w:color w:val="231F20"/>
                <w:w w:val="75"/>
                <w:sz w:val="24"/>
                <w:szCs w:val="24"/>
              </w:rPr>
              <w:t>Le</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projet</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de</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soins</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est</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réalisé</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(si</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possible)</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avec</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la</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personne</w:t>
            </w:r>
            <w:r w:rsidRPr="00FE2722">
              <w:rPr>
                <w:rFonts w:ascii="Times New Roman" w:hAnsi="Times New Roman" w:cs="Times New Roman"/>
                <w:color w:val="231F20"/>
                <w:spacing w:val="-21"/>
                <w:w w:val="75"/>
                <w:sz w:val="24"/>
                <w:szCs w:val="24"/>
              </w:rPr>
              <w:t xml:space="preserve"> </w:t>
            </w:r>
            <w:r w:rsidRPr="00FE2722">
              <w:rPr>
                <w:rFonts w:ascii="Times New Roman" w:hAnsi="Times New Roman" w:cs="Times New Roman"/>
                <w:color w:val="231F20"/>
                <w:w w:val="75"/>
                <w:sz w:val="24"/>
                <w:szCs w:val="24"/>
              </w:rPr>
              <w:t>soignée</w:t>
            </w:r>
            <w:r w:rsidRPr="00FE2722">
              <w:rPr>
                <w:rFonts w:ascii="Times New Roman" w:hAnsi="Times New Roman" w:cs="Times New Roman"/>
                <w:color w:val="231F20"/>
                <w:spacing w:val="-30"/>
                <w:w w:val="75"/>
                <w:sz w:val="24"/>
                <w:szCs w:val="24"/>
              </w:rPr>
              <w:t xml:space="preserve"> </w:t>
            </w:r>
            <w:r w:rsidRPr="00FE2722">
              <w:rPr>
                <w:rFonts w:ascii="Times New Roman" w:hAnsi="Times New Roman" w:cs="Times New Roman"/>
                <w:color w:val="231F20"/>
                <w:w w:val="75"/>
                <w:sz w:val="24"/>
                <w:szCs w:val="24"/>
              </w:rPr>
              <w:t>;</w:t>
            </w:r>
          </w:p>
          <w:p w14:paraId="7581B50D" w14:textId="77777777" w:rsidR="002B40A1" w:rsidRPr="00FE2722" w:rsidRDefault="002B40A1" w:rsidP="00C35F67">
            <w:pPr>
              <w:pStyle w:val="TableParagraph"/>
              <w:spacing w:line="195" w:lineRule="exact"/>
              <w:rPr>
                <w:rFonts w:ascii="Times New Roman" w:hAnsi="Times New Roman" w:cs="Times New Roman"/>
                <w:sz w:val="24"/>
                <w:szCs w:val="24"/>
              </w:rPr>
            </w:pPr>
            <w:r w:rsidRPr="00FE2722">
              <w:rPr>
                <w:rFonts w:ascii="Times New Roman" w:hAnsi="Times New Roman" w:cs="Times New Roman"/>
                <w:color w:val="231F20"/>
                <w:w w:val="75"/>
                <w:sz w:val="24"/>
                <w:szCs w:val="24"/>
              </w:rPr>
              <w:t>Il y a adéquation entre le projet et l’évaluation de la situation ;</w:t>
            </w:r>
          </w:p>
          <w:p w14:paraId="0C0BB979" w14:textId="77777777" w:rsidR="002B40A1" w:rsidRPr="00FE2722" w:rsidRDefault="002B40A1" w:rsidP="00C35F67">
            <w:pPr>
              <w:pStyle w:val="TableParagraph"/>
              <w:spacing w:before="7" w:line="213" w:lineRule="auto"/>
              <w:ind w:right="1093"/>
              <w:rPr>
                <w:rFonts w:ascii="Times New Roman" w:hAnsi="Times New Roman" w:cs="Times New Roman"/>
                <w:sz w:val="24"/>
                <w:szCs w:val="24"/>
              </w:rPr>
            </w:pPr>
            <w:r w:rsidRPr="00FE2722">
              <w:rPr>
                <w:rFonts w:ascii="Times New Roman" w:hAnsi="Times New Roman" w:cs="Times New Roman"/>
                <w:color w:val="231F20"/>
                <w:w w:val="70"/>
                <w:sz w:val="24"/>
                <w:szCs w:val="24"/>
              </w:rPr>
              <w:t xml:space="preserve">Les actions prévues sont en adéquation avec le contexte et les ressources ; </w:t>
            </w:r>
            <w:r w:rsidRPr="00FE2722">
              <w:rPr>
                <w:rFonts w:ascii="Times New Roman" w:hAnsi="Times New Roman" w:cs="Times New Roman"/>
                <w:color w:val="231F20"/>
                <w:w w:val="75"/>
                <w:sz w:val="24"/>
                <w:szCs w:val="24"/>
              </w:rPr>
              <w:t>Les étapes du parcours de soins sont identifiées ;</w:t>
            </w:r>
          </w:p>
          <w:p w14:paraId="38D71346" w14:textId="77777777" w:rsidR="002B40A1" w:rsidRPr="00FE2722" w:rsidRDefault="002B40A1" w:rsidP="00C35F67">
            <w:pPr>
              <w:pStyle w:val="TableParagraph"/>
              <w:spacing w:line="213" w:lineRule="auto"/>
              <w:ind w:right="2531"/>
              <w:rPr>
                <w:rFonts w:ascii="Times New Roman" w:hAnsi="Times New Roman" w:cs="Times New Roman"/>
                <w:sz w:val="24"/>
                <w:szCs w:val="24"/>
              </w:rPr>
            </w:pPr>
            <w:r w:rsidRPr="00FE2722">
              <w:rPr>
                <w:rFonts w:ascii="Times New Roman" w:hAnsi="Times New Roman" w:cs="Times New Roman"/>
                <w:color w:val="231F20"/>
                <w:w w:val="75"/>
                <w:sz w:val="24"/>
                <w:szCs w:val="24"/>
              </w:rPr>
              <w:t>Les</w:t>
            </w:r>
            <w:r w:rsidRPr="00FE2722">
              <w:rPr>
                <w:rFonts w:ascii="Times New Roman" w:hAnsi="Times New Roman" w:cs="Times New Roman"/>
                <w:color w:val="231F20"/>
                <w:spacing w:val="-23"/>
                <w:w w:val="75"/>
                <w:sz w:val="24"/>
                <w:szCs w:val="24"/>
              </w:rPr>
              <w:t xml:space="preserve"> </w:t>
            </w:r>
            <w:r w:rsidRPr="00FE2722">
              <w:rPr>
                <w:rFonts w:ascii="Times New Roman" w:hAnsi="Times New Roman" w:cs="Times New Roman"/>
                <w:color w:val="231F20"/>
                <w:w w:val="75"/>
                <w:sz w:val="24"/>
                <w:szCs w:val="24"/>
              </w:rPr>
              <w:t>choix</w:t>
            </w:r>
            <w:r w:rsidRPr="00FE2722">
              <w:rPr>
                <w:rFonts w:ascii="Times New Roman" w:hAnsi="Times New Roman" w:cs="Times New Roman"/>
                <w:color w:val="231F20"/>
                <w:spacing w:val="-22"/>
                <w:w w:val="75"/>
                <w:sz w:val="24"/>
                <w:szCs w:val="24"/>
              </w:rPr>
              <w:t xml:space="preserve"> </w:t>
            </w:r>
            <w:r w:rsidRPr="00FE2722">
              <w:rPr>
                <w:rFonts w:ascii="Times New Roman" w:hAnsi="Times New Roman" w:cs="Times New Roman"/>
                <w:color w:val="231F20"/>
                <w:w w:val="75"/>
                <w:sz w:val="24"/>
                <w:szCs w:val="24"/>
              </w:rPr>
              <w:t>et</w:t>
            </w:r>
            <w:r w:rsidRPr="00FE2722">
              <w:rPr>
                <w:rFonts w:ascii="Times New Roman" w:hAnsi="Times New Roman" w:cs="Times New Roman"/>
                <w:color w:val="231F20"/>
                <w:spacing w:val="-23"/>
                <w:w w:val="75"/>
                <w:sz w:val="24"/>
                <w:szCs w:val="24"/>
              </w:rPr>
              <w:t xml:space="preserve"> </w:t>
            </w:r>
            <w:r w:rsidRPr="00FE2722">
              <w:rPr>
                <w:rFonts w:ascii="Times New Roman" w:hAnsi="Times New Roman" w:cs="Times New Roman"/>
                <w:color w:val="231F20"/>
                <w:w w:val="75"/>
                <w:sz w:val="24"/>
                <w:szCs w:val="24"/>
              </w:rPr>
              <w:t>les</w:t>
            </w:r>
            <w:r w:rsidRPr="00FE2722">
              <w:rPr>
                <w:rFonts w:ascii="Times New Roman" w:hAnsi="Times New Roman" w:cs="Times New Roman"/>
                <w:color w:val="231F20"/>
                <w:spacing w:val="-22"/>
                <w:w w:val="75"/>
                <w:sz w:val="24"/>
                <w:szCs w:val="24"/>
              </w:rPr>
              <w:t xml:space="preserve"> </w:t>
            </w:r>
            <w:r w:rsidRPr="00FE2722">
              <w:rPr>
                <w:rFonts w:ascii="Times New Roman" w:hAnsi="Times New Roman" w:cs="Times New Roman"/>
                <w:color w:val="231F20"/>
                <w:w w:val="75"/>
                <w:sz w:val="24"/>
                <w:szCs w:val="24"/>
              </w:rPr>
              <w:t>priorités</w:t>
            </w:r>
            <w:r w:rsidRPr="00FE2722">
              <w:rPr>
                <w:rFonts w:ascii="Times New Roman" w:hAnsi="Times New Roman" w:cs="Times New Roman"/>
                <w:color w:val="231F20"/>
                <w:spacing w:val="-22"/>
                <w:w w:val="75"/>
                <w:sz w:val="24"/>
                <w:szCs w:val="24"/>
              </w:rPr>
              <w:t xml:space="preserve"> </w:t>
            </w:r>
            <w:r w:rsidRPr="00FE2722">
              <w:rPr>
                <w:rFonts w:ascii="Times New Roman" w:hAnsi="Times New Roman" w:cs="Times New Roman"/>
                <w:color w:val="231F20"/>
                <w:w w:val="75"/>
                <w:sz w:val="24"/>
                <w:szCs w:val="24"/>
              </w:rPr>
              <w:t>sont</w:t>
            </w:r>
            <w:r w:rsidRPr="00FE2722">
              <w:rPr>
                <w:rFonts w:ascii="Times New Roman" w:hAnsi="Times New Roman" w:cs="Times New Roman"/>
                <w:color w:val="231F20"/>
                <w:spacing w:val="-23"/>
                <w:w w:val="75"/>
                <w:sz w:val="24"/>
                <w:szCs w:val="24"/>
              </w:rPr>
              <w:t xml:space="preserve"> </w:t>
            </w:r>
            <w:r w:rsidRPr="00FE2722">
              <w:rPr>
                <w:rFonts w:ascii="Times New Roman" w:hAnsi="Times New Roman" w:cs="Times New Roman"/>
                <w:color w:val="231F20"/>
                <w:w w:val="75"/>
                <w:sz w:val="24"/>
                <w:szCs w:val="24"/>
              </w:rPr>
              <w:t>expliqués</w:t>
            </w:r>
            <w:r w:rsidRPr="00FE2722">
              <w:rPr>
                <w:rFonts w:ascii="Times New Roman" w:hAnsi="Times New Roman" w:cs="Times New Roman"/>
                <w:color w:val="231F20"/>
                <w:spacing w:val="-22"/>
                <w:w w:val="75"/>
                <w:sz w:val="24"/>
                <w:szCs w:val="24"/>
              </w:rPr>
              <w:t xml:space="preserve"> </w:t>
            </w:r>
            <w:r w:rsidRPr="00FE2722">
              <w:rPr>
                <w:rFonts w:ascii="Times New Roman" w:hAnsi="Times New Roman" w:cs="Times New Roman"/>
                <w:color w:val="231F20"/>
                <w:w w:val="75"/>
                <w:sz w:val="24"/>
                <w:szCs w:val="24"/>
              </w:rPr>
              <w:t>et</w:t>
            </w:r>
            <w:r w:rsidRPr="00FE2722">
              <w:rPr>
                <w:rFonts w:ascii="Times New Roman" w:hAnsi="Times New Roman" w:cs="Times New Roman"/>
                <w:color w:val="231F20"/>
                <w:spacing w:val="-22"/>
                <w:w w:val="75"/>
                <w:sz w:val="24"/>
                <w:szCs w:val="24"/>
              </w:rPr>
              <w:t xml:space="preserve"> </w:t>
            </w:r>
            <w:r w:rsidRPr="00FE2722">
              <w:rPr>
                <w:rFonts w:ascii="Times New Roman" w:hAnsi="Times New Roman" w:cs="Times New Roman"/>
                <w:color w:val="231F20"/>
                <w:w w:val="75"/>
                <w:sz w:val="24"/>
                <w:szCs w:val="24"/>
              </w:rPr>
              <w:t>justifiées</w:t>
            </w:r>
            <w:r w:rsidRPr="00FE2722">
              <w:rPr>
                <w:rFonts w:ascii="Times New Roman" w:hAnsi="Times New Roman" w:cs="Times New Roman"/>
                <w:color w:val="231F20"/>
                <w:spacing w:val="-32"/>
                <w:w w:val="75"/>
                <w:sz w:val="24"/>
                <w:szCs w:val="24"/>
              </w:rPr>
              <w:t xml:space="preserve"> </w:t>
            </w:r>
            <w:r w:rsidRPr="00FE2722">
              <w:rPr>
                <w:rFonts w:ascii="Times New Roman" w:hAnsi="Times New Roman" w:cs="Times New Roman"/>
                <w:color w:val="231F20"/>
                <w:spacing w:val="-12"/>
                <w:w w:val="75"/>
                <w:sz w:val="24"/>
                <w:szCs w:val="24"/>
              </w:rPr>
              <w:t xml:space="preserve">; </w:t>
            </w:r>
            <w:r w:rsidRPr="00FE2722">
              <w:rPr>
                <w:rFonts w:ascii="Times New Roman" w:hAnsi="Times New Roman" w:cs="Times New Roman"/>
                <w:color w:val="231F20"/>
                <w:w w:val="70"/>
                <w:sz w:val="24"/>
                <w:szCs w:val="24"/>
              </w:rPr>
              <w:t>Les réajustements nécessaires sont</w:t>
            </w:r>
            <w:r w:rsidRPr="00FE2722">
              <w:rPr>
                <w:rFonts w:ascii="Times New Roman" w:hAnsi="Times New Roman" w:cs="Times New Roman"/>
                <w:color w:val="231F20"/>
                <w:spacing w:val="-3"/>
                <w:w w:val="70"/>
                <w:sz w:val="24"/>
                <w:szCs w:val="24"/>
              </w:rPr>
              <w:t xml:space="preserve"> </w:t>
            </w:r>
            <w:r w:rsidRPr="00FE2722">
              <w:rPr>
                <w:rFonts w:ascii="Times New Roman" w:hAnsi="Times New Roman" w:cs="Times New Roman"/>
                <w:color w:val="231F20"/>
                <w:w w:val="70"/>
                <w:sz w:val="24"/>
                <w:szCs w:val="24"/>
              </w:rPr>
              <w:t>argumentés.</w:t>
            </w:r>
          </w:p>
        </w:tc>
      </w:tr>
      <w:tr w:rsidR="002B40A1" w:rsidRPr="00FE2722" w14:paraId="631AD766" w14:textId="77777777" w:rsidTr="00C35F67">
        <w:trPr>
          <w:trHeight w:val="1750"/>
        </w:trPr>
        <w:tc>
          <w:tcPr>
            <w:tcW w:w="3963" w:type="dxa"/>
            <w:tcBorders>
              <w:top w:val="single" w:sz="4" w:space="0" w:color="231F20"/>
              <w:bottom w:val="single" w:sz="4" w:space="0" w:color="231F20"/>
              <w:right w:val="single" w:sz="4" w:space="0" w:color="231F20"/>
            </w:tcBorders>
          </w:tcPr>
          <w:p w14:paraId="01A58021" w14:textId="77777777" w:rsidR="002B40A1" w:rsidRPr="00FE2722" w:rsidRDefault="002B40A1" w:rsidP="00C35F67">
            <w:pPr>
              <w:pStyle w:val="TableParagraph"/>
              <w:spacing w:before="7"/>
              <w:rPr>
                <w:rFonts w:ascii="Times New Roman" w:hAnsi="Times New Roman" w:cs="Times New Roman"/>
                <w:sz w:val="24"/>
                <w:szCs w:val="24"/>
              </w:rPr>
            </w:pPr>
          </w:p>
          <w:p w14:paraId="45311FB2" w14:textId="77777777" w:rsidR="002B40A1" w:rsidRPr="00FE2722" w:rsidRDefault="002B40A1" w:rsidP="00C35F67">
            <w:pPr>
              <w:pStyle w:val="TableParagraph"/>
              <w:spacing w:line="213" w:lineRule="auto"/>
              <w:ind w:left="228" w:right="89" w:hanging="125"/>
              <w:rPr>
                <w:rFonts w:ascii="Times New Roman" w:hAnsi="Times New Roman" w:cs="Times New Roman"/>
                <w:sz w:val="24"/>
                <w:szCs w:val="24"/>
              </w:rPr>
            </w:pPr>
            <w:r w:rsidRPr="00FE2722">
              <w:rPr>
                <w:rFonts w:ascii="Times New Roman" w:hAnsi="Times New Roman" w:cs="Times New Roman"/>
                <w:color w:val="231F20"/>
                <w:w w:val="70"/>
                <w:sz w:val="24"/>
                <w:szCs w:val="24"/>
              </w:rPr>
              <w:t xml:space="preserve">2. Justesse dans la recherche de participation et de consen- </w:t>
            </w:r>
            <w:r w:rsidRPr="00FE2722">
              <w:rPr>
                <w:rFonts w:ascii="Times New Roman" w:hAnsi="Times New Roman" w:cs="Times New Roman"/>
                <w:color w:val="231F20"/>
                <w:w w:val="75"/>
                <w:sz w:val="24"/>
                <w:szCs w:val="24"/>
              </w:rPr>
              <w:t>tement du patient au projet de soins.</w:t>
            </w:r>
          </w:p>
        </w:tc>
        <w:tc>
          <w:tcPr>
            <w:tcW w:w="5942" w:type="dxa"/>
            <w:tcBorders>
              <w:top w:val="single" w:sz="4" w:space="0" w:color="231F20"/>
              <w:left w:val="single" w:sz="4" w:space="0" w:color="231F20"/>
              <w:bottom w:val="single" w:sz="4" w:space="0" w:color="231F20"/>
            </w:tcBorders>
          </w:tcPr>
          <w:p w14:paraId="0899C1DE" w14:textId="77777777" w:rsidR="002B40A1" w:rsidRPr="00FE2722" w:rsidRDefault="002B40A1" w:rsidP="00C35F67">
            <w:pPr>
              <w:pStyle w:val="TableParagraph"/>
              <w:spacing w:before="7"/>
              <w:rPr>
                <w:rFonts w:ascii="Times New Roman" w:hAnsi="Times New Roman" w:cs="Times New Roman"/>
                <w:sz w:val="24"/>
                <w:szCs w:val="24"/>
              </w:rPr>
            </w:pPr>
          </w:p>
          <w:p w14:paraId="0DAF0432" w14:textId="77777777" w:rsidR="002B40A1" w:rsidRPr="00FE2722" w:rsidRDefault="002B40A1" w:rsidP="00C35F67">
            <w:pPr>
              <w:pStyle w:val="TableParagraph"/>
              <w:spacing w:line="213" w:lineRule="auto"/>
              <w:ind w:left="238" w:right="75" w:hanging="125"/>
              <w:rPr>
                <w:rFonts w:ascii="Times New Roman" w:hAnsi="Times New Roman" w:cs="Times New Roman"/>
                <w:sz w:val="24"/>
                <w:szCs w:val="24"/>
              </w:rPr>
            </w:pP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objectifs</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soins</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actions</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posées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négociés</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avec</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personne,</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sa</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famille</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ou</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 xml:space="preserve">son </w:t>
            </w:r>
            <w:r w:rsidRPr="00FE2722">
              <w:rPr>
                <w:rFonts w:ascii="Times New Roman" w:hAnsi="Times New Roman" w:cs="Times New Roman"/>
                <w:color w:val="231F20"/>
                <w:w w:val="75"/>
                <w:sz w:val="24"/>
                <w:szCs w:val="24"/>
              </w:rPr>
              <w:t>entourage</w:t>
            </w:r>
            <w:r w:rsidRPr="00FE2722">
              <w:rPr>
                <w:rFonts w:ascii="Times New Roman" w:hAnsi="Times New Roman" w:cs="Times New Roman"/>
                <w:color w:val="231F20"/>
                <w:spacing w:val="-12"/>
                <w:w w:val="75"/>
                <w:sz w:val="24"/>
                <w:szCs w:val="24"/>
              </w:rPr>
              <w:t xml:space="preserve"> </w:t>
            </w:r>
            <w:r w:rsidRPr="00FE2722">
              <w:rPr>
                <w:rFonts w:ascii="Times New Roman" w:hAnsi="Times New Roman" w:cs="Times New Roman"/>
                <w:color w:val="231F20"/>
                <w:w w:val="75"/>
                <w:sz w:val="24"/>
                <w:szCs w:val="24"/>
              </w:rPr>
              <w:t>;</w:t>
            </w:r>
          </w:p>
          <w:p w14:paraId="0E409B87" w14:textId="77777777" w:rsidR="002B40A1" w:rsidRPr="00FE2722" w:rsidRDefault="002B40A1" w:rsidP="00C35F67">
            <w:pPr>
              <w:pStyle w:val="TableParagraph"/>
              <w:spacing w:line="195" w:lineRule="exact"/>
              <w:rPr>
                <w:rFonts w:ascii="Times New Roman" w:hAnsi="Times New Roman" w:cs="Times New Roman"/>
                <w:sz w:val="24"/>
                <w:szCs w:val="24"/>
              </w:rPr>
            </w:pPr>
            <w:r w:rsidRPr="00FE2722">
              <w:rPr>
                <w:rFonts w:ascii="Times New Roman" w:hAnsi="Times New Roman" w:cs="Times New Roman"/>
                <w:color w:val="231F20"/>
                <w:w w:val="75"/>
                <w:sz w:val="24"/>
                <w:szCs w:val="24"/>
              </w:rPr>
              <w:t>Les réactions du patient sont décrites ;</w:t>
            </w:r>
          </w:p>
          <w:p w14:paraId="5F9B47B5" w14:textId="77777777" w:rsidR="002B40A1" w:rsidRPr="00FE2722" w:rsidRDefault="002B40A1" w:rsidP="00C35F67">
            <w:pPr>
              <w:pStyle w:val="TableParagraph"/>
              <w:spacing w:before="8" w:line="213" w:lineRule="auto"/>
              <w:ind w:left="238" w:right="72" w:hanging="125"/>
              <w:rPr>
                <w:rFonts w:ascii="Times New Roman" w:hAnsi="Times New Roman" w:cs="Times New Roman"/>
                <w:sz w:val="24"/>
                <w:szCs w:val="24"/>
              </w:rPr>
            </w:pPr>
            <w:r w:rsidRPr="00FE2722">
              <w:rPr>
                <w:rFonts w:ascii="Times New Roman" w:hAnsi="Times New Roman" w:cs="Times New Roman"/>
                <w:color w:val="231F20"/>
                <w:w w:val="70"/>
                <w:sz w:val="24"/>
                <w:szCs w:val="24"/>
              </w:rPr>
              <w:t>Le</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consentement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du</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patient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est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recherché,</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des</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explications</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sur</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manière</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dont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 xml:space="preserve">réactions </w:t>
            </w:r>
            <w:r w:rsidRPr="00FE2722">
              <w:rPr>
                <w:rFonts w:ascii="Times New Roman" w:hAnsi="Times New Roman" w:cs="Times New Roman"/>
                <w:color w:val="231F20"/>
                <w:w w:val="75"/>
                <w:sz w:val="24"/>
                <w:szCs w:val="24"/>
              </w:rPr>
              <w:t>du</w:t>
            </w:r>
            <w:r w:rsidRPr="00FE2722">
              <w:rPr>
                <w:rFonts w:ascii="Times New Roman" w:hAnsi="Times New Roman" w:cs="Times New Roman"/>
                <w:color w:val="231F20"/>
                <w:spacing w:val="7"/>
                <w:w w:val="75"/>
                <w:sz w:val="24"/>
                <w:szCs w:val="24"/>
              </w:rPr>
              <w:t xml:space="preserve"> </w:t>
            </w:r>
            <w:r w:rsidRPr="00FE2722">
              <w:rPr>
                <w:rFonts w:ascii="Times New Roman" w:hAnsi="Times New Roman" w:cs="Times New Roman"/>
                <w:color w:val="231F20"/>
                <w:w w:val="75"/>
                <w:sz w:val="24"/>
                <w:szCs w:val="24"/>
              </w:rPr>
              <w:t>patient</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ont</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été</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prises</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en</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compte</w:t>
            </w:r>
            <w:r w:rsidRPr="00FE2722">
              <w:rPr>
                <w:rFonts w:ascii="Times New Roman" w:hAnsi="Times New Roman" w:cs="Times New Roman"/>
                <w:color w:val="231F20"/>
                <w:spacing w:val="7"/>
                <w:w w:val="75"/>
                <w:sz w:val="24"/>
                <w:szCs w:val="24"/>
              </w:rPr>
              <w:t xml:space="preserve"> </w:t>
            </w:r>
            <w:r w:rsidRPr="00FE2722">
              <w:rPr>
                <w:rFonts w:ascii="Times New Roman" w:hAnsi="Times New Roman" w:cs="Times New Roman"/>
                <w:color w:val="231F20"/>
                <w:w w:val="75"/>
                <w:sz w:val="24"/>
                <w:szCs w:val="24"/>
              </w:rPr>
              <w:t>sont</w:t>
            </w:r>
            <w:r w:rsidRPr="00FE2722">
              <w:rPr>
                <w:rFonts w:ascii="Times New Roman" w:hAnsi="Times New Roman" w:cs="Times New Roman"/>
                <w:color w:val="231F20"/>
                <w:spacing w:val="8"/>
                <w:w w:val="75"/>
                <w:sz w:val="24"/>
                <w:szCs w:val="24"/>
              </w:rPr>
              <w:t xml:space="preserve"> </w:t>
            </w:r>
            <w:r w:rsidRPr="00FE2722">
              <w:rPr>
                <w:rFonts w:ascii="Times New Roman" w:hAnsi="Times New Roman" w:cs="Times New Roman"/>
                <w:color w:val="231F20"/>
                <w:w w:val="75"/>
                <w:sz w:val="24"/>
                <w:szCs w:val="24"/>
              </w:rPr>
              <w:t>données.</w:t>
            </w:r>
          </w:p>
        </w:tc>
      </w:tr>
      <w:tr w:rsidR="002B40A1" w:rsidRPr="00FE2722" w14:paraId="14647577" w14:textId="77777777" w:rsidTr="00C35F67">
        <w:trPr>
          <w:trHeight w:val="176"/>
        </w:trPr>
        <w:tc>
          <w:tcPr>
            <w:tcW w:w="3963" w:type="dxa"/>
            <w:tcBorders>
              <w:top w:val="single" w:sz="4" w:space="0" w:color="231F20"/>
              <w:bottom w:val="nil"/>
              <w:right w:val="single" w:sz="4" w:space="0" w:color="231F20"/>
            </w:tcBorders>
          </w:tcPr>
          <w:p w14:paraId="17C64C6F" w14:textId="77777777" w:rsidR="002B40A1" w:rsidRPr="00FE2722" w:rsidRDefault="002B40A1" w:rsidP="00C35F67">
            <w:pPr>
              <w:pStyle w:val="TableParagraph"/>
              <w:rPr>
                <w:rFonts w:ascii="Times New Roman" w:hAnsi="Times New Roman" w:cs="Times New Roman"/>
                <w:sz w:val="24"/>
                <w:szCs w:val="24"/>
              </w:rPr>
            </w:pPr>
          </w:p>
        </w:tc>
        <w:tc>
          <w:tcPr>
            <w:tcW w:w="5942" w:type="dxa"/>
            <w:tcBorders>
              <w:top w:val="single" w:sz="4" w:space="0" w:color="231F20"/>
              <w:left w:val="single" w:sz="4" w:space="0" w:color="231F20"/>
              <w:bottom w:val="nil"/>
            </w:tcBorders>
          </w:tcPr>
          <w:p w14:paraId="2D6EF2C7" w14:textId="77777777" w:rsidR="002B40A1" w:rsidRPr="00FE2722" w:rsidRDefault="002B40A1" w:rsidP="00C35F67">
            <w:pPr>
              <w:pStyle w:val="TableParagraph"/>
              <w:rPr>
                <w:rFonts w:ascii="Times New Roman" w:hAnsi="Times New Roman" w:cs="Times New Roman"/>
                <w:sz w:val="24"/>
                <w:szCs w:val="24"/>
              </w:rPr>
            </w:pPr>
          </w:p>
        </w:tc>
      </w:tr>
    </w:tbl>
    <w:tbl>
      <w:tblPr>
        <w:tblStyle w:val="TableNormal"/>
        <w:tblpPr w:leftFromText="141" w:rightFromText="141" w:vertAnchor="page" w:horzAnchor="page" w:tblpX="941" w:tblpY="2781"/>
        <w:tblW w:w="99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989"/>
        <w:gridCol w:w="4944"/>
      </w:tblGrid>
      <w:tr w:rsidR="002B40A1" w:rsidRPr="00FE2722" w14:paraId="46BFA14B" w14:textId="77777777" w:rsidTr="00C35F67">
        <w:trPr>
          <w:trHeight w:val="897"/>
        </w:trPr>
        <w:tc>
          <w:tcPr>
            <w:tcW w:w="4989" w:type="dxa"/>
            <w:tcBorders>
              <w:bottom w:val="single" w:sz="4" w:space="0" w:color="231F20"/>
              <w:right w:val="single" w:sz="4" w:space="0" w:color="231F20"/>
            </w:tcBorders>
          </w:tcPr>
          <w:p w14:paraId="6CFB2068"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CRITÈRES D’ÉVALUATION :</w:t>
            </w:r>
          </w:p>
          <w:p w14:paraId="79172F3D"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097C21F0"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4944" w:type="dxa"/>
            <w:tcBorders>
              <w:left w:val="single" w:sz="4" w:space="0" w:color="231F20"/>
              <w:bottom w:val="single" w:sz="4" w:space="0" w:color="231F20"/>
            </w:tcBorders>
          </w:tcPr>
          <w:p w14:paraId="7A2EA184"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69F74108"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4D86C851"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456B80E8" w14:textId="77777777" w:rsidTr="00C35F67">
        <w:trPr>
          <w:trHeight w:val="2813"/>
        </w:trPr>
        <w:tc>
          <w:tcPr>
            <w:tcW w:w="4989" w:type="dxa"/>
            <w:tcBorders>
              <w:top w:val="single" w:sz="4" w:space="0" w:color="231F20"/>
              <w:bottom w:val="single" w:sz="4" w:space="0" w:color="231F20"/>
              <w:right w:val="single" w:sz="4" w:space="0" w:color="231F20"/>
            </w:tcBorders>
          </w:tcPr>
          <w:p w14:paraId="409B9A3B" w14:textId="77777777" w:rsidR="002B40A1" w:rsidRPr="00FE2722" w:rsidRDefault="002B40A1" w:rsidP="00C35F67">
            <w:pPr>
              <w:pStyle w:val="TableParagraph"/>
              <w:spacing w:before="203"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5"/>
                <w:sz w:val="24"/>
                <w:szCs w:val="24"/>
              </w:rPr>
              <w:t>3.</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cohérence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modalités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 xml:space="preserve">réalisation </w:t>
            </w:r>
            <w:r w:rsidRPr="00FE2722">
              <w:rPr>
                <w:rFonts w:ascii="Times New Roman" w:hAnsi="Times New Roman" w:cs="Times New Roman"/>
                <w:color w:val="231F20"/>
                <w:w w:val="70"/>
                <w:sz w:val="24"/>
                <w:szCs w:val="24"/>
              </w:rPr>
              <w:t>du</w:t>
            </w:r>
            <w:r w:rsidRPr="00FE2722">
              <w:rPr>
                <w:rFonts w:ascii="Times New Roman" w:hAnsi="Times New Roman" w:cs="Times New Roman"/>
                <w:color w:val="231F20"/>
                <w:spacing w:val="4"/>
                <w:w w:val="70"/>
                <w:sz w:val="24"/>
                <w:szCs w:val="24"/>
              </w:rPr>
              <w:t xml:space="preserve"> </w:t>
            </w:r>
            <w:r w:rsidRPr="00FE2722">
              <w:rPr>
                <w:rFonts w:ascii="Times New Roman" w:hAnsi="Times New Roman" w:cs="Times New Roman"/>
                <w:color w:val="231F20"/>
                <w:w w:val="70"/>
                <w:sz w:val="24"/>
                <w:szCs w:val="24"/>
              </w:rPr>
              <w:t>soin.</w:t>
            </w:r>
          </w:p>
        </w:tc>
        <w:tc>
          <w:tcPr>
            <w:tcW w:w="4944" w:type="dxa"/>
            <w:tcBorders>
              <w:top w:val="single" w:sz="4" w:space="0" w:color="231F20"/>
              <w:left w:val="single" w:sz="4" w:space="0" w:color="231F20"/>
              <w:bottom w:val="single" w:sz="4" w:space="0" w:color="231F20"/>
            </w:tcBorders>
          </w:tcPr>
          <w:p w14:paraId="2C789710" w14:textId="77777777" w:rsidR="002B40A1" w:rsidRPr="00FE2722" w:rsidRDefault="002B40A1" w:rsidP="00C35F67">
            <w:pPr>
              <w:pStyle w:val="TableParagraph"/>
              <w:spacing w:before="203" w:line="201" w:lineRule="auto"/>
              <w:ind w:right="2372"/>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règles sécurité, hygiène et asepsie sont respectées ; </w:t>
            </w:r>
            <w:r w:rsidRPr="00FE2722">
              <w:rPr>
                <w:rFonts w:ascii="Times New Roman" w:hAnsi="Times New Roman" w:cs="Times New Roman"/>
                <w:color w:val="231F20"/>
                <w:w w:val="70"/>
                <w:sz w:val="24"/>
                <w:szCs w:val="24"/>
              </w:rPr>
              <w:t>Les règles de qualité sont respectées ;</w:t>
            </w:r>
          </w:p>
          <w:p w14:paraId="2947FB2F" w14:textId="77777777" w:rsidR="002B40A1" w:rsidRPr="00FE2722" w:rsidRDefault="002B40A1" w:rsidP="00C35F67">
            <w:pPr>
              <w:pStyle w:val="TableParagraph"/>
              <w:spacing w:line="201" w:lineRule="auto"/>
              <w:ind w:left="238" w:right="3"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contrôles de conformité (réalisation, identification de la personne...) sont effectivement mis </w:t>
            </w:r>
            <w:r w:rsidRPr="00FE2722">
              <w:rPr>
                <w:rFonts w:ascii="Times New Roman" w:hAnsi="Times New Roman" w:cs="Times New Roman"/>
                <w:color w:val="231F20"/>
                <w:w w:val="70"/>
                <w:sz w:val="24"/>
                <w:szCs w:val="24"/>
              </w:rPr>
              <w:t>en œuvre ;</w:t>
            </w:r>
          </w:p>
          <w:p w14:paraId="497C00A8" w14:textId="77777777" w:rsidR="002B40A1" w:rsidRPr="00FE2722" w:rsidRDefault="002B40A1" w:rsidP="00C35F67">
            <w:pPr>
              <w:pStyle w:val="TableParagraph"/>
              <w:spacing w:line="201" w:lineRule="auto"/>
              <w:ind w:right="3345"/>
              <w:rPr>
                <w:rFonts w:ascii="Times New Roman" w:hAnsi="Times New Roman" w:cs="Times New Roman"/>
                <w:sz w:val="24"/>
                <w:szCs w:val="24"/>
              </w:rPr>
            </w:pPr>
            <w:r w:rsidRPr="00FE2722">
              <w:rPr>
                <w:rFonts w:ascii="Times New Roman" w:hAnsi="Times New Roman" w:cs="Times New Roman"/>
                <w:color w:val="231F20"/>
                <w:w w:val="65"/>
                <w:sz w:val="24"/>
                <w:szCs w:val="24"/>
              </w:rPr>
              <w:t>Toute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action</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expliquée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patient</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w w:val="65"/>
                <w:sz w:val="24"/>
                <w:szCs w:val="24"/>
              </w:rPr>
              <w:t>; Une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attention</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portée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34"/>
                <w:w w:val="65"/>
                <w:sz w:val="24"/>
                <w:szCs w:val="24"/>
              </w:rPr>
              <w:t xml:space="preserve"> </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geste</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réalisé</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dextérité</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w:t>
            </w:r>
          </w:p>
          <w:p w14:paraId="35320AEB" w14:textId="77777777" w:rsidR="002B40A1" w:rsidRPr="00FE2722" w:rsidRDefault="002B40A1" w:rsidP="00C35F67">
            <w:pPr>
              <w:pStyle w:val="TableParagraph"/>
              <w:spacing w:line="201" w:lineRule="auto"/>
              <w:ind w:right="2329"/>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réactions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patient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soin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prises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compte</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w w:val="65"/>
                <w:sz w:val="24"/>
                <w:szCs w:val="24"/>
              </w:rPr>
              <w:t>; La</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qualité</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l’efficacité</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soin</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réalisé</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évaluées</w:t>
            </w:r>
            <w:r w:rsidRPr="00FE2722">
              <w:rPr>
                <w:rFonts w:ascii="Times New Roman" w:hAnsi="Times New Roman" w:cs="Times New Roman"/>
                <w:color w:val="231F20"/>
                <w:spacing w:val="-30"/>
                <w:w w:val="65"/>
                <w:sz w:val="24"/>
                <w:szCs w:val="24"/>
              </w:rPr>
              <w:t xml:space="preserve"> </w:t>
            </w:r>
            <w:r w:rsidRPr="00FE2722">
              <w:rPr>
                <w:rFonts w:ascii="Times New Roman" w:hAnsi="Times New Roman" w:cs="Times New Roman"/>
                <w:color w:val="231F20"/>
                <w:w w:val="65"/>
                <w:sz w:val="24"/>
                <w:szCs w:val="24"/>
              </w:rPr>
              <w:t>;</w:t>
            </w:r>
          </w:p>
          <w:p w14:paraId="5BD9A3B3" w14:textId="77777777" w:rsidR="002B40A1" w:rsidRPr="00FE2722" w:rsidRDefault="002B40A1" w:rsidP="00C35F67">
            <w:pPr>
              <w:pStyle w:val="TableParagraph"/>
              <w:spacing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La réalisation des soins et l’application des protocoles sont adaptées à la situation et au </w:t>
            </w:r>
            <w:r w:rsidRPr="00FE2722">
              <w:rPr>
                <w:rFonts w:ascii="Times New Roman" w:hAnsi="Times New Roman" w:cs="Times New Roman"/>
                <w:color w:val="231F20"/>
                <w:w w:val="70"/>
                <w:sz w:val="24"/>
                <w:szCs w:val="24"/>
              </w:rPr>
              <w:t>contexte ;</w:t>
            </w:r>
          </w:p>
          <w:p w14:paraId="4769EB0F" w14:textId="77777777" w:rsidR="002B40A1" w:rsidRPr="00FE2722" w:rsidRDefault="002B40A1" w:rsidP="00C35F67">
            <w:pPr>
              <w:pStyle w:val="TableParagraph"/>
              <w:spacing w:line="21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règles de traçabilité sont respectées.</w:t>
            </w:r>
          </w:p>
        </w:tc>
      </w:tr>
      <w:tr w:rsidR="002B40A1" w:rsidRPr="00FE2722" w14:paraId="206CB7C1" w14:textId="77777777" w:rsidTr="00C35F67">
        <w:trPr>
          <w:trHeight w:val="1085"/>
        </w:trPr>
        <w:tc>
          <w:tcPr>
            <w:tcW w:w="4989" w:type="dxa"/>
            <w:tcBorders>
              <w:top w:val="single" w:sz="4" w:space="0" w:color="231F20"/>
              <w:bottom w:val="single" w:sz="4" w:space="0" w:color="231F20"/>
              <w:right w:val="single" w:sz="4" w:space="0" w:color="231F20"/>
            </w:tcBorders>
          </w:tcPr>
          <w:p w14:paraId="483D11AF" w14:textId="77777777" w:rsidR="002B40A1" w:rsidRPr="00FE2722" w:rsidRDefault="002B40A1" w:rsidP="00C35F67">
            <w:pPr>
              <w:pStyle w:val="TableParagraph"/>
              <w:spacing w:before="75"/>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4. Pertinence des réactions en situation d’urgence.</w:t>
            </w:r>
          </w:p>
        </w:tc>
        <w:tc>
          <w:tcPr>
            <w:tcW w:w="4944" w:type="dxa"/>
            <w:tcBorders>
              <w:top w:val="single" w:sz="4" w:space="0" w:color="231F20"/>
              <w:left w:val="single" w:sz="4" w:space="0" w:color="231F20"/>
              <w:bottom w:val="single" w:sz="4" w:space="0" w:color="231F20"/>
            </w:tcBorders>
          </w:tcPr>
          <w:p w14:paraId="69DC3266" w14:textId="77777777" w:rsidR="002B40A1" w:rsidRPr="00FE2722" w:rsidRDefault="002B40A1" w:rsidP="00C35F67">
            <w:pPr>
              <w:pStyle w:val="TableParagraph"/>
              <w:spacing w:before="75"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situations d’urgence et de crise sont repérées ;</w:t>
            </w:r>
          </w:p>
          <w:p w14:paraId="3F866C5D" w14:textId="77777777" w:rsidR="002B40A1" w:rsidRPr="00FE2722" w:rsidRDefault="002B40A1" w:rsidP="00C35F67">
            <w:pPr>
              <w:pStyle w:val="TableParagraph"/>
              <w:spacing w:line="20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mesures d’urgence appropriées sont mises en œuvre ;</w:t>
            </w:r>
          </w:p>
          <w:p w14:paraId="22F8088C" w14:textId="77777777" w:rsidR="002B40A1" w:rsidRPr="00FE2722" w:rsidRDefault="002B40A1" w:rsidP="00C35F67">
            <w:pPr>
              <w:pStyle w:val="TableParagraph"/>
              <w:spacing w:before="13"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Les mesures d’urgence à mettre en œuvre dans différentes situations d’urgence sont </w:t>
            </w:r>
            <w:r w:rsidRPr="00FE2722">
              <w:rPr>
                <w:rFonts w:ascii="Times New Roman" w:hAnsi="Times New Roman" w:cs="Times New Roman"/>
                <w:color w:val="231F20"/>
                <w:w w:val="70"/>
                <w:sz w:val="24"/>
                <w:szCs w:val="24"/>
              </w:rPr>
              <w:t>expliquées.</w:t>
            </w:r>
          </w:p>
        </w:tc>
      </w:tr>
      <w:tr w:rsidR="002B40A1" w:rsidRPr="00FE2722" w14:paraId="306B5A76" w14:textId="77777777" w:rsidTr="00C35F67">
        <w:trPr>
          <w:trHeight w:val="1652"/>
        </w:trPr>
        <w:tc>
          <w:tcPr>
            <w:tcW w:w="4989" w:type="dxa"/>
            <w:tcBorders>
              <w:top w:val="single" w:sz="4" w:space="0" w:color="231F20"/>
              <w:right w:val="single" w:sz="4" w:space="0" w:color="231F20"/>
            </w:tcBorders>
          </w:tcPr>
          <w:p w14:paraId="05D2393D" w14:textId="77777777" w:rsidR="002B40A1" w:rsidRPr="00FE2722" w:rsidRDefault="002B40A1" w:rsidP="00C35F67">
            <w:pPr>
              <w:pStyle w:val="TableParagraph"/>
              <w:spacing w:before="108"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5"/>
                <w:sz w:val="24"/>
                <w:szCs w:val="24"/>
              </w:rPr>
              <w:t>5.</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Rigueur</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cohérence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l’organisation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 xml:space="preserve">répartition </w:t>
            </w:r>
            <w:r w:rsidRPr="00FE2722">
              <w:rPr>
                <w:rFonts w:ascii="Times New Roman" w:hAnsi="Times New Roman" w:cs="Times New Roman"/>
                <w:color w:val="231F20"/>
                <w:w w:val="70"/>
                <w:sz w:val="24"/>
                <w:szCs w:val="24"/>
              </w:rPr>
              <w:t>des</w:t>
            </w:r>
            <w:r w:rsidRPr="00FE2722">
              <w:rPr>
                <w:rFonts w:ascii="Times New Roman" w:hAnsi="Times New Roman" w:cs="Times New Roman"/>
                <w:color w:val="231F20"/>
                <w:spacing w:val="4"/>
                <w:w w:val="70"/>
                <w:sz w:val="24"/>
                <w:szCs w:val="24"/>
              </w:rPr>
              <w:t xml:space="preserve"> </w:t>
            </w:r>
            <w:r w:rsidRPr="00FE2722">
              <w:rPr>
                <w:rFonts w:ascii="Times New Roman" w:hAnsi="Times New Roman" w:cs="Times New Roman"/>
                <w:color w:val="231F20"/>
                <w:w w:val="70"/>
                <w:sz w:val="24"/>
                <w:szCs w:val="24"/>
              </w:rPr>
              <w:t>soins.</w:t>
            </w:r>
          </w:p>
        </w:tc>
        <w:tc>
          <w:tcPr>
            <w:tcW w:w="4944" w:type="dxa"/>
            <w:tcBorders>
              <w:top w:val="single" w:sz="4" w:space="0" w:color="231F20"/>
              <w:left w:val="single" w:sz="4" w:space="0" w:color="231F20"/>
            </w:tcBorders>
          </w:tcPr>
          <w:p w14:paraId="6CEA8FA1" w14:textId="77777777" w:rsidR="002B40A1" w:rsidRPr="00FE2722" w:rsidRDefault="002B40A1" w:rsidP="00C35F67">
            <w:pPr>
              <w:pStyle w:val="TableParagraph"/>
              <w:spacing w:before="108" w:line="201" w:lineRule="auto"/>
              <w:ind w:right="677"/>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réalisation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soins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prescrits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soins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rôle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propre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infirmier</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assurée</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répartition</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des</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tâches</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est</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expliquée</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manière</w:t>
            </w:r>
            <w:r w:rsidRPr="00FE2722">
              <w:rPr>
                <w:rFonts w:ascii="Times New Roman" w:hAnsi="Times New Roman" w:cs="Times New Roman"/>
                <w:color w:val="231F20"/>
                <w:spacing w:val="-14"/>
                <w:w w:val="70"/>
                <w:sz w:val="24"/>
                <w:szCs w:val="24"/>
              </w:rPr>
              <w:t xml:space="preserve"> </w:t>
            </w:r>
            <w:r w:rsidRPr="00FE2722">
              <w:rPr>
                <w:rFonts w:ascii="Times New Roman" w:hAnsi="Times New Roman" w:cs="Times New Roman"/>
                <w:color w:val="231F20"/>
                <w:w w:val="70"/>
                <w:sz w:val="24"/>
                <w:szCs w:val="24"/>
              </w:rPr>
              <w:t>cohérente</w:t>
            </w:r>
            <w:r w:rsidRPr="00FE2722">
              <w:rPr>
                <w:rFonts w:ascii="Times New Roman" w:hAnsi="Times New Roman" w:cs="Times New Roman"/>
                <w:color w:val="231F20"/>
                <w:spacing w:val="-30"/>
                <w:w w:val="70"/>
                <w:sz w:val="24"/>
                <w:szCs w:val="24"/>
              </w:rPr>
              <w:t xml:space="preserve"> </w:t>
            </w:r>
            <w:r w:rsidRPr="00FE2722">
              <w:rPr>
                <w:rFonts w:ascii="Times New Roman" w:hAnsi="Times New Roman" w:cs="Times New Roman"/>
                <w:color w:val="231F20"/>
                <w:w w:val="70"/>
                <w:sz w:val="24"/>
                <w:szCs w:val="24"/>
              </w:rPr>
              <w:t>;</w:t>
            </w:r>
          </w:p>
          <w:p w14:paraId="7D9515B6"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 contrôle des soins confiés est réalisé ;</w:t>
            </w:r>
          </w:p>
          <w:p w14:paraId="5B6EDBA1" w14:textId="77777777" w:rsidR="002B40A1" w:rsidRPr="00FE2722" w:rsidRDefault="002B40A1" w:rsidP="00C35F67">
            <w:pPr>
              <w:pStyle w:val="TableParagraph"/>
              <w:spacing w:before="12"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L’organisation des activités pour optimiser le travail en collaboration est expliquée et </w:t>
            </w:r>
            <w:r w:rsidRPr="00FE2722">
              <w:rPr>
                <w:rFonts w:ascii="Times New Roman" w:hAnsi="Times New Roman" w:cs="Times New Roman"/>
                <w:color w:val="231F20"/>
                <w:w w:val="70"/>
                <w:sz w:val="24"/>
                <w:szCs w:val="24"/>
              </w:rPr>
              <w:t>argumentée ;</w:t>
            </w:r>
          </w:p>
          <w:p w14:paraId="46EC9AB6"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L’organisation prend en compte le contexte et les aléas ;</w:t>
            </w:r>
          </w:p>
          <w:p w14:paraId="7DF80F2E" w14:textId="77777777" w:rsidR="002B40A1" w:rsidRPr="00FE2722" w:rsidRDefault="002B40A1" w:rsidP="00C35F67">
            <w:pPr>
              <w:pStyle w:val="TableParagraph"/>
              <w:spacing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choix d’organisation sont expliqués et les priorités argumentées.</w:t>
            </w:r>
          </w:p>
        </w:tc>
      </w:tr>
    </w:tbl>
    <w:p w14:paraId="217A395C" w14:textId="77777777" w:rsidR="002B40A1" w:rsidRPr="00FE2722" w:rsidRDefault="002B40A1" w:rsidP="002B40A1">
      <w:pPr>
        <w:rPr>
          <w:rFonts w:ascii="Times New Roman" w:hAnsi="Times New Roman" w:cs="Times New Roman"/>
          <w:sz w:val="24"/>
          <w:szCs w:val="24"/>
        </w:rPr>
        <w:sectPr w:rsidR="002B40A1" w:rsidRPr="00FE2722">
          <w:pgSz w:w="11910" w:h="16500"/>
          <w:pgMar w:top="1600" w:right="880" w:bottom="600" w:left="880" w:header="556" w:footer="420" w:gutter="0"/>
          <w:cols w:space="720"/>
        </w:sectPr>
      </w:pPr>
    </w:p>
    <w:p w14:paraId="68F745C0" w14:textId="77777777" w:rsidR="002B40A1" w:rsidRPr="00FE2722" w:rsidRDefault="002B40A1" w:rsidP="002B40A1">
      <w:pPr>
        <w:pStyle w:val="Titre11"/>
        <w:spacing w:before="99"/>
        <w:ind w:left="0"/>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3</w:t>
      </w:r>
    </w:p>
    <w:p w14:paraId="713BD3F4" w14:textId="77777777" w:rsidR="002B40A1" w:rsidRPr="00FE2722" w:rsidRDefault="002B40A1" w:rsidP="002B40A1">
      <w:pPr>
        <w:spacing w:before="86"/>
        <w:ind w:left="878" w:right="878"/>
        <w:jc w:val="center"/>
        <w:rPr>
          <w:rFonts w:ascii="Times New Roman" w:hAnsi="Times New Roman" w:cs="Times New Roman"/>
          <w:b/>
          <w:sz w:val="24"/>
          <w:szCs w:val="24"/>
        </w:rPr>
      </w:pPr>
      <w:r w:rsidRPr="00FE2722">
        <w:rPr>
          <w:rFonts w:ascii="Times New Roman" w:hAnsi="Times New Roman" w:cs="Times New Roman"/>
          <w:b/>
          <w:color w:val="231F20"/>
          <w:w w:val="95"/>
          <w:sz w:val="24"/>
          <w:szCs w:val="24"/>
        </w:rPr>
        <w:t>Accompagner une personne dans la réalisation de ses soins (1) quotidiens</w:t>
      </w:r>
    </w:p>
    <w:p w14:paraId="1F3F257D" w14:textId="77777777" w:rsidR="002B40A1" w:rsidRPr="00FE2722" w:rsidRDefault="002B40A1" w:rsidP="002B40A1">
      <w:pPr>
        <w:pStyle w:val="Paragraphedeliste"/>
        <w:widowControl w:val="0"/>
        <w:numPr>
          <w:ilvl w:val="0"/>
          <w:numId w:val="43"/>
        </w:numPr>
        <w:tabs>
          <w:tab w:val="left" w:pos="569"/>
        </w:tabs>
        <w:autoSpaceDE w:val="0"/>
        <w:autoSpaceDN w:val="0"/>
        <w:spacing w:before="81"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Apprécier la capacité de la personne à réaliser les activités de la vie quotidienne </w:t>
      </w:r>
      <w:r w:rsidRPr="00FE2722">
        <w:rPr>
          <w:rFonts w:ascii="Times New Roman" w:hAnsi="Times New Roman" w:cs="Times New Roman"/>
          <w:color w:val="231F20"/>
          <w:spacing w:val="-8"/>
          <w:sz w:val="24"/>
          <w:szCs w:val="24"/>
        </w:rPr>
        <w:t xml:space="preserve">et </w:t>
      </w:r>
      <w:r w:rsidRPr="00FE2722">
        <w:rPr>
          <w:rFonts w:ascii="Times New Roman" w:hAnsi="Times New Roman" w:cs="Times New Roman"/>
          <w:color w:val="231F20"/>
          <w:sz w:val="24"/>
          <w:szCs w:val="24"/>
        </w:rPr>
        <w:t>l’accompagner</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favorisant</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participation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celle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entourage</w:t>
      </w:r>
      <w:r w:rsidRPr="00FE2722">
        <w:rPr>
          <w:rFonts w:ascii="Times New Roman" w:hAnsi="Times New Roman" w:cs="Times New Roman"/>
          <w:color w:val="231F20"/>
          <w:spacing w:val="-25"/>
          <w:sz w:val="24"/>
          <w:szCs w:val="24"/>
        </w:rPr>
        <w:t xml:space="preserve"> </w:t>
      </w:r>
      <w:r w:rsidRPr="00FE2722">
        <w:rPr>
          <w:rFonts w:ascii="Times New Roman" w:hAnsi="Times New Roman" w:cs="Times New Roman"/>
          <w:color w:val="231F20"/>
          <w:sz w:val="24"/>
          <w:szCs w:val="24"/>
        </w:rPr>
        <w:t>;</w:t>
      </w:r>
    </w:p>
    <w:p w14:paraId="548DEAF9" w14:textId="77777777" w:rsidR="002B40A1" w:rsidRPr="00FE2722" w:rsidRDefault="002B40A1" w:rsidP="002B40A1">
      <w:pPr>
        <w:pStyle w:val="Paragraphedeliste"/>
        <w:widowControl w:val="0"/>
        <w:numPr>
          <w:ilvl w:val="0"/>
          <w:numId w:val="43"/>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Adapter</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quotidiens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besoins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tenant</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compte</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ressources, ses déficiences ou ses handicaps</w:t>
      </w:r>
      <w:r w:rsidRPr="00FE2722">
        <w:rPr>
          <w:rFonts w:ascii="Times New Roman" w:hAnsi="Times New Roman" w:cs="Times New Roman"/>
          <w:color w:val="231F20"/>
          <w:spacing w:val="58"/>
          <w:sz w:val="24"/>
          <w:szCs w:val="24"/>
        </w:rPr>
        <w:t xml:space="preserve"> </w:t>
      </w:r>
      <w:r w:rsidRPr="00FE2722">
        <w:rPr>
          <w:rFonts w:ascii="Times New Roman" w:hAnsi="Times New Roman" w:cs="Times New Roman"/>
          <w:color w:val="231F20"/>
          <w:sz w:val="24"/>
          <w:szCs w:val="24"/>
        </w:rPr>
        <w:t>;</w:t>
      </w:r>
    </w:p>
    <w:p w14:paraId="637C45FF" w14:textId="77777777" w:rsidR="002B40A1" w:rsidRPr="00FE2722" w:rsidRDefault="002B40A1" w:rsidP="002B40A1">
      <w:pPr>
        <w:pStyle w:val="Paragraphedeliste"/>
        <w:widowControl w:val="0"/>
        <w:numPr>
          <w:ilvl w:val="0"/>
          <w:numId w:val="43"/>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Evaluer, anticiper et prévenir les risques liés à la diminution ou la perte de l’autonomie et à l’altération de la mobilité</w:t>
      </w:r>
      <w:r w:rsidRPr="00FE2722">
        <w:rPr>
          <w:rFonts w:ascii="Times New Roman" w:hAnsi="Times New Roman" w:cs="Times New Roman"/>
          <w:color w:val="231F20"/>
          <w:spacing w:val="39"/>
          <w:sz w:val="24"/>
          <w:szCs w:val="24"/>
        </w:rPr>
        <w:t xml:space="preserve"> </w:t>
      </w:r>
      <w:r w:rsidRPr="00FE2722">
        <w:rPr>
          <w:rFonts w:ascii="Times New Roman" w:hAnsi="Times New Roman" w:cs="Times New Roman"/>
          <w:color w:val="231F20"/>
          <w:sz w:val="24"/>
          <w:szCs w:val="24"/>
        </w:rPr>
        <w:t>;</w:t>
      </w:r>
    </w:p>
    <w:p w14:paraId="319624EC" w14:textId="77777777" w:rsidR="002B40A1" w:rsidRPr="00FE2722" w:rsidRDefault="002B40A1" w:rsidP="002B40A1">
      <w:pPr>
        <w:pStyle w:val="Paragraphedeliste"/>
        <w:widowControl w:val="0"/>
        <w:numPr>
          <w:ilvl w:val="0"/>
          <w:numId w:val="43"/>
        </w:numPr>
        <w:tabs>
          <w:tab w:val="left" w:pos="589"/>
        </w:tabs>
        <w:autoSpaceDE w:val="0"/>
        <w:autoSpaceDN w:val="0"/>
        <w:spacing w:after="0" w:line="211"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Adapter et sécuriser l’environnement de la</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personne ;</w:t>
      </w:r>
    </w:p>
    <w:p w14:paraId="6813510B" w14:textId="77777777" w:rsidR="002B40A1" w:rsidRPr="00FE2722" w:rsidRDefault="002B40A1" w:rsidP="002B40A1">
      <w:pPr>
        <w:pStyle w:val="Paragraphedeliste"/>
        <w:widowControl w:val="0"/>
        <w:numPr>
          <w:ilvl w:val="0"/>
          <w:numId w:val="43"/>
        </w:numPr>
        <w:tabs>
          <w:tab w:val="left" w:pos="589"/>
        </w:tabs>
        <w:autoSpaceDE w:val="0"/>
        <w:autoSpaceDN w:val="0"/>
        <w:spacing w:before="19"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Identifier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activités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contribuant</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mobiliser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ressources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vue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d’améliorer ou</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maintenir</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état</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physique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psychique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w:t>
      </w:r>
    </w:p>
    <w:p w14:paraId="4818EEA2" w14:textId="77777777" w:rsidR="002B40A1" w:rsidRPr="00FE2722" w:rsidRDefault="002B40A1" w:rsidP="002B40A1">
      <w:pPr>
        <w:pStyle w:val="Paragraphedeliste"/>
        <w:widowControl w:val="0"/>
        <w:numPr>
          <w:ilvl w:val="0"/>
          <w:numId w:val="43"/>
        </w:numPr>
        <w:tabs>
          <w:tab w:val="left" w:pos="589"/>
        </w:tabs>
        <w:autoSpaceDE w:val="0"/>
        <w:autoSpaceDN w:val="0"/>
        <w:spacing w:after="0" w:line="224"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Evaluer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l’évolution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capacité</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réaliser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soins.</w:t>
      </w:r>
    </w:p>
    <w:p w14:paraId="7F879C4F" w14:textId="77777777" w:rsidR="002B40A1" w:rsidRPr="00FE2722" w:rsidRDefault="002B40A1" w:rsidP="002B40A1">
      <w:pPr>
        <w:pStyle w:val="Corpsdetexte"/>
        <w:spacing w:before="1"/>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1F13D4CF" w14:textId="77777777" w:rsidTr="00C35F67">
        <w:trPr>
          <w:trHeight w:val="897"/>
        </w:trPr>
        <w:tc>
          <w:tcPr>
            <w:tcW w:w="3963" w:type="dxa"/>
            <w:tcBorders>
              <w:bottom w:val="single" w:sz="4" w:space="0" w:color="231F20"/>
              <w:right w:val="single" w:sz="4" w:space="0" w:color="231F20"/>
            </w:tcBorders>
          </w:tcPr>
          <w:p w14:paraId="10846C47"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433A90B9"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38CED423"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71AD0EC4"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171C5D0E"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362AB2A3"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3B7B9304" w14:textId="77777777" w:rsidTr="00C35F67">
        <w:trPr>
          <w:trHeight w:val="781"/>
        </w:trPr>
        <w:tc>
          <w:tcPr>
            <w:tcW w:w="3963" w:type="dxa"/>
            <w:tcBorders>
              <w:top w:val="single" w:sz="4" w:space="0" w:color="231F20"/>
              <w:bottom w:val="single" w:sz="4" w:space="0" w:color="231F20"/>
              <w:right w:val="single" w:sz="4" w:space="0" w:color="231F20"/>
            </w:tcBorders>
          </w:tcPr>
          <w:p w14:paraId="56D7C883" w14:textId="77777777" w:rsidR="002B40A1" w:rsidRPr="00FE2722" w:rsidRDefault="002B40A1" w:rsidP="00C35F67">
            <w:pPr>
              <w:pStyle w:val="TableParagraph"/>
              <w:spacing w:before="211"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5"/>
                <w:sz w:val="24"/>
                <w:szCs w:val="24"/>
              </w:rPr>
              <w:t>1.</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Adéquation</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activités</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proposées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besoins</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spacing w:val="-4"/>
                <w:w w:val="65"/>
                <w:sz w:val="24"/>
                <w:szCs w:val="24"/>
              </w:rPr>
              <w:t xml:space="preserve">les </w:t>
            </w:r>
            <w:r w:rsidRPr="00FE2722">
              <w:rPr>
                <w:rFonts w:ascii="Times New Roman" w:hAnsi="Times New Roman" w:cs="Times New Roman"/>
                <w:color w:val="231F20"/>
                <w:w w:val="70"/>
                <w:sz w:val="24"/>
                <w:szCs w:val="24"/>
              </w:rPr>
              <w:t>souhaits de la personne.</w:t>
            </w:r>
          </w:p>
        </w:tc>
        <w:tc>
          <w:tcPr>
            <w:tcW w:w="5942" w:type="dxa"/>
            <w:tcBorders>
              <w:top w:val="single" w:sz="4" w:space="0" w:color="231F20"/>
              <w:left w:val="single" w:sz="4" w:space="0" w:color="231F20"/>
              <w:bottom w:val="single" w:sz="4" w:space="0" w:color="231F20"/>
            </w:tcBorders>
          </w:tcPr>
          <w:p w14:paraId="2F343616" w14:textId="77777777" w:rsidR="002B40A1" w:rsidRPr="00FE2722" w:rsidRDefault="002B40A1" w:rsidP="00C35F67">
            <w:pPr>
              <w:pStyle w:val="TableParagraph"/>
              <w:spacing w:before="179"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activités proposées prennent en compte les besoins de la personne ;</w:t>
            </w:r>
          </w:p>
          <w:p w14:paraId="010BC46F" w14:textId="77777777" w:rsidR="002B40A1" w:rsidRPr="00FE2722" w:rsidRDefault="002B40A1" w:rsidP="00C35F67">
            <w:pPr>
              <w:pStyle w:val="TableParagraph"/>
              <w:spacing w:line="224" w:lineRule="exact"/>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ressources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mobilisées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pour</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maintenir</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ou</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restaurer</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son</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autonomie.</w:t>
            </w:r>
          </w:p>
        </w:tc>
      </w:tr>
      <w:tr w:rsidR="002B40A1" w:rsidRPr="00FE2722" w14:paraId="677417B8" w14:textId="77777777" w:rsidTr="00C35F67">
        <w:trPr>
          <w:trHeight w:val="1697"/>
        </w:trPr>
        <w:tc>
          <w:tcPr>
            <w:tcW w:w="3963" w:type="dxa"/>
            <w:tcBorders>
              <w:top w:val="single" w:sz="4" w:space="0" w:color="231F20"/>
              <w:bottom w:val="single" w:sz="4" w:space="0" w:color="231F20"/>
              <w:right w:val="single" w:sz="4" w:space="0" w:color="231F20"/>
            </w:tcBorders>
          </w:tcPr>
          <w:p w14:paraId="0EC3DF3E" w14:textId="77777777" w:rsidR="002B40A1" w:rsidRPr="00FE2722" w:rsidRDefault="002B40A1" w:rsidP="00C35F67">
            <w:pPr>
              <w:pStyle w:val="TableParagraph"/>
              <w:spacing w:before="107" w:line="201" w:lineRule="auto"/>
              <w:ind w:left="228" w:right="88" w:hanging="125"/>
              <w:rPr>
                <w:rFonts w:ascii="Times New Roman" w:hAnsi="Times New Roman" w:cs="Times New Roman"/>
                <w:sz w:val="24"/>
                <w:szCs w:val="24"/>
              </w:rPr>
            </w:pPr>
            <w:r w:rsidRPr="00FE2722">
              <w:rPr>
                <w:rFonts w:ascii="Times New Roman" w:hAnsi="Times New Roman" w:cs="Times New Roman"/>
                <w:color w:val="231F20"/>
                <w:w w:val="65"/>
                <w:sz w:val="24"/>
                <w:szCs w:val="24"/>
              </w:rPr>
              <w:t>2.</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Cohérence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modalités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réalisation</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soins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spacing w:val="-6"/>
                <w:w w:val="65"/>
                <w:sz w:val="24"/>
                <w:szCs w:val="24"/>
              </w:rPr>
              <w:t xml:space="preserve">les </w:t>
            </w:r>
            <w:r w:rsidRPr="00FE2722">
              <w:rPr>
                <w:rFonts w:ascii="Times New Roman" w:hAnsi="Times New Roman" w:cs="Times New Roman"/>
                <w:color w:val="231F20"/>
                <w:w w:val="70"/>
                <w:sz w:val="24"/>
                <w:szCs w:val="24"/>
              </w:rPr>
              <w:t>règles de bonnes</w:t>
            </w:r>
            <w:r w:rsidRPr="00FE2722">
              <w:rPr>
                <w:rFonts w:ascii="Times New Roman" w:hAnsi="Times New Roman" w:cs="Times New Roman"/>
                <w:color w:val="231F20"/>
                <w:spacing w:val="-4"/>
                <w:w w:val="70"/>
                <w:sz w:val="24"/>
                <w:szCs w:val="24"/>
              </w:rPr>
              <w:t xml:space="preserve"> </w:t>
            </w:r>
            <w:r w:rsidRPr="00FE2722">
              <w:rPr>
                <w:rFonts w:ascii="Times New Roman" w:hAnsi="Times New Roman" w:cs="Times New Roman"/>
                <w:color w:val="231F20"/>
                <w:w w:val="70"/>
                <w:sz w:val="24"/>
                <w:szCs w:val="24"/>
              </w:rPr>
              <w:t>pratiques.</w:t>
            </w:r>
          </w:p>
        </w:tc>
        <w:tc>
          <w:tcPr>
            <w:tcW w:w="5942" w:type="dxa"/>
            <w:tcBorders>
              <w:top w:val="single" w:sz="4" w:space="0" w:color="231F20"/>
              <w:left w:val="single" w:sz="4" w:space="0" w:color="231F20"/>
              <w:bottom w:val="single" w:sz="4" w:space="0" w:color="231F20"/>
            </w:tcBorders>
          </w:tcPr>
          <w:p w14:paraId="0B5803DA" w14:textId="77777777" w:rsidR="002B40A1" w:rsidRPr="00FE2722" w:rsidRDefault="002B40A1" w:rsidP="00C35F67">
            <w:pPr>
              <w:pStyle w:val="TableParagraph"/>
              <w:spacing w:before="107" w:line="201" w:lineRule="auto"/>
              <w:ind w:right="2397"/>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pudeur</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l’intimité</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respectées</w:t>
            </w:r>
            <w:r w:rsidRPr="00FE2722">
              <w:rPr>
                <w:rFonts w:ascii="Times New Roman" w:hAnsi="Times New Roman" w:cs="Times New Roman"/>
                <w:color w:val="231F20"/>
                <w:spacing w:val="-34"/>
                <w:w w:val="65"/>
                <w:sz w:val="24"/>
                <w:szCs w:val="24"/>
              </w:rPr>
              <w:t xml:space="preserve"> </w:t>
            </w:r>
            <w:r w:rsidRPr="00FE2722">
              <w:rPr>
                <w:rFonts w:ascii="Times New Roman" w:hAnsi="Times New Roman" w:cs="Times New Roman"/>
                <w:color w:val="231F20"/>
                <w:w w:val="65"/>
                <w:sz w:val="24"/>
                <w:szCs w:val="24"/>
              </w:rPr>
              <w:t>; Les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règles</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d’hygiène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sécurité</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respectées</w:t>
            </w:r>
            <w:r w:rsidRPr="00FE2722">
              <w:rPr>
                <w:rFonts w:ascii="Times New Roman" w:hAnsi="Times New Roman" w:cs="Times New Roman"/>
                <w:color w:val="231F20"/>
                <w:spacing w:val="-30"/>
                <w:w w:val="65"/>
                <w:sz w:val="24"/>
                <w:szCs w:val="24"/>
              </w:rPr>
              <w:t xml:space="preserve"> </w:t>
            </w:r>
            <w:r w:rsidRPr="00FE2722">
              <w:rPr>
                <w:rFonts w:ascii="Times New Roman" w:hAnsi="Times New Roman" w:cs="Times New Roman"/>
                <w:color w:val="231F20"/>
                <w:w w:val="65"/>
                <w:sz w:val="24"/>
                <w:szCs w:val="24"/>
              </w:rPr>
              <w:t>; Les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moyens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mobilisés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adaptés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situation</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w:t>
            </w:r>
          </w:p>
          <w:p w14:paraId="4A9869C2" w14:textId="77777777" w:rsidR="002B40A1" w:rsidRPr="00FE2722" w:rsidRDefault="002B40A1" w:rsidP="00C35F67">
            <w:pPr>
              <w:pStyle w:val="TableParagraph"/>
              <w:spacing w:line="201" w:lineRule="auto"/>
              <w:ind w:right="70"/>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conditions</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7"/>
                <w:w w:val="65"/>
                <w:sz w:val="24"/>
                <w:szCs w:val="24"/>
              </w:rPr>
              <w:t xml:space="preserve"> </w:t>
            </w:r>
            <w:r w:rsidRPr="00FE2722">
              <w:rPr>
                <w:rFonts w:ascii="Times New Roman" w:hAnsi="Times New Roman" w:cs="Times New Roman"/>
                <w:color w:val="231F20"/>
                <w:w w:val="65"/>
                <w:sz w:val="24"/>
                <w:szCs w:val="24"/>
              </w:rPr>
              <w:t>bien-être,</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confort</w:t>
            </w:r>
            <w:r w:rsidRPr="00FE2722">
              <w:rPr>
                <w:rFonts w:ascii="Times New Roman" w:hAnsi="Times New Roman" w:cs="Times New Roman"/>
                <w:color w:val="231F20"/>
                <w:spacing w:val="-7"/>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7"/>
                <w:w w:val="65"/>
                <w:sz w:val="24"/>
                <w:szCs w:val="24"/>
              </w:rPr>
              <w:t xml:space="preserve"> </w:t>
            </w:r>
            <w:r w:rsidRPr="00FE2722">
              <w:rPr>
                <w:rFonts w:ascii="Times New Roman" w:hAnsi="Times New Roman" w:cs="Times New Roman"/>
                <w:color w:val="231F20"/>
                <w:w w:val="65"/>
                <w:sz w:val="24"/>
                <w:szCs w:val="24"/>
              </w:rPr>
              <w:t>qualité</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vie</w:t>
            </w:r>
            <w:r w:rsidRPr="00FE2722">
              <w:rPr>
                <w:rFonts w:ascii="Times New Roman" w:hAnsi="Times New Roman" w:cs="Times New Roman"/>
                <w:color w:val="231F20"/>
                <w:spacing w:val="-7"/>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7"/>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8"/>
                <w:w w:val="65"/>
                <w:sz w:val="24"/>
                <w:szCs w:val="24"/>
              </w:rPr>
              <w:t xml:space="preserve"> </w:t>
            </w:r>
            <w:r w:rsidRPr="00FE2722">
              <w:rPr>
                <w:rFonts w:ascii="Times New Roman" w:hAnsi="Times New Roman" w:cs="Times New Roman"/>
                <w:color w:val="231F20"/>
                <w:w w:val="65"/>
                <w:sz w:val="24"/>
                <w:szCs w:val="24"/>
              </w:rPr>
              <w:t>vérifiées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principes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d’ergonomie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sécurité</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connus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appliqués</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soins</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diffé-</w:t>
            </w:r>
          </w:p>
          <w:p w14:paraId="541E0DB8" w14:textId="77777777" w:rsidR="002B40A1" w:rsidRPr="00FE2722" w:rsidRDefault="002B40A1" w:rsidP="00C35F67">
            <w:pPr>
              <w:pStyle w:val="TableParagraph"/>
              <w:spacing w:line="191" w:lineRule="exact"/>
              <w:ind w:left="238"/>
              <w:rPr>
                <w:rFonts w:ascii="Times New Roman" w:hAnsi="Times New Roman" w:cs="Times New Roman"/>
                <w:sz w:val="24"/>
                <w:szCs w:val="24"/>
              </w:rPr>
            </w:pPr>
            <w:r w:rsidRPr="00FE2722">
              <w:rPr>
                <w:rFonts w:ascii="Times New Roman" w:hAnsi="Times New Roman" w:cs="Times New Roman"/>
                <w:color w:val="231F20"/>
                <w:w w:val="65"/>
                <w:sz w:val="24"/>
                <w:szCs w:val="24"/>
              </w:rPr>
              <w:t>rentes activités ;</w:t>
            </w:r>
          </w:p>
          <w:p w14:paraId="2001284F" w14:textId="77777777" w:rsidR="002B40A1" w:rsidRPr="00FE2722" w:rsidRDefault="002B40A1" w:rsidP="00C35F67">
            <w:pPr>
              <w:pStyle w:val="TableParagraph"/>
              <w:spacing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règles de l’hydratation et de la diététique sont connues et expliquées.</w:t>
            </w:r>
          </w:p>
        </w:tc>
      </w:tr>
    </w:tbl>
    <w:tbl>
      <w:tblPr>
        <w:tblStyle w:val="TableNormal"/>
        <w:tblpPr w:leftFromText="141" w:rightFromText="141" w:vertAnchor="text" w:tblpY="1479"/>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2CBA61C7" w14:textId="77777777" w:rsidTr="00C35F67">
        <w:trPr>
          <w:trHeight w:val="897"/>
        </w:trPr>
        <w:tc>
          <w:tcPr>
            <w:tcW w:w="3963" w:type="dxa"/>
            <w:tcBorders>
              <w:bottom w:val="single" w:sz="4" w:space="0" w:color="231F20"/>
              <w:right w:val="single" w:sz="4" w:space="0" w:color="231F20"/>
            </w:tcBorders>
          </w:tcPr>
          <w:p w14:paraId="6BBED072"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124FA71E"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14CAED90"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4808619D"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049595A3"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799A3A45"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7C65478F" w14:textId="77777777" w:rsidTr="00C35F67">
        <w:trPr>
          <w:trHeight w:val="727"/>
        </w:trPr>
        <w:tc>
          <w:tcPr>
            <w:tcW w:w="3963" w:type="dxa"/>
            <w:tcBorders>
              <w:top w:val="single" w:sz="4" w:space="0" w:color="231F20"/>
              <w:right w:val="single" w:sz="4" w:space="0" w:color="231F20"/>
            </w:tcBorders>
          </w:tcPr>
          <w:p w14:paraId="0545DAC0" w14:textId="77777777" w:rsidR="002B40A1" w:rsidRPr="00FE2722" w:rsidRDefault="002B40A1" w:rsidP="00C35F67">
            <w:pPr>
              <w:pStyle w:val="TableParagraph"/>
              <w:spacing w:before="203"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3. Pertinence dans l’identification des risques et adéquation </w:t>
            </w:r>
            <w:r w:rsidRPr="00FE2722">
              <w:rPr>
                <w:rFonts w:ascii="Times New Roman" w:hAnsi="Times New Roman" w:cs="Times New Roman"/>
                <w:color w:val="231F20"/>
                <w:w w:val="70"/>
                <w:sz w:val="24"/>
                <w:szCs w:val="24"/>
              </w:rPr>
              <w:t>des mesures de prévention.</w:t>
            </w:r>
          </w:p>
        </w:tc>
        <w:tc>
          <w:tcPr>
            <w:tcW w:w="5942" w:type="dxa"/>
            <w:tcBorders>
              <w:top w:val="single" w:sz="4" w:space="0" w:color="231F20"/>
              <w:left w:val="single" w:sz="4" w:space="0" w:color="231F20"/>
            </w:tcBorders>
          </w:tcPr>
          <w:p w14:paraId="63E5A7DA" w14:textId="77777777" w:rsidR="002B40A1" w:rsidRPr="00FE2722" w:rsidRDefault="002B40A1" w:rsidP="00C35F67">
            <w:pPr>
              <w:pStyle w:val="TableParagraph"/>
              <w:spacing w:before="171"/>
              <w:rPr>
                <w:rFonts w:ascii="Times New Roman" w:hAnsi="Times New Roman" w:cs="Times New Roman"/>
                <w:sz w:val="24"/>
                <w:szCs w:val="24"/>
              </w:rPr>
            </w:pP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risques</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liés</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à</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situation</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manière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prévenir</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repérés</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expliqués.</w:t>
            </w:r>
          </w:p>
        </w:tc>
      </w:tr>
    </w:tbl>
    <w:p w14:paraId="54773255" w14:textId="77777777" w:rsidR="002B40A1" w:rsidRPr="00FE2722" w:rsidRDefault="002B40A1" w:rsidP="002B40A1">
      <w:pPr>
        <w:spacing w:before="150" w:line="208" w:lineRule="auto"/>
        <w:ind w:left="112" w:right="110" w:firstLine="153"/>
        <w:jc w:val="both"/>
        <w:rPr>
          <w:rFonts w:ascii="Times New Roman" w:hAnsi="Times New Roman" w:cs="Times New Roman"/>
          <w:sz w:val="24"/>
          <w:szCs w:val="24"/>
        </w:rPr>
        <w:sectPr w:rsidR="002B40A1" w:rsidRPr="00FE2722">
          <w:pgSz w:w="11910" w:h="16500"/>
          <w:pgMar w:top="1600" w:right="880" w:bottom="600" w:left="880" w:header="556" w:footer="420" w:gutter="0"/>
          <w:cols w:space="720"/>
        </w:sectPr>
      </w:pPr>
      <w:r w:rsidRPr="00FE2722">
        <w:rPr>
          <w:rFonts w:ascii="Times New Roman" w:hAnsi="Times New Roman" w:cs="Times New Roman"/>
          <w:color w:val="231F20"/>
          <w:sz w:val="24"/>
          <w:szCs w:val="24"/>
        </w:rPr>
        <w:t xml:space="preserve"> (1)</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notion</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soin</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s’entend</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ici</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comme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action</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ensembles</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d’actions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qu’une</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accomplit</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pour</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se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soigner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8"/>
          <w:sz w:val="24"/>
          <w:szCs w:val="24"/>
        </w:rPr>
        <w:t xml:space="preserve"> </w:t>
      </w:r>
      <w:r w:rsidRPr="00FE2722">
        <w:rPr>
          <w:rFonts w:ascii="Times New Roman" w:hAnsi="Times New Roman" w:cs="Times New Roman"/>
          <w:color w:val="231F20"/>
          <w:sz w:val="24"/>
          <w:szCs w:val="24"/>
        </w:rPr>
        <w:t>Il</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s’agit</w:t>
      </w:r>
      <w:r w:rsidRPr="00FE2722">
        <w:rPr>
          <w:rFonts w:ascii="Times New Roman" w:hAnsi="Times New Roman" w:cs="Times New Roman"/>
          <w:color w:val="231F20"/>
          <w:spacing w:val="-10"/>
          <w:sz w:val="24"/>
          <w:szCs w:val="24"/>
        </w:rPr>
        <w:t xml:space="preserve"> </w:t>
      </w:r>
      <w:r w:rsidRPr="00FE2722">
        <w:rPr>
          <w:rFonts w:ascii="Times New Roman" w:hAnsi="Times New Roman" w:cs="Times New Roman"/>
          <w:color w:val="231F20"/>
          <w:sz w:val="24"/>
          <w:szCs w:val="24"/>
        </w:rPr>
        <w:t>des soins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liés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besoins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vie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quotidienne,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lien</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avec</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notion</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d’auto-soin</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action</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ensemble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d’actions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qu’une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décide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et accomplit</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pour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elle-même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vue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maintenir,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protéger,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restaurer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promouvoir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29"/>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i/>
          <w:color w:val="231F20"/>
          <w:sz w:val="24"/>
          <w:szCs w:val="24"/>
        </w:rPr>
        <w:t>Dictionnaire</w:t>
      </w:r>
      <w:r w:rsidRPr="00FE2722">
        <w:rPr>
          <w:rFonts w:ascii="Times New Roman" w:hAnsi="Times New Roman" w:cs="Times New Roman"/>
          <w:i/>
          <w:color w:val="231F20"/>
          <w:spacing w:val="-23"/>
          <w:sz w:val="24"/>
          <w:szCs w:val="24"/>
        </w:rPr>
        <w:t xml:space="preserve"> </w:t>
      </w:r>
      <w:r w:rsidRPr="00FE2722">
        <w:rPr>
          <w:rFonts w:ascii="Times New Roman" w:hAnsi="Times New Roman" w:cs="Times New Roman"/>
          <w:i/>
          <w:color w:val="231F20"/>
          <w:sz w:val="24"/>
          <w:szCs w:val="24"/>
        </w:rPr>
        <w:t>des</w:t>
      </w:r>
      <w:r w:rsidRPr="00FE2722">
        <w:rPr>
          <w:rFonts w:ascii="Times New Roman" w:hAnsi="Times New Roman" w:cs="Times New Roman"/>
          <w:i/>
          <w:color w:val="231F20"/>
          <w:spacing w:val="-23"/>
          <w:sz w:val="24"/>
          <w:szCs w:val="24"/>
        </w:rPr>
        <w:t xml:space="preserve"> </w:t>
      </w:r>
      <w:r w:rsidRPr="00FE2722">
        <w:rPr>
          <w:rFonts w:ascii="Times New Roman" w:hAnsi="Times New Roman" w:cs="Times New Roman"/>
          <w:i/>
          <w:color w:val="231F20"/>
          <w:sz w:val="24"/>
          <w:szCs w:val="24"/>
        </w:rPr>
        <w:t>soins</w:t>
      </w:r>
      <w:r w:rsidRPr="00FE2722">
        <w:rPr>
          <w:rFonts w:ascii="Times New Roman" w:hAnsi="Times New Roman" w:cs="Times New Roman"/>
          <w:i/>
          <w:color w:val="231F20"/>
          <w:spacing w:val="-23"/>
          <w:sz w:val="24"/>
          <w:szCs w:val="24"/>
        </w:rPr>
        <w:t xml:space="preserve"> </w:t>
      </w:r>
      <w:r w:rsidRPr="00FE2722">
        <w:rPr>
          <w:rFonts w:ascii="Times New Roman" w:hAnsi="Times New Roman" w:cs="Times New Roman"/>
          <w:i/>
          <w:color w:val="231F20"/>
          <w:sz w:val="24"/>
          <w:szCs w:val="24"/>
        </w:rPr>
        <w:t>infirmiers</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Masson, 2005).</w:t>
      </w:r>
    </w:p>
    <w:p w14:paraId="7BD2CA9B" w14:textId="77777777" w:rsidR="002B40A1" w:rsidRPr="00FE2722" w:rsidRDefault="002B40A1" w:rsidP="002B40A1">
      <w:pPr>
        <w:pStyle w:val="Titre11"/>
        <w:spacing w:before="99"/>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4</w:t>
      </w:r>
    </w:p>
    <w:p w14:paraId="60B39371" w14:textId="77777777" w:rsidR="002B40A1" w:rsidRPr="00FE2722" w:rsidRDefault="002B40A1" w:rsidP="002B40A1">
      <w:pPr>
        <w:spacing w:before="115" w:line="196" w:lineRule="auto"/>
        <w:ind w:left="2428" w:right="2426"/>
        <w:jc w:val="center"/>
        <w:rPr>
          <w:rFonts w:ascii="Times New Roman" w:hAnsi="Times New Roman" w:cs="Times New Roman"/>
          <w:b/>
          <w:sz w:val="24"/>
          <w:szCs w:val="24"/>
        </w:rPr>
      </w:pPr>
      <w:r w:rsidRPr="00FE2722">
        <w:rPr>
          <w:rFonts w:ascii="Times New Roman" w:hAnsi="Times New Roman" w:cs="Times New Roman"/>
          <w:b/>
          <w:color w:val="231F20"/>
          <w:w w:val="90"/>
          <w:sz w:val="24"/>
          <w:szCs w:val="24"/>
        </w:rPr>
        <w:t xml:space="preserve">Mettre en œuvre des actions à visée diagnostique </w:t>
      </w:r>
      <w:r w:rsidRPr="00FE2722">
        <w:rPr>
          <w:rFonts w:ascii="Times New Roman" w:hAnsi="Times New Roman" w:cs="Times New Roman"/>
          <w:b/>
          <w:color w:val="231F20"/>
          <w:w w:val="95"/>
          <w:sz w:val="24"/>
          <w:szCs w:val="24"/>
        </w:rPr>
        <w:t>et thérapeutique</w:t>
      </w:r>
    </w:p>
    <w:p w14:paraId="642C4F0F" w14:textId="77777777" w:rsidR="002B40A1" w:rsidRPr="00FE2722" w:rsidRDefault="002B40A1" w:rsidP="002B40A1">
      <w:pPr>
        <w:pStyle w:val="Paragraphedeliste"/>
        <w:widowControl w:val="0"/>
        <w:numPr>
          <w:ilvl w:val="0"/>
          <w:numId w:val="42"/>
        </w:numPr>
        <w:tabs>
          <w:tab w:val="left" w:pos="569"/>
        </w:tabs>
        <w:autoSpaceDE w:val="0"/>
        <w:autoSpaceDN w:val="0"/>
        <w:spacing w:before="83"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Analyser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éléments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prescription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médicale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repérant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interactions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toute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anomalie manifeste</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12E1D9B4" w14:textId="77777777" w:rsidR="002B40A1" w:rsidRPr="00FE2722" w:rsidRDefault="002B40A1" w:rsidP="002B40A1">
      <w:pPr>
        <w:pStyle w:val="Paragraphedeliste"/>
        <w:widowControl w:val="0"/>
        <w:numPr>
          <w:ilvl w:val="0"/>
          <w:numId w:val="42"/>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Préparer et mettre en œuvre les thérapeutiques médicamenteuses et les examens selon les règles de sécurité, d’hygiène et d’asepsie</w:t>
      </w:r>
      <w:r w:rsidRPr="00FE2722">
        <w:rPr>
          <w:rFonts w:ascii="Times New Roman" w:hAnsi="Times New Roman" w:cs="Times New Roman"/>
          <w:color w:val="231F20"/>
          <w:spacing w:val="2"/>
          <w:sz w:val="24"/>
          <w:szCs w:val="24"/>
        </w:rPr>
        <w:t xml:space="preserve"> </w:t>
      </w:r>
      <w:r w:rsidRPr="00FE2722">
        <w:rPr>
          <w:rFonts w:ascii="Times New Roman" w:hAnsi="Times New Roman" w:cs="Times New Roman"/>
          <w:color w:val="231F20"/>
          <w:sz w:val="24"/>
          <w:szCs w:val="24"/>
        </w:rPr>
        <w:t>;</w:t>
      </w:r>
    </w:p>
    <w:p w14:paraId="7D698D67" w14:textId="77777777" w:rsidR="002B40A1" w:rsidRPr="00FE2722" w:rsidRDefault="002B40A1" w:rsidP="002B40A1">
      <w:pPr>
        <w:pStyle w:val="Paragraphedeliste"/>
        <w:widowControl w:val="0"/>
        <w:numPr>
          <w:ilvl w:val="0"/>
          <w:numId w:val="42"/>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Organiser</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l’administration</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médicaments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selon</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prescription</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médicale,</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veillant</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l’obser- vance et à la continuité des</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traitements ;</w:t>
      </w:r>
    </w:p>
    <w:p w14:paraId="55629F67" w14:textId="77777777" w:rsidR="002B40A1" w:rsidRPr="00FE2722" w:rsidRDefault="002B40A1" w:rsidP="002B40A1">
      <w:pPr>
        <w:pStyle w:val="Paragraphedeliste"/>
        <w:widowControl w:val="0"/>
        <w:numPr>
          <w:ilvl w:val="0"/>
          <w:numId w:val="42"/>
        </w:numPr>
        <w:tabs>
          <w:tab w:val="left" w:pos="589"/>
        </w:tabs>
        <w:autoSpaceDE w:val="0"/>
        <w:autoSpaceDN w:val="0"/>
        <w:spacing w:after="0" w:line="210"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Mettre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œuvre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protocoles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thérapeutiques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adaptés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situation</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clinique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d’une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31"/>
          <w:sz w:val="24"/>
          <w:szCs w:val="24"/>
        </w:rPr>
        <w:t xml:space="preserve"> </w:t>
      </w:r>
      <w:r w:rsidRPr="00FE2722">
        <w:rPr>
          <w:rFonts w:ascii="Times New Roman" w:hAnsi="Times New Roman" w:cs="Times New Roman"/>
          <w:color w:val="231F20"/>
          <w:sz w:val="24"/>
          <w:szCs w:val="24"/>
        </w:rPr>
        <w:t>;</w:t>
      </w:r>
    </w:p>
    <w:p w14:paraId="438A1D57" w14:textId="77777777" w:rsidR="002B40A1" w:rsidRPr="00FE2722" w:rsidRDefault="002B40A1" w:rsidP="002B40A1">
      <w:pPr>
        <w:pStyle w:val="Paragraphedeliste"/>
        <w:widowControl w:val="0"/>
        <w:numPr>
          <w:ilvl w:val="0"/>
          <w:numId w:val="42"/>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Initier et adapter l’administration des antalgiques dans le cadre des protocoles médicaux</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w:t>
      </w:r>
    </w:p>
    <w:p w14:paraId="2494742A" w14:textId="77777777" w:rsidR="002B40A1" w:rsidRPr="00FE2722" w:rsidRDefault="002B40A1" w:rsidP="002B40A1">
      <w:pPr>
        <w:pStyle w:val="Paragraphedeliste"/>
        <w:widowControl w:val="0"/>
        <w:numPr>
          <w:ilvl w:val="0"/>
          <w:numId w:val="42"/>
        </w:numPr>
        <w:tabs>
          <w:tab w:val="left" w:pos="589"/>
        </w:tabs>
        <w:autoSpaceDE w:val="0"/>
        <w:autoSpaceDN w:val="0"/>
        <w:spacing w:after="0" w:line="216"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Conduire une relation d’aide thérapeutique</w:t>
      </w:r>
      <w:r w:rsidRPr="00FE2722">
        <w:rPr>
          <w:rFonts w:ascii="Times New Roman" w:hAnsi="Times New Roman" w:cs="Times New Roman"/>
          <w:color w:val="231F20"/>
          <w:spacing w:val="53"/>
          <w:sz w:val="24"/>
          <w:szCs w:val="24"/>
        </w:rPr>
        <w:t xml:space="preserve"> </w:t>
      </w:r>
      <w:r w:rsidRPr="00FE2722">
        <w:rPr>
          <w:rFonts w:ascii="Times New Roman" w:hAnsi="Times New Roman" w:cs="Times New Roman"/>
          <w:color w:val="231F20"/>
          <w:sz w:val="24"/>
          <w:szCs w:val="24"/>
        </w:rPr>
        <w:t>;</w:t>
      </w:r>
    </w:p>
    <w:p w14:paraId="6E3935C3" w14:textId="77777777" w:rsidR="002B40A1" w:rsidRPr="00FE2722" w:rsidRDefault="002B40A1" w:rsidP="002B40A1">
      <w:pPr>
        <w:pStyle w:val="Paragraphedeliste"/>
        <w:widowControl w:val="0"/>
        <w:numPr>
          <w:ilvl w:val="0"/>
          <w:numId w:val="42"/>
        </w:numPr>
        <w:tabs>
          <w:tab w:val="left" w:pos="589"/>
        </w:tabs>
        <w:autoSpaceDE w:val="0"/>
        <w:autoSpaceDN w:val="0"/>
        <w:spacing w:before="18"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Utiliser, dans le cadre d’une équipe pluridisciplinaire, des techniques à visée thérapeutique </w:t>
      </w:r>
      <w:r w:rsidRPr="00FE2722">
        <w:rPr>
          <w:rFonts w:ascii="Times New Roman" w:hAnsi="Times New Roman" w:cs="Times New Roman"/>
          <w:color w:val="231F20"/>
          <w:spacing w:val="-9"/>
          <w:sz w:val="24"/>
          <w:szCs w:val="24"/>
        </w:rPr>
        <w:t xml:space="preserve">et </w:t>
      </w:r>
      <w:r w:rsidRPr="00FE2722">
        <w:rPr>
          <w:rFonts w:ascii="Times New Roman" w:hAnsi="Times New Roman" w:cs="Times New Roman"/>
          <w:color w:val="231F20"/>
          <w:sz w:val="24"/>
          <w:szCs w:val="24"/>
        </w:rPr>
        <w:t>psychothérapique</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23D0771F" w14:textId="77777777" w:rsidR="002B40A1" w:rsidRPr="00FE2722" w:rsidRDefault="002B40A1" w:rsidP="002B40A1">
      <w:pPr>
        <w:pStyle w:val="Paragraphedeliste"/>
        <w:widowControl w:val="0"/>
        <w:numPr>
          <w:ilvl w:val="0"/>
          <w:numId w:val="42"/>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Prévoir, installer et utiliser les appareils et dispositifs médicaux opérationnels nécessaires </w:t>
      </w:r>
      <w:r w:rsidRPr="00FE2722">
        <w:rPr>
          <w:rFonts w:ascii="Times New Roman" w:hAnsi="Times New Roman" w:cs="Times New Roman"/>
          <w:color w:val="231F20"/>
          <w:spacing w:val="-5"/>
          <w:sz w:val="24"/>
          <w:szCs w:val="24"/>
        </w:rPr>
        <w:t xml:space="preserve">aux </w:t>
      </w:r>
      <w:r w:rsidRPr="00FE2722">
        <w:rPr>
          <w:rFonts w:ascii="Times New Roman" w:hAnsi="Times New Roman" w:cs="Times New Roman"/>
          <w:color w:val="231F20"/>
          <w:sz w:val="24"/>
          <w:szCs w:val="24"/>
        </w:rPr>
        <w:t>soins et au confort de la</w:t>
      </w:r>
      <w:r w:rsidRPr="00FE2722">
        <w:rPr>
          <w:rFonts w:ascii="Times New Roman" w:hAnsi="Times New Roman" w:cs="Times New Roman"/>
          <w:color w:val="231F20"/>
          <w:spacing w:val="26"/>
          <w:sz w:val="24"/>
          <w:szCs w:val="24"/>
        </w:rPr>
        <w:t xml:space="preserve"> </w:t>
      </w:r>
      <w:r w:rsidRPr="00FE2722">
        <w:rPr>
          <w:rFonts w:ascii="Times New Roman" w:hAnsi="Times New Roman" w:cs="Times New Roman"/>
          <w:color w:val="231F20"/>
          <w:sz w:val="24"/>
          <w:szCs w:val="24"/>
        </w:rPr>
        <w:t>personne ;</w:t>
      </w:r>
    </w:p>
    <w:p w14:paraId="0F76AEB7" w14:textId="77777777" w:rsidR="002B40A1" w:rsidRPr="00FE2722" w:rsidRDefault="002B40A1" w:rsidP="002B40A1">
      <w:pPr>
        <w:pStyle w:val="Paragraphedeliste"/>
        <w:widowControl w:val="0"/>
        <w:numPr>
          <w:ilvl w:val="0"/>
          <w:numId w:val="42"/>
        </w:numPr>
        <w:tabs>
          <w:tab w:val="left" w:pos="589"/>
        </w:tabs>
        <w:autoSpaceDE w:val="0"/>
        <w:autoSpaceDN w:val="0"/>
        <w:spacing w:after="0" w:line="210"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Anticiper et accompagner les gestes médicaux dans les situations d’aide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technique ;</w:t>
      </w:r>
    </w:p>
    <w:p w14:paraId="57195CC6" w14:textId="77777777" w:rsidR="002B40A1" w:rsidRPr="00FE2722" w:rsidRDefault="002B40A1" w:rsidP="002B40A1">
      <w:pPr>
        <w:pStyle w:val="Paragraphedeliste"/>
        <w:widowControl w:val="0"/>
        <w:numPr>
          <w:ilvl w:val="0"/>
          <w:numId w:val="42"/>
        </w:numPr>
        <w:tabs>
          <w:tab w:val="left" w:pos="682"/>
        </w:tabs>
        <w:autoSpaceDE w:val="0"/>
        <w:autoSpaceDN w:val="0"/>
        <w:spacing w:after="0" w:line="216" w:lineRule="exact"/>
        <w:ind w:left="681" w:hanging="376"/>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Prescrire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dispositifs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médicaux</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selon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règles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bonnes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pratiques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0308FDE9" w14:textId="77777777" w:rsidR="002B40A1" w:rsidRPr="00FE2722" w:rsidRDefault="002B40A1" w:rsidP="002B40A1">
      <w:pPr>
        <w:pStyle w:val="Paragraphedeliste"/>
        <w:widowControl w:val="0"/>
        <w:numPr>
          <w:ilvl w:val="0"/>
          <w:numId w:val="42"/>
        </w:numPr>
        <w:tabs>
          <w:tab w:val="left" w:pos="662"/>
        </w:tabs>
        <w:autoSpaceDE w:val="0"/>
        <w:autoSpaceDN w:val="0"/>
        <w:spacing w:before="18"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Identifier</w:t>
      </w:r>
      <w:r w:rsidRPr="00FE2722">
        <w:rPr>
          <w:rFonts w:ascii="Times New Roman" w:hAnsi="Times New Roman" w:cs="Times New Roman"/>
          <w:color w:val="231F20"/>
          <w:spacing w:val="-28"/>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risques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liés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thérapeutiques</w:t>
      </w:r>
      <w:r w:rsidRPr="00FE2722">
        <w:rPr>
          <w:rFonts w:ascii="Times New Roman" w:hAnsi="Times New Roman" w:cs="Times New Roman"/>
          <w:color w:val="231F20"/>
          <w:spacing w:val="-28"/>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examens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déterminer</w:t>
      </w:r>
      <w:r w:rsidRPr="00FE2722">
        <w:rPr>
          <w:rFonts w:ascii="Times New Roman" w:hAnsi="Times New Roman" w:cs="Times New Roman"/>
          <w:color w:val="231F20"/>
          <w:spacing w:val="-28"/>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mesures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préven- tives et/ou correctives adaptées</w:t>
      </w:r>
      <w:r w:rsidRPr="00FE2722">
        <w:rPr>
          <w:rFonts w:ascii="Times New Roman" w:hAnsi="Times New Roman" w:cs="Times New Roman"/>
          <w:color w:val="231F20"/>
          <w:spacing w:val="34"/>
          <w:sz w:val="24"/>
          <w:szCs w:val="24"/>
        </w:rPr>
        <w:t xml:space="preserve"> </w:t>
      </w:r>
      <w:r w:rsidRPr="00FE2722">
        <w:rPr>
          <w:rFonts w:ascii="Times New Roman" w:hAnsi="Times New Roman" w:cs="Times New Roman"/>
          <w:color w:val="231F20"/>
          <w:sz w:val="24"/>
          <w:szCs w:val="24"/>
        </w:rPr>
        <w:t>;</w:t>
      </w:r>
    </w:p>
    <w:p w14:paraId="0B018F4A" w14:textId="77777777" w:rsidR="002B40A1" w:rsidRPr="00FE2722" w:rsidRDefault="002B40A1" w:rsidP="002B40A1">
      <w:pPr>
        <w:pStyle w:val="Paragraphedeliste"/>
        <w:widowControl w:val="0"/>
        <w:numPr>
          <w:ilvl w:val="0"/>
          <w:numId w:val="42"/>
        </w:numPr>
        <w:tabs>
          <w:tab w:val="left" w:pos="682"/>
        </w:tabs>
        <w:autoSpaceDE w:val="0"/>
        <w:autoSpaceDN w:val="0"/>
        <w:spacing w:before="12"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Synthétiser</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informations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afin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d’en</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assurer</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traçabilité</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sur</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différents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outils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appropriés (dossier</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résumé</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comptes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rendus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infirmiers,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transmissions...).</w:t>
      </w:r>
    </w:p>
    <w:p w14:paraId="55E2D3D7" w14:textId="77777777" w:rsidR="002B40A1" w:rsidRPr="00FE2722" w:rsidRDefault="002B40A1" w:rsidP="002B40A1">
      <w:pPr>
        <w:pStyle w:val="Corpsdetexte"/>
        <w:spacing w:before="10"/>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10FD8D79" w14:textId="77777777" w:rsidTr="00C35F67">
        <w:trPr>
          <w:trHeight w:val="897"/>
        </w:trPr>
        <w:tc>
          <w:tcPr>
            <w:tcW w:w="3963" w:type="dxa"/>
            <w:tcBorders>
              <w:bottom w:val="single" w:sz="4" w:space="0" w:color="231F20"/>
              <w:right w:val="single" w:sz="4" w:space="0" w:color="231F20"/>
            </w:tcBorders>
          </w:tcPr>
          <w:p w14:paraId="79E5B449"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7C425997"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1873E67A"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315D8A19"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6C87A843"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2B4F019C"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5E484CE7" w14:textId="77777777" w:rsidTr="00C35F67">
        <w:trPr>
          <w:trHeight w:val="2617"/>
        </w:trPr>
        <w:tc>
          <w:tcPr>
            <w:tcW w:w="3963" w:type="dxa"/>
            <w:tcBorders>
              <w:top w:val="single" w:sz="4" w:space="0" w:color="231F20"/>
              <w:bottom w:val="single" w:sz="4" w:space="0" w:color="231F20"/>
              <w:right w:val="single" w:sz="4" w:space="0" w:color="231F20"/>
            </w:tcBorders>
          </w:tcPr>
          <w:p w14:paraId="6A291F97" w14:textId="77777777" w:rsidR="002B40A1" w:rsidRPr="00FE2722" w:rsidRDefault="002B40A1" w:rsidP="00C35F67">
            <w:pPr>
              <w:pStyle w:val="TableParagraph"/>
              <w:spacing w:before="211" w:line="201" w:lineRule="auto"/>
              <w:ind w:left="228" w:right="100" w:hanging="125"/>
              <w:jc w:val="both"/>
              <w:rPr>
                <w:rFonts w:ascii="Times New Roman" w:hAnsi="Times New Roman" w:cs="Times New Roman"/>
                <w:sz w:val="24"/>
                <w:szCs w:val="24"/>
              </w:rPr>
            </w:pPr>
            <w:r w:rsidRPr="00FE2722">
              <w:rPr>
                <w:rFonts w:ascii="Times New Roman" w:hAnsi="Times New Roman" w:cs="Times New Roman"/>
                <w:color w:val="231F20"/>
                <w:w w:val="65"/>
                <w:sz w:val="24"/>
                <w:szCs w:val="24"/>
              </w:rPr>
              <w:t>1.</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Justesse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modalités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spacing w:val="-3"/>
                <w:w w:val="65"/>
                <w:sz w:val="24"/>
                <w:szCs w:val="24"/>
              </w:rPr>
              <w:t xml:space="preserve">théra- </w:t>
            </w:r>
            <w:r w:rsidRPr="00FE2722">
              <w:rPr>
                <w:rFonts w:ascii="Times New Roman" w:hAnsi="Times New Roman" w:cs="Times New Roman"/>
                <w:color w:val="231F20"/>
                <w:w w:val="60"/>
                <w:sz w:val="24"/>
                <w:szCs w:val="24"/>
              </w:rPr>
              <w:t xml:space="preserve">peutiques et de réalisation des examens, et conformité </w:t>
            </w:r>
            <w:r w:rsidRPr="00FE2722">
              <w:rPr>
                <w:rFonts w:ascii="Times New Roman" w:hAnsi="Times New Roman" w:cs="Times New Roman"/>
                <w:color w:val="231F20"/>
                <w:spacing w:val="-5"/>
                <w:w w:val="60"/>
                <w:sz w:val="24"/>
                <w:szCs w:val="24"/>
              </w:rPr>
              <w:t xml:space="preserve">aux </w:t>
            </w:r>
            <w:r w:rsidRPr="00FE2722">
              <w:rPr>
                <w:rFonts w:ascii="Times New Roman" w:hAnsi="Times New Roman" w:cs="Times New Roman"/>
                <w:color w:val="231F20"/>
                <w:w w:val="70"/>
                <w:sz w:val="24"/>
                <w:szCs w:val="24"/>
              </w:rPr>
              <w:t>règles de bonnes</w:t>
            </w:r>
            <w:r w:rsidRPr="00FE2722">
              <w:rPr>
                <w:rFonts w:ascii="Times New Roman" w:hAnsi="Times New Roman" w:cs="Times New Roman"/>
                <w:color w:val="231F20"/>
                <w:spacing w:val="-4"/>
                <w:w w:val="70"/>
                <w:sz w:val="24"/>
                <w:szCs w:val="24"/>
              </w:rPr>
              <w:t xml:space="preserve"> </w:t>
            </w:r>
            <w:r w:rsidRPr="00FE2722">
              <w:rPr>
                <w:rFonts w:ascii="Times New Roman" w:hAnsi="Times New Roman" w:cs="Times New Roman"/>
                <w:color w:val="231F20"/>
                <w:w w:val="70"/>
                <w:sz w:val="24"/>
                <w:szCs w:val="24"/>
              </w:rPr>
              <w:t>pratiques.</w:t>
            </w:r>
          </w:p>
        </w:tc>
        <w:tc>
          <w:tcPr>
            <w:tcW w:w="5942" w:type="dxa"/>
            <w:tcBorders>
              <w:top w:val="single" w:sz="4" w:space="0" w:color="231F20"/>
              <w:left w:val="single" w:sz="4" w:space="0" w:color="231F20"/>
              <w:bottom w:val="single" w:sz="4" w:space="0" w:color="231F20"/>
            </w:tcBorders>
          </w:tcPr>
          <w:p w14:paraId="46ADCC61" w14:textId="77777777" w:rsidR="002B40A1" w:rsidRPr="00FE2722" w:rsidRDefault="002B40A1" w:rsidP="00C35F67">
            <w:pPr>
              <w:pStyle w:val="TableParagraph"/>
              <w:spacing w:before="211" w:line="201" w:lineRule="auto"/>
              <w:ind w:right="2372"/>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règles sécurité, hygiène et asepsie sont respectées ;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31"/>
                <w:w w:val="70"/>
                <w:sz w:val="24"/>
                <w:szCs w:val="24"/>
              </w:rPr>
              <w:t xml:space="preserve"> </w:t>
            </w:r>
            <w:r w:rsidRPr="00FE2722">
              <w:rPr>
                <w:rFonts w:ascii="Times New Roman" w:hAnsi="Times New Roman" w:cs="Times New Roman"/>
                <w:color w:val="231F20"/>
                <w:w w:val="70"/>
                <w:sz w:val="24"/>
                <w:szCs w:val="24"/>
              </w:rPr>
              <w:t>règles</w:t>
            </w:r>
            <w:r w:rsidRPr="00FE2722">
              <w:rPr>
                <w:rFonts w:ascii="Times New Roman" w:hAnsi="Times New Roman" w:cs="Times New Roman"/>
                <w:color w:val="231F20"/>
                <w:spacing w:val="-31"/>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31"/>
                <w:w w:val="70"/>
                <w:sz w:val="24"/>
                <w:szCs w:val="24"/>
              </w:rPr>
              <w:t xml:space="preserve"> </w:t>
            </w:r>
            <w:r w:rsidRPr="00FE2722">
              <w:rPr>
                <w:rFonts w:ascii="Times New Roman" w:hAnsi="Times New Roman" w:cs="Times New Roman"/>
                <w:color w:val="231F20"/>
                <w:w w:val="70"/>
                <w:sz w:val="24"/>
                <w:szCs w:val="24"/>
              </w:rPr>
              <w:t>qualité,</w:t>
            </w:r>
            <w:r w:rsidRPr="00FE2722">
              <w:rPr>
                <w:rFonts w:ascii="Times New Roman" w:hAnsi="Times New Roman" w:cs="Times New Roman"/>
                <w:color w:val="231F20"/>
                <w:spacing w:val="-31"/>
                <w:w w:val="70"/>
                <w:sz w:val="24"/>
                <w:szCs w:val="24"/>
              </w:rPr>
              <w:t xml:space="preserve"> </w:t>
            </w:r>
            <w:r w:rsidRPr="00FE2722">
              <w:rPr>
                <w:rFonts w:ascii="Times New Roman" w:hAnsi="Times New Roman" w:cs="Times New Roman"/>
                <w:color w:val="231F20"/>
                <w:w w:val="70"/>
                <w:sz w:val="24"/>
                <w:szCs w:val="24"/>
              </w:rPr>
              <w:t>traçabilité</w:t>
            </w:r>
            <w:r w:rsidRPr="00FE2722">
              <w:rPr>
                <w:rFonts w:ascii="Times New Roman" w:hAnsi="Times New Roman" w:cs="Times New Roman"/>
                <w:color w:val="231F20"/>
                <w:spacing w:val="-30"/>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31"/>
                <w:w w:val="70"/>
                <w:sz w:val="24"/>
                <w:szCs w:val="24"/>
              </w:rPr>
              <w:t xml:space="preserve"> </w:t>
            </w:r>
            <w:r w:rsidRPr="00FE2722">
              <w:rPr>
                <w:rFonts w:ascii="Times New Roman" w:hAnsi="Times New Roman" w:cs="Times New Roman"/>
                <w:color w:val="231F20"/>
                <w:w w:val="70"/>
                <w:sz w:val="24"/>
                <w:szCs w:val="24"/>
              </w:rPr>
              <w:t>respectées</w:t>
            </w:r>
            <w:r w:rsidRPr="00FE2722">
              <w:rPr>
                <w:rFonts w:ascii="Times New Roman" w:hAnsi="Times New Roman" w:cs="Times New Roman"/>
                <w:color w:val="231F20"/>
                <w:spacing w:val="-39"/>
                <w:w w:val="70"/>
                <w:sz w:val="24"/>
                <w:szCs w:val="24"/>
              </w:rPr>
              <w:t xml:space="preserve"> </w:t>
            </w:r>
            <w:r w:rsidRPr="00FE2722">
              <w:rPr>
                <w:rFonts w:ascii="Times New Roman" w:hAnsi="Times New Roman" w:cs="Times New Roman"/>
                <w:color w:val="231F20"/>
                <w:w w:val="70"/>
                <w:sz w:val="24"/>
                <w:szCs w:val="24"/>
              </w:rPr>
              <w:t>;</w:t>
            </w:r>
          </w:p>
          <w:p w14:paraId="14868DFE" w14:textId="77777777" w:rsidR="002B40A1" w:rsidRPr="00FE2722" w:rsidRDefault="002B40A1" w:rsidP="00C35F67">
            <w:pPr>
              <w:pStyle w:val="TableParagraph"/>
              <w:spacing w:line="201" w:lineRule="auto"/>
              <w:ind w:left="238" w:right="72" w:hanging="125"/>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contrôles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conformité</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(prescription,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réalisation,</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identification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spacing w:val="-4"/>
                <w:w w:val="65"/>
                <w:sz w:val="24"/>
                <w:szCs w:val="24"/>
              </w:rPr>
              <w:t xml:space="preserve">sont </w:t>
            </w:r>
            <w:r w:rsidRPr="00FE2722">
              <w:rPr>
                <w:rFonts w:ascii="Times New Roman" w:hAnsi="Times New Roman" w:cs="Times New Roman"/>
                <w:color w:val="231F20"/>
                <w:w w:val="70"/>
                <w:sz w:val="24"/>
                <w:szCs w:val="24"/>
              </w:rPr>
              <w:t>effectivement mis en œuvre</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w:t>
            </w:r>
          </w:p>
          <w:p w14:paraId="0901FA35" w14:textId="77777777" w:rsidR="002B40A1" w:rsidRPr="00FE2722" w:rsidRDefault="002B40A1" w:rsidP="00C35F67">
            <w:pPr>
              <w:pStyle w:val="TableParagraph"/>
              <w:spacing w:line="201" w:lineRule="auto"/>
              <w:ind w:right="3345"/>
              <w:rPr>
                <w:rFonts w:ascii="Times New Roman" w:hAnsi="Times New Roman" w:cs="Times New Roman"/>
                <w:sz w:val="24"/>
                <w:szCs w:val="24"/>
              </w:rPr>
            </w:pPr>
            <w:r w:rsidRPr="00FE2722">
              <w:rPr>
                <w:rFonts w:ascii="Times New Roman" w:hAnsi="Times New Roman" w:cs="Times New Roman"/>
                <w:color w:val="231F20"/>
                <w:w w:val="65"/>
                <w:sz w:val="24"/>
                <w:szCs w:val="24"/>
              </w:rPr>
              <w:t>Toute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action</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expliquée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patient</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w w:val="65"/>
                <w:sz w:val="24"/>
                <w:szCs w:val="24"/>
              </w:rPr>
              <w:t>; Une</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attention</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portée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35"/>
                <w:w w:val="65"/>
                <w:sz w:val="24"/>
                <w:szCs w:val="24"/>
              </w:rPr>
              <w:t xml:space="preserve"> </w:t>
            </w:r>
            <w:r w:rsidRPr="00FE2722">
              <w:rPr>
                <w:rFonts w:ascii="Times New Roman" w:hAnsi="Times New Roman" w:cs="Times New Roman"/>
                <w:color w:val="231F20"/>
                <w:spacing w:val="-12"/>
                <w:w w:val="65"/>
                <w:sz w:val="24"/>
                <w:szCs w:val="24"/>
              </w:rPr>
              <w:t>;</w:t>
            </w:r>
          </w:p>
          <w:p w14:paraId="2BE867D2" w14:textId="77777777" w:rsidR="002B40A1" w:rsidRPr="00FE2722" w:rsidRDefault="002B40A1" w:rsidP="00C35F67">
            <w:pPr>
              <w:pStyle w:val="TableParagraph"/>
              <w:spacing w:line="201" w:lineRule="auto"/>
              <w:ind w:left="238" w:right="72"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La préparation, le déroulement de l’examen et la surveillance après réalisation sont conformes </w:t>
            </w:r>
            <w:r w:rsidRPr="00FE2722">
              <w:rPr>
                <w:rFonts w:ascii="Times New Roman" w:hAnsi="Times New Roman" w:cs="Times New Roman"/>
                <w:color w:val="231F20"/>
                <w:w w:val="70"/>
                <w:sz w:val="24"/>
                <w:szCs w:val="24"/>
              </w:rPr>
              <w:t>aux protocoles et modes opératoires</w:t>
            </w:r>
            <w:r w:rsidRPr="00FE2722">
              <w:rPr>
                <w:rFonts w:ascii="Times New Roman" w:hAnsi="Times New Roman" w:cs="Times New Roman"/>
                <w:color w:val="231F20"/>
                <w:spacing w:val="-22"/>
                <w:w w:val="70"/>
                <w:sz w:val="24"/>
                <w:szCs w:val="24"/>
              </w:rPr>
              <w:t xml:space="preserve"> </w:t>
            </w:r>
            <w:r w:rsidRPr="00FE2722">
              <w:rPr>
                <w:rFonts w:ascii="Times New Roman" w:hAnsi="Times New Roman" w:cs="Times New Roman"/>
                <w:color w:val="231F20"/>
                <w:w w:val="70"/>
                <w:sz w:val="24"/>
                <w:szCs w:val="24"/>
              </w:rPr>
              <w:t>;</w:t>
            </w:r>
          </w:p>
          <w:p w14:paraId="0DE3AF58"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60"/>
                <w:sz w:val="24"/>
                <w:szCs w:val="24"/>
              </w:rPr>
              <w:t>Les gestes sont réalisés avec dextérité</w:t>
            </w:r>
            <w:r w:rsidRPr="00FE2722">
              <w:rPr>
                <w:rFonts w:ascii="Times New Roman" w:hAnsi="Times New Roman" w:cs="Times New Roman"/>
                <w:color w:val="231F20"/>
                <w:spacing w:val="-10"/>
                <w:w w:val="60"/>
                <w:sz w:val="24"/>
                <w:szCs w:val="24"/>
              </w:rPr>
              <w:t xml:space="preserve"> </w:t>
            </w:r>
            <w:r w:rsidRPr="00FE2722">
              <w:rPr>
                <w:rFonts w:ascii="Times New Roman" w:hAnsi="Times New Roman" w:cs="Times New Roman"/>
                <w:color w:val="231F20"/>
                <w:w w:val="60"/>
                <w:sz w:val="24"/>
                <w:szCs w:val="24"/>
              </w:rPr>
              <w:t>;</w:t>
            </w:r>
          </w:p>
          <w:p w14:paraId="72CA8474" w14:textId="77777777" w:rsidR="002B40A1" w:rsidRPr="00FE2722" w:rsidRDefault="002B40A1" w:rsidP="00C35F67">
            <w:pPr>
              <w:pStyle w:val="TableParagraph"/>
              <w:spacing w:before="12" w:line="201" w:lineRule="auto"/>
              <w:ind w:right="1565"/>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prévention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douleur</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générée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par</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soin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30"/>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La procédure d’hémovigilance est</w:t>
            </w:r>
            <w:r w:rsidRPr="00FE2722">
              <w:rPr>
                <w:rFonts w:ascii="Times New Roman" w:hAnsi="Times New Roman" w:cs="Times New Roman"/>
                <w:color w:val="231F20"/>
                <w:spacing w:val="-33"/>
                <w:w w:val="70"/>
                <w:sz w:val="24"/>
                <w:szCs w:val="24"/>
              </w:rPr>
              <w:t xml:space="preserve"> </w:t>
            </w:r>
            <w:r w:rsidRPr="00FE2722">
              <w:rPr>
                <w:rFonts w:ascii="Times New Roman" w:hAnsi="Times New Roman" w:cs="Times New Roman"/>
                <w:color w:val="231F20"/>
                <w:w w:val="70"/>
                <w:sz w:val="24"/>
                <w:szCs w:val="24"/>
              </w:rPr>
              <w:t>respectée.</w:t>
            </w:r>
          </w:p>
        </w:tc>
      </w:tr>
      <w:tr w:rsidR="002B40A1" w:rsidRPr="00FE2722" w14:paraId="4A4A9BA9" w14:textId="77777777" w:rsidTr="00C35F67">
        <w:trPr>
          <w:trHeight w:val="671"/>
        </w:trPr>
        <w:tc>
          <w:tcPr>
            <w:tcW w:w="3963" w:type="dxa"/>
            <w:tcBorders>
              <w:top w:val="single" w:sz="4" w:space="0" w:color="231F20"/>
              <w:bottom w:val="single" w:sz="4" w:space="0" w:color="231F20"/>
              <w:right w:val="single" w:sz="4" w:space="0" w:color="231F20"/>
            </w:tcBorders>
          </w:tcPr>
          <w:p w14:paraId="16BB1003" w14:textId="77777777" w:rsidR="002B40A1" w:rsidRPr="00FE2722" w:rsidRDefault="002B40A1" w:rsidP="00C35F67">
            <w:pPr>
              <w:pStyle w:val="TableParagraph"/>
              <w:spacing w:before="102"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5"/>
                <w:sz w:val="24"/>
                <w:szCs w:val="24"/>
              </w:rPr>
              <w:t>2.</w:t>
            </w:r>
            <w:r w:rsidRPr="00FE2722">
              <w:rPr>
                <w:rFonts w:ascii="Times New Roman" w:hAnsi="Times New Roman" w:cs="Times New Roman"/>
                <w:color w:val="231F20"/>
                <w:spacing w:val="-36"/>
                <w:w w:val="65"/>
                <w:sz w:val="24"/>
                <w:szCs w:val="24"/>
              </w:rPr>
              <w:t xml:space="preserve"> </w:t>
            </w:r>
            <w:r w:rsidRPr="00FE2722">
              <w:rPr>
                <w:rFonts w:ascii="Times New Roman" w:hAnsi="Times New Roman" w:cs="Times New Roman"/>
                <w:color w:val="231F20"/>
                <w:w w:val="65"/>
                <w:sz w:val="24"/>
                <w:szCs w:val="24"/>
              </w:rPr>
              <w:t>Justesse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respect</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prescription</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après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 xml:space="preserve">repérage </w:t>
            </w:r>
            <w:r w:rsidRPr="00FE2722">
              <w:rPr>
                <w:rFonts w:ascii="Times New Roman" w:hAnsi="Times New Roman" w:cs="Times New Roman"/>
                <w:color w:val="231F20"/>
                <w:w w:val="70"/>
                <w:sz w:val="24"/>
                <w:szCs w:val="24"/>
              </w:rPr>
              <w:t>des anomalies</w:t>
            </w:r>
            <w:r w:rsidRPr="00FE2722">
              <w:rPr>
                <w:rFonts w:ascii="Times New Roman" w:hAnsi="Times New Roman" w:cs="Times New Roman"/>
                <w:color w:val="231F20"/>
                <w:spacing w:val="-2"/>
                <w:w w:val="70"/>
                <w:sz w:val="24"/>
                <w:szCs w:val="24"/>
              </w:rPr>
              <w:t xml:space="preserve"> </w:t>
            </w:r>
            <w:r w:rsidRPr="00FE2722">
              <w:rPr>
                <w:rFonts w:ascii="Times New Roman" w:hAnsi="Times New Roman" w:cs="Times New Roman"/>
                <w:color w:val="231F20"/>
                <w:w w:val="70"/>
                <w:sz w:val="24"/>
                <w:szCs w:val="24"/>
              </w:rPr>
              <w:t>manifeste.</w:t>
            </w:r>
          </w:p>
        </w:tc>
        <w:tc>
          <w:tcPr>
            <w:tcW w:w="5942" w:type="dxa"/>
            <w:tcBorders>
              <w:top w:val="single" w:sz="4" w:space="0" w:color="231F20"/>
              <w:left w:val="single" w:sz="4" w:space="0" w:color="231F20"/>
              <w:bottom w:val="single" w:sz="4" w:space="0" w:color="231F20"/>
            </w:tcBorders>
          </w:tcPr>
          <w:p w14:paraId="2162119E" w14:textId="77777777" w:rsidR="002B40A1" w:rsidRPr="00FE2722" w:rsidRDefault="002B40A1" w:rsidP="00C35F67">
            <w:pPr>
              <w:pStyle w:val="TableParagraph"/>
              <w:spacing w:before="102" w:line="201" w:lineRule="auto"/>
              <w:ind w:right="1899"/>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La thérapeutique administrée est conforme à la prescription ; </w:t>
            </w:r>
            <w:r w:rsidRPr="00FE2722">
              <w:rPr>
                <w:rFonts w:ascii="Times New Roman" w:hAnsi="Times New Roman" w:cs="Times New Roman"/>
                <w:color w:val="231F20"/>
                <w:w w:val="65"/>
                <w:sz w:val="24"/>
                <w:szCs w:val="24"/>
              </w:rPr>
              <w:t>Les anomalies manifestes sont identifiées et signalées.</w:t>
            </w:r>
          </w:p>
        </w:tc>
      </w:tr>
      <w:tr w:rsidR="002B40A1" w:rsidRPr="00FE2722" w14:paraId="56F2A648" w14:textId="77777777" w:rsidTr="00C35F67">
        <w:trPr>
          <w:trHeight w:val="467"/>
        </w:trPr>
        <w:tc>
          <w:tcPr>
            <w:tcW w:w="3963" w:type="dxa"/>
            <w:tcBorders>
              <w:top w:val="single" w:sz="4" w:space="0" w:color="231F20"/>
              <w:bottom w:val="single" w:sz="4" w:space="0" w:color="231F20"/>
              <w:right w:val="single" w:sz="4" w:space="0" w:color="231F20"/>
            </w:tcBorders>
          </w:tcPr>
          <w:p w14:paraId="2B428441" w14:textId="77777777" w:rsidR="002B40A1" w:rsidRPr="00FE2722" w:rsidRDefault="002B40A1" w:rsidP="00C35F67">
            <w:pPr>
              <w:pStyle w:val="TableParagraph"/>
              <w:spacing w:before="70"/>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3. Exactitude du calcul de dose.</w:t>
            </w:r>
          </w:p>
        </w:tc>
        <w:tc>
          <w:tcPr>
            <w:tcW w:w="5942" w:type="dxa"/>
            <w:tcBorders>
              <w:top w:val="single" w:sz="4" w:space="0" w:color="231F20"/>
              <w:left w:val="single" w:sz="4" w:space="0" w:color="231F20"/>
              <w:bottom w:val="single" w:sz="4" w:space="0" w:color="231F20"/>
            </w:tcBorders>
          </w:tcPr>
          <w:p w14:paraId="31D86DA2" w14:textId="77777777" w:rsidR="002B40A1" w:rsidRPr="00FE2722" w:rsidRDefault="002B40A1" w:rsidP="00C35F67">
            <w:pPr>
              <w:pStyle w:val="TableParagraph"/>
              <w:spacing w:before="70"/>
              <w:rPr>
                <w:rFonts w:ascii="Times New Roman" w:hAnsi="Times New Roman" w:cs="Times New Roman"/>
                <w:sz w:val="24"/>
                <w:szCs w:val="24"/>
              </w:rPr>
            </w:pPr>
            <w:r w:rsidRPr="00FE2722">
              <w:rPr>
                <w:rFonts w:ascii="Times New Roman" w:hAnsi="Times New Roman" w:cs="Times New Roman"/>
                <w:color w:val="231F20"/>
                <w:w w:val="70"/>
                <w:sz w:val="24"/>
                <w:szCs w:val="24"/>
              </w:rPr>
              <w:t>Aucune erreur dans différentes situations de calcul de dose.</w:t>
            </w:r>
          </w:p>
        </w:tc>
      </w:tr>
      <w:tr w:rsidR="002B40A1" w:rsidRPr="00FE2722" w14:paraId="371A3AA2" w14:textId="77777777" w:rsidTr="00C35F67">
        <w:trPr>
          <w:trHeight w:val="875"/>
        </w:trPr>
        <w:tc>
          <w:tcPr>
            <w:tcW w:w="3963" w:type="dxa"/>
            <w:tcBorders>
              <w:top w:val="single" w:sz="4" w:space="0" w:color="231F20"/>
              <w:bottom w:val="single" w:sz="4" w:space="0" w:color="231F20"/>
              <w:right w:val="single" w:sz="4" w:space="0" w:color="231F20"/>
            </w:tcBorders>
          </w:tcPr>
          <w:p w14:paraId="35E20E78" w14:textId="77777777" w:rsidR="002B40A1" w:rsidRPr="00FE2722" w:rsidRDefault="002B40A1" w:rsidP="00C35F67">
            <w:pPr>
              <w:pStyle w:val="TableParagraph"/>
              <w:spacing w:before="102" w:line="201" w:lineRule="auto"/>
              <w:ind w:left="228" w:right="89" w:hanging="125"/>
              <w:rPr>
                <w:rFonts w:ascii="Times New Roman" w:hAnsi="Times New Roman" w:cs="Times New Roman"/>
                <w:sz w:val="24"/>
                <w:szCs w:val="24"/>
              </w:rPr>
            </w:pPr>
            <w:r w:rsidRPr="00FE2722">
              <w:rPr>
                <w:rFonts w:ascii="Times New Roman" w:hAnsi="Times New Roman" w:cs="Times New Roman"/>
                <w:color w:val="231F20"/>
                <w:w w:val="65"/>
                <w:sz w:val="24"/>
                <w:szCs w:val="24"/>
              </w:rPr>
              <w:t>4.</w:t>
            </w:r>
            <w:r w:rsidRPr="00FE2722">
              <w:rPr>
                <w:rFonts w:ascii="Times New Roman" w:hAnsi="Times New Roman" w:cs="Times New Roman"/>
                <w:color w:val="231F20"/>
                <w:spacing w:val="-16"/>
                <w:w w:val="65"/>
                <w:sz w:val="24"/>
                <w:szCs w:val="24"/>
              </w:rPr>
              <w:t xml:space="preserve"> </w:t>
            </w: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surveillance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suivi</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 xml:space="preserve">thérapeu- </w:t>
            </w:r>
            <w:r w:rsidRPr="00FE2722">
              <w:rPr>
                <w:rFonts w:ascii="Times New Roman" w:hAnsi="Times New Roman" w:cs="Times New Roman"/>
                <w:color w:val="231F20"/>
                <w:w w:val="70"/>
                <w:sz w:val="24"/>
                <w:szCs w:val="24"/>
              </w:rPr>
              <w:t>tiques et réalisation</w:t>
            </w:r>
            <w:r w:rsidRPr="00FE2722">
              <w:rPr>
                <w:rFonts w:ascii="Times New Roman" w:hAnsi="Times New Roman" w:cs="Times New Roman"/>
                <w:color w:val="231F20"/>
                <w:spacing w:val="-12"/>
                <w:w w:val="70"/>
                <w:sz w:val="24"/>
                <w:szCs w:val="24"/>
              </w:rPr>
              <w:t xml:space="preserve"> </w:t>
            </w:r>
            <w:r w:rsidRPr="00FE2722">
              <w:rPr>
                <w:rFonts w:ascii="Times New Roman" w:hAnsi="Times New Roman" w:cs="Times New Roman"/>
                <w:color w:val="231F20"/>
                <w:w w:val="70"/>
                <w:sz w:val="24"/>
                <w:szCs w:val="24"/>
              </w:rPr>
              <w:t>d’examens.</w:t>
            </w:r>
          </w:p>
        </w:tc>
        <w:tc>
          <w:tcPr>
            <w:tcW w:w="5942" w:type="dxa"/>
            <w:tcBorders>
              <w:top w:val="single" w:sz="4" w:space="0" w:color="231F20"/>
              <w:left w:val="single" w:sz="4" w:space="0" w:color="231F20"/>
              <w:bottom w:val="single" w:sz="4" w:space="0" w:color="231F20"/>
            </w:tcBorders>
          </w:tcPr>
          <w:p w14:paraId="3C51E42A" w14:textId="77777777" w:rsidR="002B40A1" w:rsidRPr="00FE2722" w:rsidRDefault="002B40A1" w:rsidP="00C35F67">
            <w:pPr>
              <w:pStyle w:val="TableParagraph"/>
              <w:spacing w:before="70"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effets attendus et/ou secondaires sont repérés ;</w:t>
            </w:r>
          </w:p>
          <w:p w14:paraId="2CAAFF8B" w14:textId="77777777" w:rsidR="002B40A1" w:rsidRPr="00FE2722" w:rsidRDefault="002B40A1" w:rsidP="00C35F67">
            <w:pPr>
              <w:pStyle w:val="TableParagraph"/>
              <w:spacing w:before="12" w:line="201" w:lineRule="auto"/>
              <w:ind w:right="74"/>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douleur</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évaluée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manière</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fiable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une</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réponse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appropriée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4"/>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29"/>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21"/>
                <w:w w:val="70"/>
                <w:sz w:val="24"/>
                <w:szCs w:val="24"/>
              </w:rPr>
              <w:t xml:space="preserve"> </w:t>
            </w:r>
            <w:r w:rsidRPr="00FE2722">
              <w:rPr>
                <w:rFonts w:ascii="Times New Roman" w:hAnsi="Times New Roman" w:cs="Times New Roman"/>
                <w:color w:val="231F20"/>
                <w:w w:val="70"/>
                <w:sz w:val="24"/>
                <w:szCs w:val="24"/>
              </w:rPr>
              <w:t>thérapeutiques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antalgiques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adaptées</w:t>
            </w:r>
            <w:r w:rsidRPr="00FE2722">
              <w:rPr>
                <w:rFonts w:ascii="Times New Roman" w:hAnsi="Times New Roman" w:cs="Times New Roman"/>
                <w:color w:val="231F20"/>
                <w:spacing w:val="-21"/>
                <w:w w:val="70"/>
                <w:sz w:val="24"/>
                <w:szCs w:val="24"/>
              </w:rPr>
              <w:t xml:space="preserve"> </w:t>
            </w:r>
            <w:r w:rsidRPr="00FE2722">
              <w:rPr>
                <w:rFonts w:ascii="Times New Roman" w:hAnsi="Times New Roman" w:cs="Times New Roman"/>
                <w:color w:val="231F20"/>
                <w:w w:val="70"/>
                <w:sz w:val="24"/>
                <w:szCs w:val="24"/>
              </w:rPr>
              <w:t>dans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le</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cadre</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des</w:t>
            </w:r>
            <w:r w:rsidRPr="00FE2722">
              <w:rPr>
                <w:rFonts w:ascii="Times New Roman" w:hAnsi="Times New Roman" w:cs="Times New Roman"/>
                <w:color w:val="231F20"/>
                <w:spacing w:val="-21"/>
                <w:w w:val="70"/>
                <w:sz w:val="24"/>
                <w:szCs w:val="24"/>
              </w:rPr>
              <w:t xml:space="preserve"> </w:t>
            </w:r>
            <w:r w:rsidRPr="00FE2722">
              <w:rPr>
                <w:rFonts w:ascii="Times New Roman" w:hAnsi="Times New Roman" w:cs="Times New Roman"/>
                <w:color w:val="231F20"/>
                <w:w w:val="70"/>
                <w:sz w:val="24"/>
                <w:szCs w:val="24"/>
              </w:rPr>
              <w:t>protocoles.</w:t>
            </w:r>
          </w:p>
        </w:tc>
      </w:tr>
      <w:tr w:rsidR="002B40A1" w:rsidRPr="00FE2722" w14:paraId="21DF38F9" w14:textId="77777777" w:rsidTr="00C35F67">
        <w:trPr>
          <w:trHeight w:val="1283"/>
        </w:trPr>
        <w:tc>
          <w:tcPr>
            <w:tcW w:w="3963" w:type="dxa"/>
            <w:tcBorders>
              <w:top w:val="single" w:sz="4" w:space="0" w:color="231F20"/>
              <w:bottom w:val="single" w:sz="4" w:space="0" w:color="231F20"/>
              <w:right w:val="single" w:sz="4" w:space="0" w:color="231F20"/>
            </w:tcBorders>
          </w:tcPr>
          <w:p w14:paraId="0448291B" w14:textId="77777777" w:rsidR="002B40A1" w:rsidRPr="00FE2722" w:rsidRDefault="002B40A1" w:rsidP="00C35F67">
            <w:pPr>
              <w:pStyle w:val="TableParagraph"/>
              <w:spacing w:before="102" w:line="201" w:lineRule="auto"/>
              <w:ind w:left="228" w:right="87" w:hanging="125"/>
              <w:rPr>
                <w:rFonts w:ascii="Times New Roman" w:hAnsi="Times New Roman" w:cs="Times New Roman"/>
                <w:sz w:val="24"/>
                <w:szCs w:val="24"/>
              </w:rPr>
            </w:pPr>
            <w:r w:rsidRPr="00FE2722">
              <w:rPr>
                <w:rFonts w:ascii="Times New Roman" w:hAnsi="Times New Roman" w:cs="Times New Roman"/>
                <w:color w:val="231F20"/>
                <w:w w:val="60"/>
                <w:sz w:val="24"/>
                <w:szCs w:val="24"/>
              </w:rPr>
              <w:lastRenderedPageBreak/>
              <w:t xml:space="preserve">5. Pertinence dans l’identification des risques et des mesures </w:t>
            </w:r>
            <w:r w:rsidRPr="00FE2722">
              <w:rPr>
                <w:rFonts w:ascii="Times New Roman" w:hAnsi="Times New Roman" w:cs="Times New Roman"/>
                <w:color w:val="231F20"/>
                <w:w w:val="70"/>
                <w:sz w:val="24"/>
                <w:szCs w:val="24"/>
              </w:rPr>
              <w:t>de prévention.</w:t>
            </w:r>
          </w:p>
        </w:tc>
        <w:tc>
          <w:tcPr>
            <w:tcW w:w="5942" w:type="dxa"/>
            <w:tcBorders>
              <w:top w:val="single" w:sz="4" w:space="0" w:color="231F20"/>
              <w:left w:val="single" w:sz="4" w:space="0" w:color="231F20"/>
              <w:bottom w:val="single" w:sz="4" w:space="0" w:color="231F20"/>
            </w:tcBorders>
          </w:tcPr>
          <w:p w14:paraId="5F5D9286" w14:textId="77777777" w:rsidR="002B40A1" w:rsidRPr="00FE2722" w:rsidRDefault="002B40A1" w:rsidP="00C35F67">
            <w:pPr>
              <w:pStyle w:val="TableParagraph"/>
              <w:spacing w:before="70" w:line="224" w:lineRule="exact"/>
              <w:rPr>
                <w:rFonts w:ascii="Times New Roman" w:hAnsi="Times New Roman" w:cs="Times New Roman"/>
                <w:sz w:val="24"/>
                <w:szCs w:val="24"/>
              </w:rPr>
            </w:pPr>
            <w:r w:rsidRPr="00FE2722">
              <w:rPr>
                <w:rFonts w:ascii="Times New Roman" w:hAnsi="Times New Roman" w:cs="Times New Roman"/>
                <w:color w:val="231F20"/>
                <w:w w:val="65"/>
                <w:sz w:val="24"/>
                <w:szCs w:val="24"/>
              </w:rPr>
              <w:t>Les risques liés à l’administration des thérapeutiques et aux examens sont expliqués ;</w:t>
            </w:r>
          </w:p>
          <w:p w14:paraId="23CB14D8" w14:textId="77777777" w:rsidR="002B40A1" w:rsidRPr="00FE2722" w:rsidRDefault="002B40A1" w:rsidP="00C35F67">
            <w:pPr>
              <w:pStyle w:val="TableParagraph"/>
              <w:spacing w:before="12"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différentes étapes de la procédure d’hémovigilance sont expliquées au regard des risques </w:t>
            </w:r>
            <w:r w:rsidRPr="00FE2722">
              <w:rPr>
                <w:rFonts w:ascii="Times New Roman" w:hAnsi="Times New Roman" w:cs="Times New Roman"/>
                <w:color w:val="231F20"/>
                <w:w w:val="70"/>
                <w:sz w:val="24"/>
                <w:szCs w:val="24"/>
              </w:rPr>
              <w:t>associés ;</w:t>
            </w:r>
          </w:p>
          <w:p w14:paraId="40EB671A" w14:textId="77777777" w:rsidR="002B40A1" w:rsidRPr="00FE2722" w:rsidRDefault="002B40A1" w:rsidP="00C35F67">
            <w:pPr>
              <w:pStyle w:val="TableParagraph"/>
              <w:spacing w:line="201" w:lineRule="auto"/>
              <w:ind w:right="71"/>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risques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mesures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prévention</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accidents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d’exposition</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sang</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expliqués</w:t>
            </w:r>
            <w:r w:rsidRPr="00FE2722">
              <w:rPr>
                <w:rFonts w:ascii="Times New Roman" w:hAnsi="Times New Roman" w:cs="Times New Roman"/>
                <w:color w:val="231F20"/>
                <w:spacing w:val="-34"/>
                <w:w w:val="65"/>
                <w:sz w:val="24"/>
                <w:szCs w:val="24"/>
              </w:rPr>
              <w:t xml:space="preserve"> </w:t>
            </w:r>
            <w:r w:rsidRPr="00FE2722">
              <w:rPr>
                <w:rFonts w:ascii="Times New Roman" w:hAnsi="Times New Roman" w:cs="Times New Roman"/>
                <w:color w:val="231F20"/>
                <w:w w:val="65"/>
                <w:sz w:val="24"/>
                <w:szCs w:val="24"/>
              </w:rPr>
              <w:t>; Les</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risques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liés</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un</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défaut</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traçabilité</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connus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règles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traçabilité</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expliquées.</w:t>
            </w:r>
          </w:p>
        </w:tc>
      </w:tr>
    </w:tbl>
    <w:tbl>
      <w:tblPr>
        <w:tblStyle w:val="TableNormal"/>
        <w:tblpPr w:leftFromText="141" w:rightFromText="141" w:vertAnchor="page" w:horzAnchor="page" w:tblpX="1023" w:tblpY="4941"/>
        <w:tblW w:w="99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949"/>
        <w:gridCol w:w="4984"/>
      </w:tblGrid>
      <w:tr w:rsidR="002B40A1" w:rsidRPr="00FE2722" w14:paraId="4CCB9152" w14:textId="77777777" w:rsidTr="00C35F67">
        <w:trPr>
          <w:trHeight w:val="897"/>
        </w:trPr>
        <w:tc>
          <w:tcPr>
            <w:tcW w:w="4949" w:type="dxa"/>
            <w:tcBorders>
              <w:bottom w:val="single" w:sz="4" w:space="0" w:color="231F20"/>
              <w:right w:val="single" w:sz="4" w:space="0" w:color="231F20"/>
            </w:tcBorders>
          </w:tcPr>
          <w:p w14:paraId="0B996AD9"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17A4B7C3"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252A7EC5"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4984" w:type="dxa"/>
            <w:tcBorders>
              <w:left w:val="single" w:sz="4" w:space="0" w:color="231F20"/>
              <w:bottom w:val="single" w:sz="4" w:space="0" w:color="231F20"/>
            </w:tcBorders>
          </w:tcPr>
          <w:p w14:paraId="6A4E179E"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50ECF040"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2CC997A6"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18A00D2A" w14:textId="77777777" w:rsidTr="00C35F67">
        <w:trPr>
          <w:trHeight w:val="772"/>
        </w:trPr>
        <w:tc>
          <w:tcPr>
            <w:tcW w:w="4949" w:type="dxa"/>
            <w:tcBorders>
              <w:top w:val="single" w:sz="4" w:space="0" w:color="231F20"/>
              <w:bottom w:val="single" w:sz="4" w:space="0" w:color="231F20"/>
              <w:right w:val="single" w:sz="4" w:space="0" w:color="231F20"/>
            </w:tcBorders>
          </w:tcPr>
          <w:p w14:paraId="3892E4B6" w14:textId="77777777" w:rsidR="002B40A1" w:rsidRPr="00FE2722" w:rsidRDefault="002B40A1" w:rsidP="00C35F67">
            <w:pPr>
              <w:pStyle w:val="TableParagraph"/>
              <w:spacing w:before="203" w:line="201" w:lineRule="auto"/>
              <w:ind w:left="228" w:right="34"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6. Justesse d’utilisation des appareillages et DM conforme </w:t>
            </w:r>
            <w:r w:rsidRPr="00FE2722">
              <w:rPr>
                <w:rFonts w:ascii="Times New Roman" w:hAnsi="Times New Roman" w:cs="Times New Roman"/>
                <w:color w:val="231F20"/>
                <w:w w:val="70"/>
                <w:sz w:val="24"/>
                <w:szCs w:val="24"/>
              </w:rPr>
              <w:t>aux bonnes pratiques.</w:t>
            </w:r>
          </w:p>
        </w:tc>
        <w:tc>
          <w:tcPr>
            <w:tcW w:w="4984" w:type="dxa"/>
            <w:tcBorders>
              <w:top w:val="single" w:sz="4" w:space="0" w:color="231F20"/>
              <w:left w:val="single" w:sz="4" w:space="0" w:color="231F20"/>
              <w:bottom w:val="single" w:sz="4" w:space="0" w:color="231F20"/>
            </w:tcBorders>
          </w:tcPr>
          <w:p w14:paraId="765CDF7F" w14:textId="77777777" w:rsidR="002B40A1" w:rsidRPr="00FE2722" w:rsidRDefault="002B40A1" w:rsidP="00C35F67">
            <w:pPr>
              <w:pStyle w:val="TableParagraph"/>
              <w:spacing w:before="171"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L’utilisation des appareillages et DM est conforme au mode opératoire ;</w:t>
            </w:r>
          </w:p>
          <w:p w14:paraId="63F712FB" w14:textId="77777777" w:rsidR="002B40A1" w:rsidRPr="00FE2722" w:rsidRDefault="002B40A1" w:rsidP="00C35F67">
            <w:pPr>
              <w:pStyle w:val="TableParagraph"/>
              <w:spacing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 choix et l’utilisation des appareillages et DM sont adaptés à la situation.</w:t>
            </w:r>
          </w:p>
        </w:tc>
      </w:tr>
      <w:tr w:rsidR="002B40A1" w:rsidRPr="00FE2722" w14:paraId="00E6D887" w14:textId="77777777" w:rsidTr="00C35F67">
        <w:trPr>
          <w:trHeight w:val="1157"/>
        </w:trPr>
        <w:tc>
          <w:tcPr>
            <w:tcW w:w="4949" w:type="dxa"/>
            <w:tcBorders>
              <w:top w:val="single" w:sz="4" w:space="0" w:color="231F20"/>
              <w:bottom w:val="single" w:sz="4" w:space="0" w:color="231F20"/>
              <w:right w:val="single" w:sz="4" w:space="0" w:color="231F20"/>
            </w:tcBorders>
          </w:tcPr>
          <w:p w14:paraId="4F25BFE6" w14:textId="77777777" w:rsidR="002B40A1" w:rsidRPr="00FE2722" w:rsidRDefault="002B40A1" w:rsidP="00C35F67">
            <w:pPr>
              <w:pStyle w:val="TableParagraph"/>
              <w:spacing w:before="180" w:line="201" w:lineRule="auto"/>
              <w:ind w:left="228" w:right="90" w:hanging="125"/>
              <w:rPr>
                <w:rFonts w:ascii="Times New Roman" w:hAnsi="Times New Roman" w:cs="Times New Roman"/>
                <w:sz w:val="24"/>
                <w:szCs w:val="24"/>
              </w:rPr>
            </w:pPr>
            <w:r w:rsidRPr="00FE2722">
              <w:rPr>
                <w:rFonts w:ascii="Times New Roman" w:hAnsi="Times New Roman" w:cs="Times New Roman"/>
                <w:color w:val="231F20"/>
                <w:w w:val="65"/>
                <w:sz w:val="24"/>
                <w:szCs w:val="24"/>
              </w:rPr>
              <w:t>7.</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1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l’entretien</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d’aide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spacing w:val="-3"/>
                <w:w w:val="65"/>
                <w:sz w:val="24"/>
                <w:szCs w:val="24"/>
              </w:rPr>
              <w:t xml:space="preserve">théra- </w:t>
            </w:r>
            <w:r w:rsidRPr="00FE2722">
              <w:rPr>
                <w:rFonts w:ascii="Times New Roman" w:hAnsi="Times New Roman" w:cs="Times New Roman"/>
                <w:color w:val="231F20"/>
                <w:w w:val="70"/>
                <w:sz w:val="24"/>
                <w:szCs w:val="24"/>
              </w:rPr>
              <w:t>peutique</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conformité</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aux</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bonnes</w:t>
            </w:r>
            <w:r w:rsidRPr="00FE2722">
              <w:rPr>
                <w:rFonts w:ascii="Times New Roman" w:hAnsi="Times New Roman" w:cs="Times New Roman"/>
                <w:color w:val="231F20"/>
                <w:spacing w:val="-17"/>
                <w:w w:val="70"/>
                <w:sz w:val="24"/>
                <w:szCs w:val="24"/>
              </w:rPr>
              <w:t xml:space="preserve"> </w:t>
            </w:r>
            <w:r w:rsidRPr="00FE2722">
              <w:rPr>
                <w:rFonts w:ascii="Times New Roman" w:hAnsi="Times New Roman" w:cs="Times New Roman"/>
                <w:color w:val="231F20"/>
                <w:w w:val="70"/>
                <w:sz w:val="24"/>
                <w:szCs w:val="24"/>
              </w:rPr>
              <w:t>pratiques.</w:t>
            </w:r>
          </w:p>
        </w:tc>
        <w:tc>
          <w:tcPr>
            <w:tcW w:w="4984" w:type="dxa"/>
            <w:tcBorders>
              <w:top w:val="single" w:sz="4" w:space="0" w:color="231F20"/>
              <w:left w:val="single" w:sz="4" w:space="0" w:color="231F20"/>
              <w:bottom w:val="single" w:sz="4" w:space="0" w:color="231F20"/>
            </w:tcBorders>
          </w:tcPr>
          <w:p w14:paraId="763FCADF" w14:textId="77777777" w:rsidR="002B40A1" w:rsidRPr="00FE2722" w:rsidRDefault="002B40A1" w:rsidP="00C35F67">
            <w:pPr>
              <w:pStyle w:val="TableParagraph"/>
              <w:spacing w:before="180" w:line="201" w:lineRule="auto"/>
              <w:ind w:right="2372"/>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techniques d’entretien thérapeutique sont utilisées ; </w:t>
            </w:r>
            <w:r w:rsidRPr="00FE2722">
              <w:rPr>
                <w:rFonts w:ascii="Times New Roman" w:hAnsi="Times New Roman" w:cs="Times New Roman"/>
                <w:color w:val="231F20"/>
                <w:w w:val="70"/>
                <w:sz w:val="24"/>
                <w:szCs w:val="24"/>
              </w:rPr>
              <w:t>La dynamique relationnelle est analysée ;</w:t>
            </w:r>
          </w:p>
          <w:p w14:paraId="0856B192" w14:textId="77777777" w:rsidR="002B40A1" w:rsidRPr="00FE2722" w:rsidRDefault="002B40A1" w:rsidP="00C35F67">
            <w:pPr>
              <w:pStyle w:val="TableParagraph"/>
              <w:spacing w:line="201" w:lineRule="auto"/>
              <w:ind w:left="238" w:right="81" w:hanging="125"/>
              <w:rPr>
                <w:rFonts w:ascii="Times New Roman" w:hAnsi="Times New Roman" w:cs="Times New Roman"/>
                <w:sz w:val="24"/>
                <w:szCs w:val="24"/>
              </w:rPr>
            </w:pPr>
            <w:r w:rsidRPr="00FE2722">
              <w:rPr>
                <w:rFonts w:ascii="Times New Roman" w:hAnsi="Times New Roman" w:cs="Times New Roman"/>
                <w:color w:val="231F20"/>
                <w:w w:val="60"/>
                <w:sz w:val="24"/>
                <w:szCs w:val="24"/>
              </w:rPr>
              <w:t>Les</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changements</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de</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discours</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et/ou</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de</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comportement</w:t>
            </w:r>
            <w:r w:rsidRPr="00FE2722">
              <w:rPr>
                <w:rFonts w:ascii="Times New Roman" w:hAnsi="Times New Roman" w:cs="Times New Roman"/>
                <w:color w:val="231F20"/>
                <w:spacing w:val="-8"/>
                <w:w w:val="60"/>
                <w:sz w:val="24"/>
                <w:szCs w:val="24"/>
              </w:rPr>
              <w:t xml:space="preserve"> </w:t>
            </w:r>
            <w:r w:rsidRPr="00FE2722">
              <w:rPr>
                <w:rFonts w:ascii="Times New Roman" w:hAnsi="Times New Roman" w:cs="Times New Roman"/>
                <w:color w:val="231F20"/>
                <w:w w:val="60"/>
                <w:sz w:val="24"/>
                <w:szCs w:val="24"/>
              </w:rPr>
              <w:t>après</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entretien</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sont</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observés</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et</w:t>
            </w:r>
            <w:r w:rsidRPr="00FE2722">
              <w:rPr>
                <w:rFonts w:ascii="Times New Roman" w:hAnsi="Times New Roman" w:cs="Times New Roman"/>
                <w:color w:val="231F20"/>
                <w:spacing w:val="-9"/>
                <w:w w:val="60"/>
                <w:sz w:val="24"/>
                <w:szCs w:val="24"/>
              </w:rPr>
              <w:t xml:space="preserve"> </w:t>
            </w:r>
            <w:r w:rsidRPr="00FE2722">
              <w:rPr>
                <w:rFonts w:ascii="Times New Roman" w:hAnsi="Times New Roman" w:cs="Times New Roman"/>
                <w:color w:val="231F20"/>
                <w:w w:val="60"/>
                <w:sz w:val="24"/>
                <w:szCs w:val="24"/>
              </w:rPr>
              <w:t xml:space="preserve">restitués </w:t>
            </w:r>
            <w:r w:rsidRPr="00FE2722">
              <w:rPr>
                <w:rFonts w:ascii="Times New Roman" w:hAnsi="Times New Roman" w:cs="Times New Roman"/>
                <w:color w:val="231F20"/>
                <w:w w:val="70"/>
                <w:sz w:val="24"/>
                <w:szCs w:val="24"/>
              </w:rPr>
              <w:t>à</w:t>
            </w:r>
            <w:r w:rsidRPr="00FE2722">
              <w:rPr>
                <w:rFonts w:ascii="Times New Roman" w:hAnsi="Times New Roman" w:cs="Times New Roman"/>
                <w:color w:val="231F20"/>
                <w:spacing w:val="4"/>
                <w:w w:val="70"/>
                <w:sz w:val="24"/>
                <w:szCs w:val="24"/>
              </w:rPr>
              <w:t xml:space="preserve"> </w:t>
            </w:r>
            <w:r w:rsidRPr="00FE2722">
              <w:rPr>
                <w:rFonts w:ascii="Times New Roman" w:hAnsi="Times New Roman" w:cs="Times New Roman"/>
                <w:color w:val="231F20"/>
                <w:w w:val="70"/>
                <w:sz w:val="24"/>
                <w:szCs w:val="24"/>
              </w:rPr>
              <w:t>l’équipe.</w:t>
            </w:r>
          </w:p>
        </w:tc>
      </w:tr>
      <w:tr w:rsidR="002B40A1" w:rsidRPr="00FE2722" w14:paraId="3BB7C2A9" w14:textId="77777777" w:rsidTr="00C35F67">
        <w:trPr>
          <w:trHeight w:val="1929"/>
        </w:trPr>
        <w:tc>
          <w:tcPr>
            <w:tcW w:w="4949" w:type="dxa"/>
            <w:tcBorders>
              <w:top w:val="single" w:sz="4" w:space="0" w:color="231F20"/>
              <w:right w:val="single" w:sz="4" w:space="0" w:color="231F20"/>
            </w:tcBorders>
          </w:tcPr>
          <w:p w14:paraId="330D6625" w14:textId="77777777" w:rsidR="002B40A1" w:rsidRPr="00FE2722" w:rsidRDefault="002B40A1" w:rsidP="00C35F67">
            <w:pPr>
              <w:pStyle w:val="TableParagraph"/>
              <w:spacing w:before="148"/>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8. Fiabilité et pertinence des données de traçabilité.</w:t>
            </w:r>
          </w:p>
        </w:tc>
        <w:tc>
          <w:tcPr>
            <w:tcW w:w="4984" w:type="dxa"/>
            <w:tcBorders>
              <w:top w:val="single" w:sz="4" w:space="0" w:color="231F20"/>
              <w:left w:val="single" w:sz="4" w:space="0" w:color="231F20"/>
            </w:tcBorders>
          </w:tcPr>
          <w:p w14:paraId="24146EA3" w14:textId="77777777" w:rsidR="002B40A1" w:rsidRPr="00FE2722" w:rsidRDefault="002B40A1" w:rsidP="00C35F67">
            <w:pPr>
              <w:pStyle w:val="TableParagraph"/>
              <w:spacing w:before="180"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La synthèse des informations concernant les soins et les activités réalisées est en adéquation </w:t>
            </w:r>
            <w:r w:rsidRPr="00FE2722">
              <w:rPr>
                <w:rFonts w:ascii="Times New Roman" w:hAnsi="Times New Roman" w:cs="Times New Roman"/>
                <w:color w:val="231F20"/>
                <w:w w:val="70"/>
                <w:sz w:val="24"/>
                <w:szCs w:val="24"/>
              </w:rPr>
              <w:t>avec les données de la situation ;</w:t>
            </w:r>
          </w:p>
          <w:p w14:paraId="3EE53659" w14:textId="77777777" w:rsidR="002B40A1" w:rsidRPr="00FE2722" w:rsidRDefault="002B40A1" w:rsidP="00C35F67">
            <w:pPr>
              <w:pStyle w:val="TableParagraph"/>
              <w:spacing w:line="201" w:lineRule="auto"/>
              <w:ind w:left="238" w:right="5"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La traçabilité des données est opérée dans les temps, elle est claire, réalisée dans le respect de </w:t>
            </w:r>
            <w:r w:rsidRPr="00FE2722">
              <w:rPr>
                <w:rFonts w:ascii="Times New Roman" w:hAnsi="Times New Roman" w:cs="Times New Roman"/>
                <w:color w:val="231F20"/>
                <w:w w:val="70"/>
                <w:sz w:val="24"/>
                <w:szCs w:val="24"/>
              </w:rPr>
              <w:t>la confidentialité et conforme aux règles de bonnes pratiques ;</w:t>
            </w:r>
          </w:p>
          <w:p w14:paraId="7A62CF54" w14:textId="77777777" w:rsidR="002B40A1" w:rsidRPr="00FE2722" w:rsidRDefault="002B40A1" w:rsidP="00C35F67">
            <w:pPr>
              <w:pStyle w:val="TableParagraph"/>
              <w:spacing w:line="201" w:lineRule="auto"/>
              <w:ind w:left="238" w:right="70" w:hanging="125"/>
              <w:rPr>
                <w:rFonts w:ascii="Times New Roman" w:hAnsi="Times New Roman" w:cs="Times New Roman"/>
                <w:sz w:val="24"/>
                <w:szCs w:val="24"/>
              </w:rPr>
            </w:pPr>
            <w:r w:rsidRPr="00FE2722">
              <w:rPr>
                <w:rFonts w:ascii="Times New Roman" w:hAnsi="Times New Roman" w:cs="Times New Roman"/>
                <w:color w:val="231F20"/>
                <w:w w:val="65"/>
                <w:sz w:val="24"/>
                <w:szCs w:val="24"/>
              </w:rPr>
              <w:t>Une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synthèse</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claire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situation</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faite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restituée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aux</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 xml:space="preserve">professionnels </w:t>
            </w:r>
            <w:r w:rsidRPr="00FE2722">
              <w:rPr>
                <w:rFonts w:ascii="Times New Roman" w:hAnsi="Times New Roman" w:cs="Times New Roman"/>
                <w:color w:val="231F20"/>
                <w:w w:val="70"/>
                <w:sz w:val="24"/>
                <w:szCs w:val="24"/>
              </w:rPr>
              <w:t>concernés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w:t>
            </w:r>
          </w:p>
          <w:p w14:paraId="3BB8CDB1" w14:textId="77777777" w:rsidR="002B40A1" w:rsidRPr="00FE2722" w:rsidRDefault="002B40A1" w:rsidP="00C35F67">
            <w:pPr>
              <w:pStyle w:val="TableParagraph"/>
              <w:spacing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anomalies ou les incohérences entre les informations transmises par les différents acteurs </w:t>
            </w:r>
            <w:r w:rsidRPr="00FE2722">
              <w:rPr>
                <w:rFonts w:ascii="Times New Roman" w:hAnsi="Times New Roman" w:cs="Times New Roman"/>
                <w:color w:val="231F20"/>
                <w:w w:val="70"/>
                <w:sz w:val="24"/>
                <w:szCs w:val="24"/>
              </w:rPr>
              <w:t>sont repérées.</w:t>
            </w:r>
          </w:p>
        </w:tc>
      </w:tr>
    </w:tbl>
    <w:p w14:paraId="13B3B28D" w14:textId="77777777" w:rsidR="002B40A1" w:rsidRPr="00FE2722" w:rsidRDefault="002B40A1" w:rsidP="002B40A1">
      <w:pPr>
        <w:spacing w:line="201" w:lineRule="auto"/>
        <w:rPr>
          <w:rFonts w:ascii="Times New Roman" w:hAnsi="Times New Roman" w:cs="Times New Roman"/>
          <w:sz w:val="24"/>
          <w:szCs w:val="24"/>
        </w:rPr>
        <w:sectPr w:rsidR="002B40A1" w:rsidRPr="00FE2722">
          <w:pgSz w:w="11910" w:h="16500"/>
          <w:pgMar w:top="1600" w:right="880" w:bottom="600" w:left="880" w:header="556" w:footer="420" w:gutter="0"/>
          <w:cols w:space="720"/>
        </w:sectPr>
      </w:pPr>
    </w:p>
    <w:p w14:paraId="6FD586F0" w14:textId="77777777" w:rsidR="002B40A1" w:rsidRPr="00FE2722" w:rsidRDefault="002B40A1" w:rsidP="002B40A1">
      <w:pPr>
        <w:pStyle w:val="Titre11"/>
        <w:spacing w:before="99"/>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5</w:t>
      </w:r>
    </w:p>
    <w:p w14:paraId="6DA69C79" w14:textId="77777777" w:rsidR="002B40A1" w:rsidRPr="00FE2722" w:rsidRDefault="002B40A1" w:rsidP="002B40A1">
      <w:pPr>
        <w:spacing w:before="215"/>
        <w:ind w:left="878" w:right="878"/>
        <w:jc w:val="center"/>
        <w:rPr>
          <w:rFonts w:ascii="Times New Roman" w:hAnsi="Times New Roman" w:cs="Times New Roman"/>
          <w:b/>
          <w:sz w:val="24"/>
          <w:szCs w:val="24"/>
        </w:rPr>
      </w:pPr>
      <w:r w:rsidRPr="00FE2722">
        <w:rPr>
          <w:rFonts w:ascii="Times New Roman" w:hAnsi="Times New Roman" w:cs="Times New Roman"/>
          <w:b/>
          <w:color w:val="231F20"/>
          <w:w w:val="95"/>
          <w:sz w:val="24"/>
          <w:szCs w:val="24"/>
        </w:rPr>
        <w:t>Initier et mettre en œuvre des soins éducatifs et préventifs</w:t>
      </w:r>
    </w:p>
    <w:p w14:paraId="2BCDAE64" w14:textId="77777777" w:rsidR="002B40A1" w:rsidRPr="00FE2722" w:rsidRDefault="002B40A1" w:rsidP="002B40A1">
      <w:pPr>
        <w:pStyle w:val="Paragraphedeliste"/>
        <w:widowControl w:val="0"/>
        <w:numPr>
          <w:ilvl w:val="0"/>
          <w:numId w:val="41"/>
        </w:numPr>
        <w:tabs>
          <w:tab w:val="left" w:pos="569"/>
        </w:tabs>
        <w:autoSpaceDE w:val="0"/>
        <w:autoSpaceDN w:val="0"/>
        <w:spacing w:before="166"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Repérer</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besoins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demandes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personnes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populations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lien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avec</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problé- matiques de santé publique</w:t>
      </w:r>
      <w:r w:rsidRPr="00FE2722">
        <w:rPr>
          <w:rFonts w:ascii="Times New Roman" w:hAnsi="Times New Roman" w:cs="Times New Roman"/>
          <w:color w:val="231F20"/>
          <w:spacing w:val="38"/>
          <w:sz w:val="24"/>
          <w:szCs w:val="24"/>
        </w:rPr>
        <w:t xml:space="preserve"> </w:t>
      </w:r>
      <w:r w:rsidRPr="00FE2722">
        <w:rPr>
          <w:rFonts w:ascii="Times New Roman" w:hAnsi="Times New Roman" w:cs="Times New Roman"/>
          <w:color w:val="231F20"/>
          <w:sz w:val="24"/>
          <w:szCs w:val="24"/>
        </w:rPr>
        <w:t>;</w:t>
      </w:r>
    </w:p>
    <w:p w14:paraId="0CA8037B" w14:textId="77777777" w:rsidR="002B40A1" w:rsidRPr="00FE2722" w:rsidRDefault="002B40A1" w:rsidP="002B40A1">
      <w:pPr>
        <w:pStyle w:val="Paragraphedeliste"/>
        <w:widowControl w:val="0"/>
        <w:numPr>
          <w:ilvl w:val="0"/>
          <w:numId w:val="41"/>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Accompagner une personne, ou un groupe de personnes, dans un processus d’apprentissage pour</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prise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charge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traitement</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w:t>
      </w:r>
    </w:p>
    <w:p w14:paraId="249A2E4C" w14:textId="77777777" w:rsidR="002B40A1" w:rsidRPr="00FE2722" w:rsidRDefault="002B40A1" w:rsidP="002B40A1">
      <w:pPr>
        <w:pStyle w:val="Paragraphedeliste"/>
        <w:widowControl w:val="0"/>
        <w:numPr>
          <w:ilvl w:val="0"/>
          <w:numId w:val="41"/>
        </w:numPr>
        <w:tabs>
          <w:tab w:val="left" w:pos="589"/>
        </w:tabs>
        <w:autoSpaceDE w:val="0"/>
        <w:autoSpaceDN w:val="0"/>
        <w:spacing w:before="25"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Accompagner</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un</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processus</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décisionnel</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concernant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35"/>
          <w:sz w:val="24"/>
          <w:szCs w:val="24"/>
        </w:rPr>
        <w:t xml:space="preserve"> </w:t>
      </w:r>
      <w:r w:rsidRPr="00FE2722">
        <w:rPr>
          <w:rFonts w:ascii="Times New Roman" w:hAnsi="Times New Roman" w:cs="Times New Roman"/>
          <w:color w:val="231F20"/>
          <w:sz w:val="24"/>
          <w:szCs w:val="24"/>
        </w:rPr>
        <w: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consentement aux soins, comportement vis-à-vis de la</w:t>
      </w:r>
      <w:r w:rsidRPr="00FE2722">
        <w:rPr>
          <w:rFonts w:ascii="Times New Roman" w:hAnsi="Times New Roman" w:cs="Times New Roman"/>
          <w:color w:val="231F20"/>
          <w:spacing w:val="8"/>
          <w:sz w:val="24"/>
          <w:szCs w:val="24"/>
        </w:rPr>
        <w:t xml:space="preserve"> </w:t>
      </w:r>
      <w:r w:rsidRPr="00FE2722">
        <w:rPr>
          <w:rFonts w:ascii="Times New Roman" w:hAnsi="Times New Roman" w:cs="Times New Roman"/>
          <w:color w:val="231F20"/>
          <w:sz w:val="24"/>
          <w:szCs w:val="24"/>
        </w:rPr>
        <w:t>santé... ;</w:t>
      </w:r>
    </w:p>
    <w:p w14:paraId="49EEDE51" w14:textId="77777777" w:rsidR="002B40A1" w:rsidRPr="00FE2722" w:rsidRDefault="002B40A1" w:rsidP="002B40A1">
      <w:pPr>
        <w:pStyle w:val="Paragraphedeliste"/>
        <w:widowControl w:val="0"/>
        <w:numPr>
          <w:ilvl w:val="0"/>
          <w:numId w:val="41"/>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Concevoir</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mettre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œuvre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actions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conseil,</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promotion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prévention répondant aux besoins de populations ciblées</w:t>
      </w:r>
      <w:r w:rsidRPr="00FE2722">
        <w:rPr>
          <w:rFonts w:ascii="Times New Roman" w:hAnsi="Times New Roman" w:cs="Times New Roman"/>
          <w:color w:val="231F20"/>
          <w:spacing w:val="4"/>
          <w:sz w:val="24"/>
          <w:szCs w:val="24"/>
        </w:rPr>
        <w:t xml:space="preserve"> </w:t>
      </w:r>
      <w:r w:rsidRPr="00FE2722">
        <w:rPr>
          <w:rFonts w:ascii="Times New Roman" w:hAnsi="Times New Roman" w:cs="Times New Roman"/>
          <w:color w:val="231F20"/>
          <w:sz w:val="24"/>
          <w:szCs w:val="24"/>
        </w:rPr>
        <w:t>;</w:t>
      </w:r>
    </w:p>
    <w:p w14:paraId="6BD3B8EB" w14:textId="77777777" w:rsidR="002B40A1" w:rsidRPr="00FE2722" w:rsidRDefault="002B40A1" w:rsidP="002B40A1">
      <w:pPr>
        <w:pStyle w:val="Paragraphedeliste"/>
        <w:widowControl w:val="0"/>
        <w:numPr>
          <w:ilvl w:val="0"/>
          <w:numId w:val="41"/>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Conduire une démarche d’éducation pour la santé et de prévention par des actions pédago- giques individuelles et collectives</w:t>
      </w:r>
      <w:r w:rsidRPr="00FE2722">
        <w:rPr>
          <w:rFonts w:ascii="Times New Roman" w:hAnsi="Times New Roman" w:cs="Times New Roman"/>
          <w:color w:val="231F20"/>
          <w:spacing w:val="38"/>
          <w:sz w:val="24"/>
          <w:szCs w:val="24"/>
        </w:rPr>
        <w:t xml:space="preserve"> </w:t>
      </w:r>
      <w:r w:rsidRPr="00FE2722">
        <w:rPr>
          <w:rFonts w:ascii="Times New Roman" w:hAnsi="Times New Roman" w:cs="Times New Roman"/>
          <w:color w:val="231F20"/>
          <w:sz w:val="24"/>
          <w:szCs w:val="24"/>
        </w:rPr>
        <w:t>;</w:t>
      </w:r>
    </w:p>
    <w:p w14:paraId="3469F400" w14:textId="77777777" w:rsidR="002B40A1" w:rsidRPr="00FE2722" w:rsidRDefault="002B40A1" w:rsidP="002B40A1">
      <w:pPr>
        <w:pStyle w:val="Paragraphedeliste"/>
        <w:widowControl w:val="0"/>
        <w:numPr>
          <w:ilvl w:val="0"/>
          <w:numId w:val="41"/>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Concevoir,</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formaliser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mettre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œuvre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démarche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un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projet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d’éducation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pacing w:val="-2"/>
          <w:sz w:val="24"/>
          <w:szCs w:val="24"/>
        </w:rPr>
        <w:t xml:space="preserve">thérapeutique </w:t>
      </w:r>
      <w:r w:rsidRPr="00FE2722">
        <w:rPr>
          <w:rFonts w:ascii="Times New Roman" w:hAnsi="Times New Roman" w:cs="Times New Roman"/>
          <w:color w:val="231F20"/>
          <w:sz w:val="24"/>
          <w:szCs w:val="24"/>
        </w:rPr>
        <w:t>pour une ou plusieurs personnes</w:t>
      </w:r>
      <w:r w:rsidRPr="00FE2722">
        <w:rPr>
          <w:rFonts w:ascii="Times New Roman" w:hAnsi="Times New Roman" w:cs="Times New Roman"/>
          <w:color w:val="231F20"/>
          <w:spacing w:val="58"/>
          <w:sz w:val="24"/>
          <w:szCs w:val="24"/>
        </w:rPr>
        <w:t xml:space="preserve"> </w:t>
      </w:r>
      <w:r w:rsidRPr="00FE2722">
        <w:rPr>
          <w:rFonts w:ascii="Times New Roman" w:hAnsi="Times New Roman" w:cs="Times New Roman"/>
          <w:color w:val="231F20"/>
          <w:sz w:val="24"/>
          <w:szCs w:val="24"/>
        </w:rPr>
        <w:t>;</w:t>
      </w:r>
    </w:p>
    <w:p w14:paraId="5FC27BBD" w14:textId="77777777" w:rsidR="002B40A1" w:rsidRPr="00FE2722" w:rsidRDefault="002B40A1" w:rsidP="002B40A1">
      <w:pPr>
        <w:pStyle w:val="Paragraphedeliste"/>
        <w:widowControl w:val="0"/>
        <w:numPr>
          <w:ilvl w:val="0"/>
          <w:numId w:val="41"/>
        </w:numPr>
        <w:tabs>
          <w:tab w:val="left" w:pos="589"/>
        </w:tabs>
        <w:autoSpaceDE w:val="0"/>
        <w:autoSpaceDN w:val="0"/>
        <w:spacing w:before="25"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Choisir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utiliser</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techniques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outils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pédagogiques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qui</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facilitent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soutiennent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pacing w:val="-3"/>
          <w:sz w:val="24"/>
          <w:szCs w:val="24"/>
        </w:rPr>
        <w:t xml:space="preserve">l’acqui- </w:t>
      </w:r>
      <w:r w:rsidRPr="00FE2722">
        <w:rPr>
          <w:rFonts w:ascii="Times New Roman" w:hAnsi="Times New Roman" w:cs="Times New Roman"/>
          <w:color w:val="231F20"/>
          <w:sz w:val="24"/>
          <w:szCs w:val="24"/>
        </w:rPr>
        <w:t>sition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compétences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éducation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prévention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pour</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patients.</w:t>
      </w:r>
    </w:p>
    <w:p w14:paraId="4311F666" w14:textId="77777777" w:rsidR="002B40A1" w:rsidRPr="00FE2722" w:rsidRDefault="002B40A1" w:rsidP="002B40A1">
      <w:pPr>
        <w:pStyle w:val="Corpsdetexte"/>
        <w:spacing w:before="3"/>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601F2E4C" w14:textId="77777777" w:rsidTr="00C35F67">
        <w:trPr>
          <w:trHeight w:val="897"/>
        </w:trPr>
        <w:tc>
          <w:tcPr>
            <w:tcW w:w="3963" w:type="dxa"/>
            <w:tcBorders>
              <w:bottom w:val="single" w:sz="4" w:space="0" w:color="231F20"/>
              <w:right w:val="single" w:sz="4" w:space="0" w:color="231F20"/>
            </w:tcBorders>
          </w:tcPr>
          <w:p w14:paraId="232680BF"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1725E320"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2386FDE5"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0CC707AC"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4A7DFDEB"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5E82EF32"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4058D5C0" w14:textId="77777777" w:rsidTr="00C35F67">
        <w:trPr>
          <w:trHeight w:val="993"/>
        </w:trPr>
        <w:tc>
          <w:tcPr>
            <w:tcW w:w="3963" w:type="dxa"/>
            <w:tcBorders>
              <w:top w:val="single" w:sz="4" w:space="0" w:color="231F20"/>
              <w:bottom w:val="single" w:sz="4" w:space="0" w:color="231F20"/>
              <w:right w:val="single" w:sz="4" w:space="0" w:color="231F20"/>
            </w:tcBorders>
          </w:tcPr>
          <w:p w14:paraId="27401159" w14:textId="77777777" w:rsidR="002B40A1" w:rsidRPr="00FE2722" w:rsidRDefault="002B40A1" w:rsidP="00C35F67">
            <w:pPr>
              <w:pStyle w:val="TableParagraph"/>
              <w:spacing w:before="188"/>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1. Pertinence de la séquence éducative.</w:t>
            </w:r>
          </w:p>
        </w:tc>
        <w:tc>
          <w:tcPr>
            <w:tcW w:w="5942" w:type="dxa"/>
            <w:tcBorders>
              <w:top w:val="single" w:sz="4" w:space="0" w:color="231F20"/>
              <w:left w:val="single" w:sz="4" w:space="0" w:color="231F20"/>
              <w:bottom w:val="single" w:sz="4" w:space="0" w:color="231F20"/>
            </w:tcBorders>
          </w:tcPr>
          <w:p w14:paraId="5FE640D9" w14:textId="77777777" w:rsidR="002B40A1" w:rsidRPr="00FE2722" w:rsidRDefault="002B40A1" w:rsidP="00C35F67">
            <w:pPr>
              <w:pStyle w:val="TableParagraph"/>
              <w:spacing w:before="1"/>
              <w:rPr>
                <w:rFonts w:ascii="Times New Roman" w:hAnsi="Times New Roman" w:cs="Times New Roman"/>
                <w:sz w:val="24"/>
                <w:szCs w:val="24"/>
              </w:rPr>
            </w:pPr>
          </w:p>
          <w:p w14:paraId="1F52A38B" w14:textId="77777777" w:rsidR="002B40A1" w:rsidRPr="00FE2722" w:rsidRDefault="002B40A1" w:rsidP="00C35F67">
            <w:pPr>
              <w:pStyle w:val="TableParagraph"/>
              <w:spacing w:line="201" w:lineRule="auto"/>
              <w:ind w:right="1184"/>
              <w:jc w:val="both"/>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besoins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demandes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ont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été</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repérés,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analysés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pris</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compte</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w w:val="65"/>
                <w:sz w:val="24"/>
                <w:szCs w:val="24"/>
              </w:rPr>
              <w:t>; Les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ressources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groupe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identifiées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mobilisées</w:t>
            </w:r>
            <w:r w:rsidRPr="00FE2722">
              <w:rPr>
                <w:rFonts w:ascii="Times New Roman" w:hAnsi="Times New Roman" w:cs="Times New Roman"/>
                <w:color w:val="231F20"/>
                <w:spacing w:val="-33"/>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séquence</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est</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adaptée</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à</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situation</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personne</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ou</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du</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groupe.</w:t>
            </w:r>
          </w:p>
        </w:tc>
      </w:tr>
      <w:tr w:rsidR="002B40A1" w:rsidRPr="00FE2722" w14:paraId="703E2728" w14:textId="77777777" w:rsidTr="00C35F67">
        <w:trPr>
          <w:trHeight w:val="1157"/>
        </w:trPr>
        <w:tc>
          <w:tcPr>
            <w:tcW w:w="3963" w:type="dxa"/>
            <w:tcBorders>
              <w:top w:val="single" w:sz="4" w:space="0" w:color="231F20"/>
              <w:bottom w:val="single" w:sz="4" w:space="0" w:color="231F20"/>
              <w:right w:val="single" w:sz="4" w:space="0" w:color="231F20"/>
            </w:tcBorders>
          </w:tcPr>
          <w:p w14:paraId="2B0D00D1" w14:textId="77777777" w:rsidR="002B40A1" w:rsidRPr="00FE2722" w:rsidRDefault="002B40A1" w:rsidP="00C35F67">
            <w:pPr>
              <w:pStyle w:val="TableParagraph"/>
              <w:spacing w:before="180" w:line="201" w:lineRule="auto"/>
              <w:ind w:left="228" w:right="91" w:hanging="125"/>
              <w:rPr>
                <w:rFonts w:ascii="Times New Roman" w:hAnsi="Times New Roman" w:cs="Times New Roman"/>
                <w:sz w:val="24"/>
                <w:szCs w:val="24"/>
              </w:rPr>
            </w:pPr>
            <w:r w:rsidRPr="00FE2722">
              <w:rPr>
                <w:rFonts w:ascii="Times New Roman" w:hAnsi="Times New Roman" w:cs="Times New Roman"/>
                <w:color w:val="231F20"/>
                <w:w w:val="65"/>
                <w:sz w:val="24"/>
                <w:szCs w:val="24"/>
              </w:rPr>
              <w:t>2.</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soins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éducatifs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spacing w:val="-9"/>
                <w:w w:val="65"/>
                <w:sz w:val="24"/>
                <w:szCs w:val="24"/>
              </w:rPr>
              <w:t xml:space="preserve">et </w:t>
            </w:r>
            <w:r w:rsidRPr="00FE2722">
              <w:rPr>
                <w:rFonts w:ascii="Times New Roman" w:hAnsi="Times New Roman" w:cs="Times New Roman"/>
                <w:color w:val="231F20"/>
                <w:w w:val="70"/>
                <w:sz w:val="24"/>
                <w:szCs w:val="24"/>
              </w:rPr>
              <w:t>préventifs.</w:t>
            </w:r>
          </w:p>
        </w:tc>
        <w:tc>
          <w:tcPr>
            <w:tcW w:w="5942" w:type="dxa"/>
            <w:tcBorders>
              <w:top w:val="single" w:sz="4" w:space="0" w:color="231F20"/>
              <w:left w:val="single" w:sz="4" w:space="0" w:color="231F20"/>
              <w:bottom w:val="single" w:sz="4" w:space="0" w:color="231F20"/>
            </w:tcBorders>
          </w:tcPr>
          <w:p w14:paraId="2CE51224" w14:textId="77777777" w:rsidR="002B40A1" w:rsidRPr="00FE2722" w:rsidRDefault="002B40A1" w:rsidP="00C35F67">
            <w:pPr>
              <w:pStyle w:val="TableParagraph"/>
              <w:spacing w:before="180" w:line="201" w:lineRule="auto"/>
              <w:ind w:right="1538"/>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prise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compte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l’action</w:t>
            </w:r>
            <w:r w:rsidRPr="00FE2722">
              <w:rPr>
                <w:rFonts w:ascii="Times New Roman" w:hAnsi="Times New Roman" w:cs="Times New Roman"/>
                <w:color w:val="231F20"/>
                <w:spacing w:val="-30"/>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participation</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personne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ou</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du</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groupe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est</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recherchée</w:t>
            </w:r>
            <w:r w:rsidRPr="00FE2722">
              <w:rPr>
                <w:rFonts w:ascii="Times New Roman" w:hAnsi="Times New Roman" w:cs="Times New Roman"/>
                <w:color w:val="231F20"/>
                <w:spacing w:val="-38"/>
                <w:w w:val="70"/>
                <w:sz w:val="24"/>
                <w:szCs w:val="24"/>
              </w:rPr>
              <w:t xml:space="preserve"> </w:t>
            </w:r>
            <w:r w:rsidRPr="00FE2722">
              <w:rPr>
                <w:rFonts w:ascii="Times New Roman" w:hAnsi="Times New Roman" w:cs="Times New Roman"/>
                <w:color w:val="231F20"/>
                <w:w w:val="70"/>
                <w:sz w:val="24"/>
                <w:szCs w:val="24"/>
              </w:rPr>
              <w:t>;</w:t>
            </w:r>
          </w:p>
          <w:p w14:paraId="6AF5BC1A" w14:textId="77777777" w:rsidR="002B40A1" w:rsidRPr="00FE2722" w:rsidRDefault="002B40A1" w:rsidP="00C35F67">
            <w:pPr>
              <w:pStyle w:val="TableParagraph"/>
              <w:spacing w:line="201" w:lineRule="auto"/>
              <w:ind w:right="75"/>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techniques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outils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pédagogiques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utilisés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adaptés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leur</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utilisation</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évaluée</w:t>
            </w:r>
            <w:r w:rsidRPr="00FE2722">
              <w:rPr>
                <w:rFonts w:ascii="Times New Roman" w:hAnsi="Times New Roman" w:cs="Times New Roman"/>
                <w:color w:val="231F20"/>
                <w:spacing w:val="-32"/>
                <w:w w:val="65"/>
                <w:sz w:val="24"/>
                <w:szCs w:val="24"/>
              </w:rPr>
              <w:t xml:space="preserve"> </w:t>
            </w:r>
            <w:r w:rsidRPr="00FE2722">
              <w:rPr>
                <w:rFonts w:ascii="Times New Roman" w:hAnsi="Times New Roman" w:cs="Times New Roman"/>
                <w:color w:val="231F20"/>
                <w:spacing w:val="-15"/>
                <w:w w:val="65"/>
                <w:sz w:val="24"/>
                <w:szCs w:val="24"/>
              </w:rPr>
              <w:t xml:space="preserve">; </w:t>
            </w:r>
            <w:r w:rsidRPr="00FE2722">
              <w:rPr>
                <w:rFonts w:ascii="Times New Roman" w:hAnsi="Times New Roman" w:cs="Times New Roman"/>
                <w:color w:val="231F20"/>
                <w:w w:val="70"/>
                <w:sz w:val="24"/>
                <w:szCs w:val="24"/>
              </w:rPr>
              <w:t>Les actions réalisées sont</w:t>
            </w:r>
            <w:r w:rsidRPr="00FE2722">
              <w:rPr>
                <w:rFonts w:ascii="Times New Roman" w:hAnsi="Times New Roman" w:cs="Times New Roman"/>
                <w:color w:val="231F20"/>
                <w:spacing w:val="3"/>
                <w:w w:val="70"/>
                <w:sz w:val="24"/>
                <w:szCs w:val="24"/>
              </w:rPr>
              <w:t xml:space="preserve"> </w:t>
            </w:r>
            <w:r w:rsidRPr="00FE2722">
              <w:rPr>
                <w:rFonts w:ascii="Times New Roman" w:hAnsi="Times New Roman" w:cs="Times New Roman"/>
                <w:color w:val="231F20"/>
                <w:w w:val="70"/>
                <w:sz w:val="24"/>
                <w:szCs w:val="24"/>
              </w:rPr>
              <w:t>évaluées.</w:t>
            </w:r>
          </w:p>
        </w:tc>
      </w:tr>
      <w:tr w:rsidR="002B40A1" w:rsidRPr="00FE2722" w14:paraId="4A3A646E" w14:textId="77777777" w:rsidTr="00C35F67">
        <w:trPr>
          <w:trHeight w:val="1317"/>
        </w:trPr>
        <w:tc>
          <w:tcPr>
            <w:tcW w:w="3963" w:type="dxa"/>
            <w:tcBorders>
              <w:top w:val="single" w:sz="4" w:space="0" w:color="231F20"/>
              <w:right w:val="single" w:sz="4" w:space="0" w:color="231F20"/>
            </w:tcBorders>
          </w:tcPr>
          <w:p w14:paraId="1B711129" w14:textId="77777777" w:rsidR="002B40A1" w:rsidRPr="00FE2722" w:rsidRDefault="002B40A1" w:rsidP="00C35F67">
            <w:pPr>
              <w:pStyle w:val="TableParagraph"/>
              <w:spacing w:before="148"/>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3.</w:t>
            </w:r>
            <w:r w:rsidRPr="00FE2722">
              <w:rPr>
                <w:rFonts w:ascii="Times New Roman" w:hAnsi="Times New Roman" w:cs="Times New Roman"/>
                <w:color w:val="231F20"/>
                <w:spacing w:val="-25"/>
                <w:w w:val="70"/>
                <w:sz w:val="24"/>
                <w:szCs w:val="24"/>
              </w:rPr>
              <w:t xml:space="preserve"> </w:t>
            </w:r>
            <w:r w:rsidRPr="00FE2722">
              <w:rPr>
                <w:rFonts w:ascii="Times New Roman" w:hAnsi="Times New Roman" w:cs="Times New Roman"/>
                <w:color w:val="231F20"/>
                <w:w w:val="70"/>
                <w:sz w:val="24"/>
                <w:szCs w:val="24"/>
              </w:rPr>
              <w:t>Pertinence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démarche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8"/>
                <w:w w:val="70"/>
                <w:sz w:val="24"/>
                <w:szCs w:val="24"/>
              </w:rPr>
              <w:t xml:space="preserve"> </w:t>
            </w:r>
            <w:r w:rsidRPr="00FE2722">
              <w:rPr>
                <w:rFonts w:ascii="Times New Roman" w:hAnsi="Times New Roman" w:cs="Times New Roman"/>
                <w:color w:val="231F20"/>
                <w:w w:val="70"/>
                <w:sz w:val="24"/>
                <w:szCs w:val="24"/>
              </w:rPr>
              <w:t>promotion</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santé.</w:t>
            </w:r>
          </w:p>
        </w:tc>
        <w:tc>
          <w:tcPr>
            <w:tcW w:w="5942" w:type="dxa"/>
            <w:tcBorders>
              <w:top w:val="single" w:sz="4" w:space="0" w:color="231F20"/>
              <w:left w:val="single" w:sz="4" w:space="0" w:color="231F20"/>
            </w:tcBorders>
          </w:tcPr>
          <w:p w14:paraId="5BAC0D76" w14:textId="77777777" w:rsidR="002B40A1" w:rsidRPr="00FE2722" w:rsidRDefault="002B40A1" w:rsidP="00C35F67">
            <w:pPr>
              <w:pStyle w:val="TableParagraph"/>
              <w:spacing w:before="148"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La démarche de promotion de la santé est adaptée à la population cible ;</w:t>
            </w:r>
          </w:p>
          <w:p w14:paraId="728D5137" w14:textId="77777777" w:rsidR="002B40A1" w:rsidRPr="00FE2722" w:rsidRDefault="002B40A1" w:rsidP="00C35F67">
            <w:pPr>
              <w:pStyle w:val="TableParagraph"/>
              <w:spacing w:before="13"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Les informations sont analysées en tenant compte de l’ensemble des paramètres des </w:t>
            </w:r>
            <w:r w:rsidRPr="00FE2722">
              <w:rPr>
                <w:rFonts w:ascii="Times New Roman" w:hAnsi="Times New Roman" w:cs="Times New Roman"/>
                <w:color w:val="231F20"/>
                <w:w w:val="70"/>
                <w:sz w:val="24"/>
                <w:szCs w:val="24"/>
              </w:rPr>
              <w:t>situations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w:t>
            </w:r>
          </w:p>
          <w:p w14:paraId="327193A8" w14:textId="77777777" w:rsidR="002B40A1" w:rsidRPr="00FE2722" w:rsidRDefault="002B40A1" w:rsidP="00C35F67">
            <w:pPr>
              <w:pStyle w:val="TableParagraph"/>
              <w:spacing w:line="201" w:lineRule="auto"/>
              <w:ind w:left="238" w:right="74" w:hanging="125"/>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objectifs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actions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correspondent</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aux</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résultats</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escomptés,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aux</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65"/>
                <w:sz w:val="24"/>
                <w:szCs w:val="24"/>
              </w:rPr>
              <w:t>ressources</w:t>
            </w:r>
            <w:r w:rsidRPr="00FE2722">
              <w:rPr>
                <w:rFonts w:ascii="Times New Roman" w:hAnsi="Times New Roman" w:cs="Times New Roman"/>
                <w:color w:val="231F20"/>
                <w:spacing w:val="-12"/>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spacing w:val="-5"/>
                <w:w w:val="65"/>
                <w:sz w:val="24"/>
                <w:szCs w:val="24"/>
              </w:rPr>
              <w:t xml:space="preserve">aux </w:t>
            </w:r>
            <w:r w:rsidRPr="00FE2722">
              <w:rPr>
                <w:rFonts w:ascii="Times New Roman" w:hAnsi="Times New Roman" w:cs="Times New Roman"/>
                <w:color w:val="231F20"/>
                <w:w w:val="70"/>
                <w:sz w:val="24"/>
                <w:szCs w:val="24"/>
              </w:rPr>
              <w:t>contextes.</w:t>
            </w:r>
          </w:p>
        </w:tc>
      </w:tr>
    </w:tbl>
    <w:p w14:paraId="3D2BA5FB" w14:textId="77777777" w:rsidR="002B40A1" w:rsidRPr="00FE2722" w:rsidRDefault="002B40A1" w:rsidP="002B40A1">
      <w:pPr>
        <w:spacing w:line="201" w:lineRule="auto"/>
        <w:rPr>
          <w:rFonts w:ascii="Times New Roman" w:hAnsi="Times New Roman" w:cs="Times New Roman"/>
          <w:sz w:val="24"/>
          <w:szCs w:val="24"/>
        </w:rPr>
        <w:sectPr w:rsidR="002B40A1" w:rsidRPr="00FE2722">
          <w:pgSz w:w="11910" w:h="16500"/>
          <w:pgMar w:top="1600" w:right="880" w:bottom="600" w:left="880" w:header="556" w:footer="420" w:gutter="0"/>
          <w:cols w:space="720"/>
        </w:sectPr>
      </w:pPr>
    </w:p>
    <w:p w14:paraId="4E8B55BD" w14:textId="77777777" w:rsidR="002B40A1" w:rsidRDefault="002B40A1" w:rsidP="002B40A1">
      <w:pPr>
        <w:pStyle w:val="Titre11"/>
        <w:spacing w:before="17" w:line="352" w:lineRule="exact"/>
        <w:ind w:left="3059" w:right="2967" w:firstLine="1277"/>
        <w:jc w:val="left"/>
        <w:rPr>
          <w:rFonts w:ascii="Times New Roman" w:hAnsi="Times New Roman" w:cs="Times New Roman"/>
          <w:color w:val="231F20"/>
          <w:w w:val="95"/>
          <w:sz w:val="24"/>
          <w:szCs w:val="24"/>
        </w:rPr>
      </w:pPr>
      <w:r w:rsidRPr="00FE2722">
        <w:rPr>
          <w:rFonts w:ascii="Times New Roman" w:hAnsi="Times New Roman" w:cs="Times New Roman"/>
          <w:color w:val="231F20"/>
          <w:w w:val="95"/>
          <w:sz w:val="24"/>
          <w:szCs w:val="24"/>
        </w:rPr>
        <w:lastRenderedPageBreak/>
        <w:t xml:space="preserve">Compétence 6 </w:t>
      </w:r>
    </w:p>
    <w:p w14:paraId="52651F68" w14:textId="77777777" w:rsidR="002B40A1" w:rsidRPr="00FE2722" w:rsidRDefault="002B40A1" w:rsidP="002B40A1">
      <w:pPr>
        <w:pStyle w:val="Titre11"/>
        <w:spacing w:before="17" w:line="352" w:lineRule="exact"/>
        <w:ind w:left="3059" w:right="2967"/>
        <w:jc w:val="left"/>
        <w:rPr>
          <w:rFonts w:ascii="Times New Roman" w:hAnsi="Times New Roman" w:cs="Times New Roman"/>
          <w:sz w:val="24"/>
          <w:szCs w:val="24"/>
        </w:rPr>
      </w:pPr>
      <w:r>
        <w:rPr>
          <w:rFonts w:ascii="Times New Roman" w:hAnsi="Times New Roman" w:cs="Times New Roman"/>
          <w:color w:val="231F20"/>
          <w:w w:val="90"/>
          <w:sz w:val="24"/>
          <w:szCs w:val="24"/>
        </w:rPr>
        <w:t xml:space="preserve">Communiquer et conduire une  </w:t>
      </w:r>
      <w:r w:rsidRPr="00FE2722">
        <w:rPr>
          <w:rFonts w:ascii="Times New Roman" w:hAnsi="Times New Roman" w:cs="Times New Roman"/>
          <w:color w:val="231F20"/>
          <w:w w:val="90"/>
          <w:sz w:val="24"/>
          <w:szCs w:val="24"/>
        </w:rPr>
        <w:t>relation</w:t>
      </w:r>
    </w:p>
    <w:p w14:paraId="0C72BA44" w14:textId="77777777" w:rsidR="002B40A1" w:rsidRPr="00FE2722" w:rsidRDefault="002B40A1" w:rsidP="002B40A1">
      <w:pPr>
        <w:spacing w:line="183" w:lineRule="exact"/>
        <w:ind w:left="3695"/>
        <w:rPr>
          <w:rFonts w:ascii="Times New Roman" w:hAnsi="Times New Roman" w:cs="Times New Roman"/>
          <w:b/>
          <w:sz w:val="24"/>
          <w:szCs w:val="24"/>
        </w:rPr>
      </w:pPr>
      <w:r w:rsidRPr="00FE2722">
        <w:rPr>
          <w:rFonts w:ascii="Times New Roman" w:hAnsi="Times New Roman" w:cs="Times New Roman"/>
          <w:b/>
          <w:color w:val="231F20"/>
          <w:w w:val="95"/>
          <w:sz w:val="24"/>
          <w:szCs w:val="24"/>
        </w:rPr>
        <w:t>dans un contexte de soins</w:t>
      </w:r>
    </w:p>
    <w:p w14:paraId="2860823E" w14:textId="77777777" w:rsidR="002B40A1" w:rsidRPr="00FE2722" w:rsidRDefault="002B40A1" w:rsidP="002B40A1">
      <w:pPr>
        <w:pStyle w:val="Paragraphedeliste"/>
        <w:widowControl w:val="0"/>
        <w:numPr>
          <w:ilvl w:val="0"/>
          <w:numId w:val="40"/>
        </w:numPr>
        <w:tabs>
          <w:tab w:val="left" w:pos="569"/>
        </w:tabs>
        <w:autoSpaceDE w:val="0"/>
        <w:autoSpaceDN w:val="0"/>
        <w:spacing w:before="88"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Définir, établir et créer les conditions et les modalités de la communication propices à l’inter- vention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soignante,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tenant</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compte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du</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niveau</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compréhension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25"/>
          <w:sz w:val="24"/>
          <w:szCs w:val="24"/>
        </w:rPr>
        <w:t xml:space="preserve"> </w:t>
      </w:r>
      <w:r w:rsidRPr="00FE2722">
        <w:rPr>
          <w:rFonts w:ascii="Times New Roman" w:hAnsi="Times New Roman" w:cs="Times New Roman"/>
          <w:color w:val="231F20"/>
          <w:sz w:val="24"/>
          <w:szCs w:val="24"/>
        </w:rPr>
        <w:t>;</w:t>
      </w:r>
    </w:p>
    <w:p w14:paraId="19715F90" w14:textId="77777777" w:rsidR="002B40A1" w:rsidRPr="00FE2722" w:rsidRDefault="002B40A1" w:rsidP="002B40A1">
      <w:pPr>
        <w:pStyle w:val="Paragraphedeliste"/>
        <w:widowControl w:val="0"/>
        <w:numPr>
          <w:ilvl w:val="0"/>
          <w:numId w:val="40"/>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Accueillir</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écouter</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situation</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demande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soin</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prenant</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en compte</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histoire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vie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contexte</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2D6BE564" w14:textId="77777777" w:rsidR="002B40A1" w:rsidRPr="00FE2722" w:rsidRDefault="002B40A1" w:rsidP="002B40A1">
      <w:pPr>
        <w:pStyle w:val="Paragraphedeliste"/>
        <w:widowControl w:val="0"/>
        <w:numPr>
          <w:ilvl w:val="0"/>
          <w:numId w:val="40"/>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Instaurer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maintenir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communication</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verbale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non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verbale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avec</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personnes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tenant compte des altérations de communication</w:t>
      </w:r>
      <w:r w:rsidRPr="00FE2722">
        <w:rPr>
          <w:rFonts w:ascii="Times New Roman" w:hAnsi="Times New Roman" w:cs="Times New Roman"/>
          <w:color w:val="231F20"/>
          <w:spacing w:val="55"/>
          <w:sz w:val="24"/>
          <w:szCs w:val="24"/>
        </w:rPr>
        <w:t xml:space="preserve"> </w:t>
      </w:r>
      <w:r w:rsidRPr="00FE2722">
        <w:rPr>
          <w:rFonts w:ascii="Times New Roman" w:hAnsi="Times New Roman" w:cs="Times New Roman"/>
          <w:color w:val="231F20"/>
          <w:sz w:val="24"/>
          <w:szCs w:val="24"/>
        </w:rPr>
        <w:t>;</w:t>
      </w:r>
    </w:p>
    <w:p w14:paraId="1F4BEB25" w14:textId="77777777" w:rsidR="002B40A1" w:rsidRPr="00FE2722" w:rsidRDefault="002B40A1" w:rsidP="002B40A1">
      <w:pPr>
        <w:pStyle w:val="Paragraphedeliste"/>
        <w:widowControl w:val="0"/>
        <w:numPr>
          <w:ilvl w:val="0"/>
          <w:numId w:val="40"/>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Rechercher et instaurer un climat de confiance avec la personne soignée et son entourage </w:t>
      </w:r>
      <w:r w:rsidRPr="00FE2722">
        <w:rPr>
          <w:rFonts w:ascii="Times New Roman" w:hAnsi="Times New Roman" w:cs="Times New Roman"/>
          <w:color w:val="231F20"/>
          <w:spacing w:val="-7"/>
          <w:sz w:val="24"/>
          <w:szCs w:val="24"/>
        </w:rPr>
        <w:t xml:space="preserve">en </w:t>
      </w:r>
      <w:r w:rsidRPr="00FE2722">
        <w:rPr>
          <w:rFonts w:ascii="Times New Roman" w:hAnsi="Times New Roman" w:cs="Times New Roman"/>
          <w:color w:val="231F20"/>
          <w:sz w:val="24"/>
          <w:szCs w:val="24"/>
        </w:rPr>
        <w:t>vue d’une alliance thérapeutique</w:t>
      </w:r>
      <w:r w:rsidRPr="00FE2722">
        <w:rPr>
          <w:rFonts w:ascii="Times New Roman" w:hAnsi="Times New Roman" w:cs="Times New Roman"/>
          <w:color w:val="231F20"/>
          <w:spacing w:val="37"/>
          <w:sz w:val="24"/>
          <w:szCs w:val="24"/>
        </w:rPr>
        <w:t xml:space="preserve"> </w:t>
      </w:r>
      <w:r w:rsidRPr="00FE2722">
        <w:rPr>
          <w:rFonts w:ascii="Times New Roman" w:hAnsi="Times New Roman" w:cs="Times New Roman"/>
          <w:color w:val="231F20"/>
          <w:sz w:val="24"/>
          <w:szCs w:val="24"/>
        </w:rPr>
        <w:t>;</w:t>
      </w:r>
    </w:p>
    <w:p w14:paraId="3E88BEA9" w14:textId="77777777" w:rsidR="002B40A1" w:rsidRPr="00FE2722" w:rsidRDefault="002B40A1" w:rsidP="002B40A1">
      <w:pPr>
        <w:pStyle w:val="Paragraphedeliste"/>
        <w:widowControl w:val="0"/>
        <w:numPr>
          <w:ilvl w:val="0"/>
          <w:numId w:val="40"/>
        </w:numPr>
        <w:tabs>
          <w:tab w:val="left" w:pos="589"/>
        </w:tabs>
        <w:autoSpaceDE w:val="0"/>
        <w:autoSpaceDN w:val="0"/>
        <w:spacing w:after="0" w:line="212"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Informer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une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sur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recherchant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consentement</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1F073988" w14:textId="77777777" w:rsidR="002B40A1" w:rsidRPr="00FE2722" w:rsidRDefault="002B40A1" w:rsidP="002B40A1">
      <w:pPr>
        <w:pStyle w:val="Paragraphedeliste"/>
        <w:widowControl w:val="0"/>
        <w:numPr>
          <w:ilvl w:val="0"/>
          <w:numId w:val="40"/>
        </w:numPr>
        <w:tabs>
          <w:tab w:val="left" w:pos="589"/>
        </w:tabs>
        <w:autoSpaceDE w:val="0"/>
        <w:autoSpaceDN w:val="0"/>
        <w:spacing w:before="20"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Identifier les besoins spécifiques de relation et de communication en situation de détresse,</w:t>
      </w:r>
      <w:r w:rsidRPr="00FE2722">
        <w:rPr>
          <w:rFonts w:ascii="Times New Roman" w:hAnsi="Times New Roman" w:cs="Times New Roman"/>
          <w:color w:val="231F20"/>
          <w:spacing w:val="-35"/>
          <w:sz w:val="24"/>
          <w:szCs w:val="24"/>
        </w:rPr>
        <w:t xml:space="preserve"> </w:t>
      </w:r>
      <w:r w:rsidRPr="00FE2722">
        <w:rPr>
          <w:rFonts w:ascii="Times New Roman" w:hAnsi="Times New Roman" w:cs="Times New Roman"/>
          <w:color w:val="231F20"/>
          <w:sz w:val="24"/>
          <w:szCs w:val="24"/>
        </w:rPr>
        <w:t>de fin</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vie,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deuil,</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déni,</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refus,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conflit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agressivité</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7336CB9A" w14:textId="77777777" w:rsidR="002B40A1" w:rsidRPr="00FE2722" w:rsidRDefault="002B40A1" w:rsidP="002B40A1">
      <w:pPr>
        <w:pStyle w:val="Paragraphedeliste"/>
        <w:widowControl w:val="0"/>
        <w:numPr>
          <w:ilvl w:val="0"/>
          <w:numId w:val="40"/>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Conduire une démarche de communication adaptée aux personnes et à leur entourage </w:t>
      </w:r>
      <w:r w:rsidRPr="00FE2722">
        <w:rPr>
          <w:rFonts w:ascii="Times New Roman" w:hAnsi="Times New Roman" w:cs="Times New Roman"/>
          <w:color w:val="231F20"/>
          <w:spacing w:val="-8"/>
          <w:sz w:val="24"/>
          <w:szCs w:val="24"/>
        </w:rPr>
        <w:t xml:space="preserve">en </w:t>
      </w:r>
      <w:r w:rsidRPr="00FE2722">
        <w:rPr>
          <w:rFonts w:ascii="Times New Roman" w:hAnsi="Times New Roman" w:cs="Times New Roman"/>
          <w:color w:val="231F20"/>
          <w:sz w:val="24"/>
          <w:szCs w:val="24"/>
        </w:rPr>
        <w:t>fonction des situations</w:t>
      </w:r>
      <w:r w:rsidRPr="00FE2722">
        <w:rPr>
          <w:rFonts w:ascii="Times New Roman" w:hAnsi="Times New Roman" w:cs="Times New Roman"/>
          <w:color w:val="231F20"/>
          <w:spacing w:val="59"/>
          <w:sz w:val="24"/>
          <w:szCs w:val="24"/>
        </w:rPr>
        <w:t xml:space="preserve"> </w:t>
      </w:r>
      <w:r w:rsidRPr="00FE2722">
        <w:rPr>
          <w:rFonts w:ascii="Times New Roman" w:hAnsi="Times New Roman" w:cs="Times New Roman"/>
          <w:color w:val="231F20"/>
          <w:sz w:val="24"/>
          <w:szCs w:val="24"/>
        </w:rPr>
        <w:t>identifiées.</w:t>
      </w:r>
    </w:p>
    <w:p w14:paraId="182DD1CD" w14:textId="77777777" w:rsidR="002B40A1" w:rsidRPr="00FE2722" w:rsidRDefault="002B40A1" w:rsidP="002B40A1">
      <w:pPr>
        <w:pStyle w:val="Corpsdetexte"/>
        <w:spacing w:before="5"/>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56D5D110" w14:textId="77777777" w:rsidTr="00C35F67">
        <w:trPr>
          <w:trHeight w:val="897"/>
        </w:trPr>
        <w:tc>
          <w:tcPr>
            <w:tcW w:w="3963" w:type="dxa"/>
            <w:tcBorders>
              <w:bottom w:val="single" w:sz="4" w:space="0" w:color="231F20"/>
              <w:right w:val="single" w:sz="4" w:space="0" w:color="231F20"/>
            </w:tcBorders>
          </w:tcPr>
          <w:p w14:paraId="30D66CE1"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2D1BD18D"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1F42D196"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616F2648"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001C7A3E"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5F8A4715"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33510CB7" w14:textId="77777777" w:rsidTr="00C35F67">
        <w:trPr>
          <w:trHeight w:val="1598"/>
        </w:trPr>
        <w:tc>
          <w:tcPr>
            <w:tcW w:w="3963" w:type="dxa"/>
            <w:tcBorders>
              <w:top w:val="single" w:sz="4" w:space="0" w:color="231F20"/>
              <w:bottom w:val="single" w:sz="4" w:space="0" w:color="231F20"/>
              <w:right w:val="single" w:sz="4" w:space="0" w:color="231F20"/>
            </w:tcBorders>
          </w:tcPr>
          <w:p w14:paraId="63C23245" w14:textId="77777777" w:rsidR="002B40A1" w:rsidRPr="00FE2722" w:rsidRDefault="002B40A1" w:rsidP="00C35F67">
            <w:pPr>
              <w:pStyle w:val="TableParagraph"/>
              <w:spacing w:before="180"/>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1. Pertinence de l’analyse de la situation relationnelle.</w:t>
            </w:r>
          </w:p>
        </w:tc>
        <w:tc>
          <w:tcPr>
            <w:tcW w:w="5942" w:type="dxa"/>
            <w:tcBorders>
              <w:top w:val="single" w:sz="4" w:space="0" w:color="231F20"/>
              <w:left w:val="single" w:sz="4" w:space="0" w:color="231F20"/>
              <w:bottom w:val="single" w:sz="4" w:space="0" w:color="231F20"/>
            </w:tcBorders>
          </w:tcPr>
          <w:p w14:paraId="2C0F6AA4" w14:textId="77777777" w:rsidR="002B40A1" w:rsidRPr="00FE2722" w:rsidRDefault="002B40A1" w:rsidP="00C35F67">
            <w:pPr>
              <w:pStyle w:val="TableParagraph"/>
              <w:spacing w:before="180" w:line="224" w:lineRule="exact"/>
              <w:jc w:val="both"/>
              <w:rPr>
                <w:rFonts w:ascii="Times New Roman" w:hAnsi="Times New Roman" w:cs="Times New Roman"/>
                <w:sz w:val="24"/>
                <w:szCs w:val="24"/>
              </w:rPr>
            </w:pPr>
            <w:r w:rsidRPr="00FE2722">
              <w:rPr>
                <w:rFonts w:ascii="Times New Roman" w:hAnsi="Times New Roman" w:cs="Times New Roman"/>
                <w:color w:val="231F20"/>
                <w:w w:val="70"/>
                <w:sz w:val="24"/>
                <w:szCs w:val="24"/>
              </w:rPr>
              <w:t>La situation relationnelle est analysée en fonction des personnes et du contexte ;</w:t>
            </w:r>
          </w:p>
          <w:p w14:paraId="667AECCB" w14:textId="77777777" w:rsidR="002B40A1" w:rsidRPr="00FE2722" w:rsidRDefault="002B40A1" w:rsidP="00C35F67">
            <w:pPr>
              <w:pStyle w:val="TableParagraph"/>
              <w:spacing w:before="13" w:line="201" w:lineRule="auto"/>
              <w:ind w:left="238" w:right="85" w:hanging="125"/>
              <w:jc w:val="both"/>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besoins</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spécifiques</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communication</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d’une</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personne</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situation</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w w:val="65"/>
                <w:sz w:val="24"/>
                <w:szCs w:val="24"/>
              </w:rPr>
              <w:t>détresse,</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8"/>
                <w:w w:val="65"/>
                <w:sz w:val="24"/>
                <w:szCs w:val="24"/>
              </w:rPr>
              <w:t xml:space="preserve"> </w:t>
            </w:r>
            <w:r w:rsidRPr="00FE2722">
              <w:rPr>
                <w:rFonts w:ascii="Times New Roman" w:hAnsi="Times New Roman" w:cs="Times New Roman"/>
                <w:color w:val="231F20"/>
                <w:w w:val="65"/>
                <w:sz w:val="24"/>
                <w:szCs w:val="24"/>
              </w:rPr>
              <w:t>fin</w:t>
            </w:r>
            <w:r w:rsidRPr="00FE2722">
              <w:rPr>
                <w:rFonts w:ascii="Times New Roman" w:hAnsi="Times New Roman" w:cs="Times New Roman"/>
                <w:color w:val="231F20"/>
                <w:spacing w:val="-27"/>
                <w:w w:val="65"/>
                <w:sz w:val="24"/>
                <w:szCs w:val="24"/>
              </w:rPr>
              <w:t xml:space="preserve"> </w:t>
            </w:r>
            <w:r w:rsidRPr="00FE2722">
              <w:rPr>
                <w:rFonts w:ascii="Times New Roman" w:hAnsi="Times New Roman" w:cs="Times New Roman"/>
                <w:color w:val="231F20"/>
                <w:spacing w:val="-9"/>
                <w:w w:val="65"/>
                <w:sz w:val="24"/>
                <w:szCs w:val="24"/>
              </w:rPr>
              <w:t xml:space="preserve">de </w:t>
            </w:r>
            <w:r w:rsidRPr="00FE2722">
              <w:rPr>
                <w:rFonts w:ascii="Times New Roman" w:hAnsi="Times New Roman" w:cs="Times New Roman"/>
                <w:color w:val="231F20"/>
                <w:w w:val="60"/>
                <w:sz w:val="24"/>
                <w:szCs w:val="24"/>
              </w:rPr>
              <w:t xml:space="preserve">vie, de deuil, de déni, de refus, conflit et agressivité sont explicités et les attitudes adaptées </w:t>
            </w:r>
            <w:r w:rsidRPr="00FE2722">
              <w:rPr>
                <w:rFonts w:ascii="Times New Roman" w:hAnsi="Times New Roman" w:cs="Times New Roman"/>
                <w:color w:val="231F20"/>
                <w:w w:val="70"/>
                <w:sz w:val="24"/>
                <w:szCs w:val="24"/>
              </w:rPr>
              <w:t>identifiées</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w:t>
            </w:r>
          </w:p>
          <w:p w14:paraId="14DB1213" w14:textId="77777777" w:rsidR="002B40A1" w:rsidRPr="00FE2722" w:rsidRDefault="002B40A1" w:rsidP="00C35F67">
            <w:pPr>
              <w:pStyle w:val="TableParagraph"/>
              <w:spacing w:line="201" w:lineRule="auto"/>
              <w:ind w:left="238" w:right="85" w:hanging="125"/>
              <w:jc w:val="both"/>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besoins spécifiques des patients atteints de troubles psychiques sont explicités et les atti- </w:t>
            </w:r>
            <w:r w:rsidRPr="00FE2722">
              <w:rPr>
                <w:rFonts w:ascii="Times New Roman" w:hAnsi="Times New Roman" w:cs="Times New Roman"/>
                <w:color w:val="231F20"/>
                <w:w w:val="70"/>
                <w:sz w:val="24"/>
                <w:szCs w:val="24"/>
              </w:rPr>
              <w:t>tudes adaptées identifiées.</w:t>
            </w:r>
          </w:p>
        </w:tc>
      </w:tr>
      <w:tr w:rsidR="002B40A1" w:rsidRPr="00FE2722" w14:paraId="77DD33CA" w14:textId="77777777" w:rsidTr="00C35F67">
        <w:trPr>
          <w:trHeight w:val="1702"/>
        </w:trPr>
        <w:tc>
          <w:tcPr>
            <w:tcW w:w="3963" w:type="dxa"/>
            <w:tcBorders>
              <w:top w:val="single" w:sz="4" w:space="0" w:color="231F20"/>
              <w:bottom w:val="single" w:sz="4" w:space="0" w:color="231F20"/>
              <w:right w:val="single" w:sz="4" w:space="0" w:color="231F20"/>
            </w:tcBorders>
          </w:tcPr>
          <w:p w14:paraId="47618998" w14:textId="77777777" w:rsidR="002B40A1" w:rsidRPr="00FE2722" w:rsidRDefault="002B40A1" w:rsidP="00C35F67">
            <w:pPr>
              <w:pStyle w:val="TableParagraph"/>
              <w:spacing w:before="113" w:line="201" w:lineRule="auto"/>
              <w:ind w:left="228" w:right="89" w:hanging="125"/>
              <w:rPr>
                <w:rFonts w:ascii="Times New Roman" w:hAnsi="Times New Roman" w:cs="Times New Roman"/>
                <w:sz w:val="24"/>
                <w:szCs w:val="24"/>
              </w:rPr>
            </w:pPr>
            <w:r w:rsidRPr="00FE2722">
              <w:rPr>
                <w:rFonts w:ascii="Times New Roman" w:hAnsi="Times New Roman" w:cs="Times New Roman"/>
                <w:color w:val="231F20"/>
                <w:w w:val="65"/>
                <w:sz w:val="24"/>
                <w:szCs w:val="24"/>
              </w:rPr>
              <w:t>2.</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Cohérence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d’une</w:t>
            </w:r>
            <w:r w:rsidRPr="00FE2722">
              <w:rPr>
                <w:rFonts w:ascii="Times New Roman" w:hAnsi="Times New Roman" w:cs="Times New Roman"/>
                <w:color w:val="231F20"/>
                <w:spacing w:val="-13"/>
                <w:w w:val="65"/>
                <w:sz w:val="24"/>
                <w:szCs w:val="24"/>
              </w:rPr>
              <w:t xml:space="preserve"> </w:t>
            </w:r>
            <w:r w:rsidRPr="00FE2722">
              <w:rPr>
                <w:rFonts w:ascii="Times New Roman" w:hAnsi="Times New Roman" w:cs="Times New Roman"/>
                <w:color w:val="231F20"/>
                <w:w w:val="65"/>
                <w:sz w:val="24"/>
                <w:szCs w:val="24"/>
              </w:rPr>
              <w:t xml:space="preserve">communication </w:t>
            </w:r>
            <w:r w:rsidRPr="00FE2722">
              <w:rPr>
                <w:rFonts w:ascii="Times New Roman" w:hAnsi="Times New Roman" w:cs="Times New Roman"/>
                <w:color w:val="231F20"/>
                <w:w w:val="70"/>
                <w:sz w:val="24"/>
                <w:szCs w:val="24"/>
              </w:rPr>
              <w:t>adaptée</w:t>
            </w:r>
            <w:r w:rsidRPr="00FE2722">
              <w:rPr>
                <w:rFonts w:ascii="Times New Roman" w:hAnsi="Times New Roman" w:cs="Times New Roman"/>
                <w:color w:val="231F20"/>
                <w:spacing w:val="-30"/>
                <w:w w:val="70"/>
                <w:sz w:val="24"/>
                <w:szCs w:val="24"/>
              </w:rPr>
              <w:t xml:space="preserve"> </w:t>
            </w:r>
            <w:r w:rsidRPr="00FE2722">
              <w:rPr>
                <w:rFonts w:ascii="Times New Roman" w:hAnsi="Times New Roman" w:cs="Times New Roman"/>
                <w:color w:val="231F20"/>
                <w:w w:val="70"/>
                <w:sz w:val="24"/>
                <w:szCs w:val="24"/>
              </w:rPr>
              <w:t>aux</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personnes</w:t>
            </w:r>
            <w:r w:rsidRPr="00FE2722">
              <w:rPr>
                <w:rFonts w:ascii="Times New Roman" w:hAnsi="Times New Roman" w:cs="Times New Roman"/>
                <w:color w:val="231F20"/>
                <w:spacing w:val="-30"/>
                <w:w w:val="70"/>
                <w:sz w:val="24"/>
                <w:szCs w:val="24"/>
              </w:rPr>
              <w:t xml:space="preserve"> </w:t>
            </w:r>
            <w:r w:rsidRPr="00FE2722">
              <w:rPr>
                <w:rFonts w:ascii="Times New Roman" w:hAnsi="Times New Roman" w:cs="Times New Roman"/>
                <w:color w:val="231F20"/>
                <w:w w:val="70"/>
                <w:sz w:val="24"/>
                <w:szCs w:val="24"/>
              </w:rPr>
              <w:t>soignées</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et</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leur</w:t>
            </w:r>
            <w:r w:rsidRPr="00FE2722">
              <w:rPr>
                <w:rFonts w:ascii="Times New Roman" w:hAnsi="Times New Roman" w:cs="Times New Roman"/>
                <w:color w:val="231F20"/>
                <w:spacing w:val="-30"/>
                <w:w w:val="70"/>
                <w:sz w:val="24"/>
                <w:szCs w:val="24"/>
              </w:rPr>
              <w:t xml:space="preserve"> </w:t>
            </w:r>
            <w:r w:rsidRPr="00FE2722">
              <w:rPr>
                <w:rFonts w:ascii="Times New Roman" w:hAnsi="Times New Roman" w:cs="Times New Roman"/>
                <w:color w:val="231F20"/>
                <w:w w:val="70"/>
                <w:sz w:val="24"/>
                <w:szCs w:val="24"/>
              </w:rPr>
              <w:t>entourage.</w:t>
            </w:r>
          </w:p>
        </w:tc>
        <w:tc>
          <w:tcPr>
            <w:tcW w:w="5942" w:type="dxa"/>
            <w:tcBorders>
              <w:top w:val="single" w:sz="4" w:space="0" w:color="231F20"/>
              <w:left w:val="single" w:sz="4" w:space="0" w:color="231F20"/>
              <w:bottom w:val="single" w:sz="4" w:space="0" w:color="231F20"/>
            </w:tcBorders>
          </w:tcPr>
          <w:p w14:paraId="03E86024" w14:textId="77777777" w:rsidR="002B40A1" w:rsidRPr="00FE2722" w:rsidRDefault="002B40A1" w:rsidP="00C35F67">
            <w:pPr>
              <w:pStyle w:val="TableParagraph"/>
              <w:spacing w:before="113" w:line="201" w:lineRule="auto"/>
              <w:ind w:right="1677"/>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conditions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propices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communication</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mises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33"/>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Une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attention</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est</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portée</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à</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la</w:t>
            </w:r>
            <w:r w:rsidRPr="00FE2722">
              <w:rPr>
                <w:rFonts w:ascii="Times New Roman" w:hAnsi="Times New Roman" w:cs="Times New Roman"/>
                <w:color w:val="231F20"/>
                <w:spacing w:val="-5"/>
                <w:w w:val="70"/>
                <w:sz w:val="24"/>
                <w:szCs w:val="24"/>
              </w:rPr>
              <w:t xml:space="preserve"> </w:t>
            </w:r>
            <w:r w:rsidRPr="00FE2722">
              <w:rPr>
                <w:rFonts w:ascii="Times New Roman" w:hAnsi="Times New Roman" w:cs="Times New Roman"/>
                <w:color w:val="231F20"/>
                <w:w w:val="70"/>
                <w:sz w:val="24"/>
                <w:szCs w:val="24"/>
              </w:rPr>
              <w:t>personne</w:t>
            </w:r>
            <w:r w:rsidRPr="00FE2722">
              <w:rPr>
                <w:rFonts w:ascii="Times New Roman" w:hAnsi="Times New Roman" w:cs="Times New Roman"/>
                <w:color w:val="231F20"/>
                <w:spacing w:val="-25"/>
                <w:w w:val="70"/>
                <w:sz w:val="24"/>
                <w:szCs w:val="24"/>
              </w:rPr>
              <w:t xml:space="preserve"> </w:t>
            </w:r>
            <w:r w:rsidRPr="00FE2722">
              <w:rPr>
                <w:rFonts w:ascii="Times New Roman" w:hAnsi="Times New Roman" w:cs="Times New Roman"/>
                <w:color w:val="231F20"/>
                <w:w w:val="70"/>
                <w:sz w:val="24"/>
                <w:szCs w:val="24"/>
              </w:rPr>
              <w:t>;</w:t>
            </w:r>
          </w:p>
          <w:p w14:paraId="04BD0957"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La communication prend en compte l’expression et le contexte de vie du patient ;</w:t>
            </w:r>
          </w:p>
          <w:p w14:paraId="631C1449" w14:textId="77777777" w:rsidR="002B40A1" w:rsidRPr="00FE2722" w:rsidRDefault="002B40A1" w:rsidP="00C35F67">
            <w:pPr>
              <w:pStyle w:val="TableParagraph"/>
              <w:spacing w:before="12" w:line="201" w:lineRule="auto"/>
              <w:ind w:left="238" w:right="79" w:hanging="125"/>
              <w:rPr>
                <w:rFonts w:ascii="Times New Roman" w:hAnsi="Times New Roman" w:cs="Times New Roman"/>
                <w:sz w:val="24"/>
                <w:szCs w:val="24"/>
              </w:rPr>
            </w:pPr>
            <w:r w:rsidRPr="00FE2722">
              <w:rPr>
                <w:rFonts w:ascii="Times New Roman" w:hAnsi="Times New Roman" w:cs="Times New Roman"/>
                <w:color w:val="231F20"/>
                <w:w w:val="60"/>
                <w:sz w:val="24"/>
                <w:szCs w:val="24"/>
              </w:rPr>
              <w:t>Le</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langage</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professionnel</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et</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les</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modes</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de</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communication</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(verbal,</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non</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verbal)</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sont</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adaptés</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à</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 xml:space="preserve">la </w:t>
            </w:r>
            <w:r w:rsidRPr="00FE2722">
              <w:rPr>
                <w:rFonts w:ascii="Times New Roman" w:hAnsi="Times New Roman" w:cs="Times New Roman"/>
                <w:color w:val="231F20"/>
                <w:w w:val="70"/>
                <w:sz w:val="24"/>
                <w:szCs w:val="24"/>
              </w:rPr>
              <w:t>personne</w:t>
            </w:r>
            <w:r w:rsidRPr="00FE2722">
              <w:rPr>
                <w:rFonts w:ascii="Times New Roman" w:hAnsi="Times New Roman" w:cs="Times New Roman"/>
                <w:color w:val="231F20"/>
                <w:spacing w:val="-20"/>
                <w:w w:val="70"/>
                <w:sz w:val="24"/>
                <w:szCs w:val="24"/>
              </w:rPr>
              <w:t xml:space="preserve"> </w:t>
            </w:r>
            <w:r w:rsidRPr="00FE2722">
              <w:rPr>
                <w:rFonts w:ascii="Times New Roman" w:hAnsi="Times New Roman" w:cs="Times New Roman"/>
                <w:color w:val="231F20"/>
                <w:w w:val="70"/>
                <w:sz w:val="24"/>
                <w:szCs w:val="24"/>
              </w:rPr>
              <w:t>;</w:t>
            </w:r>
          </w:p>
          <w:p w14:paraId="474331E0" w14:textId="77777777" w:rsidR="002B40A1" w:rsidRPr="00FE2722" w:rsidRDefault="002B40A1" w:rsidP="00C35F67">
            <w:pPr>
              <w:pStyle w:val="TableParagraph"/>
              <w:spacing w:line="201" w:lineRule="auto"/>
              <w:ind w:left="238" w:right="70" w:hanging="125"/>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posture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professionnelle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adaptée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relation</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soignant-soigné</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vise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au</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respect</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 xml:space="preserve">la </w:t>
            </w:r>
            <w:r w:rsidRPr="00FE2722">
              <w:rPr>
                <w:rFonts w:ascii="Times New Roman" w:hAnsi="Times New Roman" w:cs="Times New Roman"/>
                <w:color w:val="231F20"/>
                <w:w w:val="70"/>
                <w:sz w:val="24"/>
                <w:szCs w:val="24"/>
              </w:rPr>
              <w:t>personne.</w:t>
            </w:r>
          </w:p>
        </w:tc>
      </w:tr>
      <w:tr w:rsidR="002B40A1" w:rsidRPr="00FE2722" w14:paraId="282BB0A9" w14:textId="77777777" w:rsidTr="00C35F67">
        <w:trPr>
          <w:trHeight w:val="433"/>
        </w:trPr>
        <w:tc>
          <w:tcPr>
            <w:tcW w:w="3963" w:type="dxa"/>
            <w:tcBorders>
              <w:top w:val="single" w:sz="4" w:space="0" w:color="231F20"/>
              <w:right w:val="single" w:sz="4" w:space="0" w:color="231F20"/>
            </w:tcBorders>
          </w:tcPr>
          <w:p w14:paraId="7C18CF47" w14:textId="77777777" w:rsidR="002B40A1" w:rsidRPr="00FE2722" w:rsidRDefault="002B40A1" w:rsidP="00C35F67">
            <w:pPr>
              <w:pStyle w:val="TableParagraph"/>
              <w:spacing w:before="81"/>
              <w:ind w:left="103"/>
              <w:rPr>
                <w:rFonts w:ascii="Times New Roman" w:hAnsi="Times New Roman" w:cs="Times New Roman"/>
                <w:sz w:val="24"/>
                <w:szCs w:val="24"/>
              </w:rPr>
            </w:pPr>
            <w:r w:rsidRPr="00FE2722">
              <w:rPr>
                <w:rFonts w:ascii="Times New Roman" w:hAnsi="Times New Roman" w:cs="Times New Roman"/>
                <w:color w:val="231F20"/>
                <w:w w:val="65"/>
                <w:sz w:val="24"/>
                <w:szCs w:val="24"/>
              </w:rPr>
              <w:t>3.</w:t>
            </w:r>
            <w:r w:rsidRPr="00FE2722">
              <w:rPr>
                <w:rFonts w:ascii="Times New Roman" w:hAnsi="Times New Roman" w:cs="Times New Roman"/>
                <w:color w:val="231F20"/>
                <w:spacing w:val="-14"/>
                <w:w w:val="65"/>
                <w:sz w:val="24"/>
                <w:szCs w:val="24"/>
              </w:rPr>
              <w:t xml:space="preserve"> </w:t>
            </w:r>
            <w:r w:rsidRPr="00FE2722">
              <w:rPr>
                <w:rFonts w:ascii="Times New Roman" w:hAnsi="Times New Roman" w:cs="Times New Roman"/>
                <w:color w:val="231F20"/>
                <w:w w:val="65"/>
                <w:sz w:val="24"/>
                <w:szCs w:val="24"/>
              </w:rPr>
              <w:t>Justesse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recherche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consentement</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du</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patient.</w:t>
            </w:r>
          </w:p>
        </w:tc>
        <w:tc>
          <w:tcPr>
            <w:tcW w:w="5942" w:type="dxa"/>
            <w:tcBorders>
              <w:top w:val="single" w:sz="4" w:space="0" w:color="231F20"/>
              <w:left w:val="single" w:sz="4" w:space="0" w:color="231F20"/>
            </w:tcBorders>
          </w:tcPr>
          <w:p w14:paraId="5ED4E395" w14:textId="77777777" w:rsidR="002B40A1" w:rsidRPr="00FE2722" w:rsidRDefault="002B40A1" w:rsidP="00C35F67">
            <w:pPr>
              <w:pStyle w:val="TableParagraph"/>
              <w:spacing w:before="81"/>
              <w:rPr>
                <w:rFonts w:ascii="Times New Roman" w:hAnsi="Times New Roman" w:cs="Times New Roman"/>
                <w:sz w:val="24"/>
                <w:szCs w:val="24"/>
              </w:rPr>
            </w:pPr>
            <w:r w:rsidRPr="00FE2722">
              <w:rPr>
                <w:rFonts w:ascii="Times New Roman" w:hAnsi="Times New Roman" w:cs="Times New Roman"/>
                <w:color w:val="231F20"/>
                <w:w w:val="70"/>
                <w:sz w:val="24"/>
                <w:szCs w:val="24"/>
              </w:rPr>
              <w:t>Le consentement de la personne aux soins est recherché et négocié si nécessaire.</w:t>
            </w:r>
          </w:p>
        </w:tc>
      </w:tr>
    </w:tbl>
    <w:p w14:paraId="2F24FB98" w14:textId="77777777" w:rsidR="002B40A1" w:rsidRDefault="002B40A1" w:rsidP="002B40A1">
      <w:pPr>
        <w:pStyle w:val="Titre11"/>
        <w:spacing w:before="210"/>
        <w:rPr>
          <w:rFonts w:ascii="Times New Roman" w:hAnsi="Times New Roman" w:cs="Times New Roman"/>
          <w:color w:val="231F20"/>
          <w:w w:val="95"/>
          <w:sz w:val="24"/>
          <w:szCs w:val="24"/>
        </w:rPr>
      </w:pPr>
    </w:p>
    <w:p w14:paraId="38D4B289" w14:textId="77777777" w:rsidR="002B40A1" w:rsidRDefault="002B40A1" w:rsidP="002B40A1">
      <w:pPr>
        <w:pStyle w:val="Titre11"/>
        <w:spacing w:before="210"/>
        <w:rPr>
          <w:rFonts w:ascii="Times New Roman" w:hAnsi="Times New Roman" w:cs="Times New Roman"/>
          <w:color w:val="231F20"/>
          <w:w w:val="95"/>
          <w:sz w:val="24"/>
          <w:szCs w:val="24"/>
        </w:rPr>
      </w:pPr>
    </w:p>
    <w:p w14:paraId="52D21413" w14:textId="77777777" w:rsidR="002B40A1" w:rsidRDefault="002B40A1" w:rsidP="002B40A1">
      <w:pPr>
        <w:pStyle w:val="Titre11"/>
        <w:spacing w:before="210"/>
        <w:rPr>
          <w:rFonts w:ascii="Times New Roman" w:hAnsi="Times New Roman" w:cs="Times New Roman"/>
          <w:color w:val="231F20"/>
          <w:w w:val="95"/>
          <w:sz w:val="24"/>
          <w:szCs w:val="24"/>
        </w:rPr>
      </w:pPr>
    </w:p>
    <w:p w14:paraId="605902BA" w14:textId="77777777" w:rsidR="002B40A1" w:rsidRDefault="002B40A1" w:rsidP="002B40A1">
      <w:pPr>
        <w:pStyle w:val="Titre11"/>
        <w:spacing w:before="210"/>
        <w:rPr>
          <w:rFonts w:ascii="Times New Roman" w:hAnsi="Times New Roman" w:cs="Times New Roman"/>
          <w:color w:val="231F20"/>
          <w:w w:val="95"/>
          <w:sz w:val="24"/>
          <w:szCs w:val="24"/>
        </w:rPr>
      </w:pPr>
    </w:p>
    <w:p w14:paraId="51CA9401" w14:textId="77777777" w:rsidR="002B40A1" w:rsidRDefault="002B40A1" w:rsidP="002B40A1">
      <w:pPr>
        <w:pStyle w:val="Titre11"/>
        <w:spacing w:before="210"/>
        <w:rPr>
          <w:rFonts w:ascii="Times New Roman" w:hAnsi="Times New Roman" w:cs="Times New Roman"/>
          <w:color w:val="231F20"/>
          <w:w w:val="95"/>
          <w:sz w:val="24"/>
          <w:szCs w:val="24"/>
        </w:rPr>
      </w:pPr>
    </w:p>
    <w:p w14:paraId="639CBC8F" w14:textId="77777777" w:rsidR="002B40A1" w:rsidRDefault="002B40A1" w:rsidP="002B40A1">
      <w:pPr>
        <w:pStyle w:val="Titre11"/>
        <w:spacing w:before="210"/>
        <w:ind w:left="0"/>
        <w:jc w:val="left"/>
        <w:rPr>
          <w:rFonts w:ascii="Times New Roman" w:hAnsi="Times New Roman" w:cs="Times New Roman"/>
          <w:color w:val="231F20"/>
          <w:w w:val="95"/>
          <w:sz w:val="24"/>
          <w:szCs w:val="24"/>
        </w:rPr>
      </w:pPr>
    </w:p>
    <w:p w14:paraId="0EFA9DC2" w14:textId="77777777" w:rsidR="002B40A1" w:rsidRPr="00FE2722" w:rsidRDefault="002B40A1" w:rsidP="002B40A1">
      <w:pPr>
        <w:pStyle w:val="Titre11"/>
        <w:spacing w:before="210"/>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7</w:t>
      </w:r>
    </w:p>
    <w:p w14:paraId="3F82CCDB" w14:textId="77777777" w:rsidR="002B40A1" w:rsidRPr="00FE2722" w:rsidRDefault="002B40A1" w:rsidP="002B40A1">
      <w:pPr>
        <w:spacing w:before="96"/>
        <w:ind w:left="878" w:right="878"/>
        <w:jc w:val="center"/>
        <w:rPr>
          <w:rFonts w:ascii="Times New Roman" w:hAnsi="Times New Roman" w:cs="Times New Roman"/>
          <w:b/>
          <w:sz w:val="24"/>
          <w:szCs w:val="24"/>
        </w:rPr>
      </w:pPr>
      <w:r w:rsidRPr="00FE2722">
        <w:rPr>
          <w:rFonts w:ascii="Times New Roman" w:hAnsi="Times New Roman" w:cs="Times New Roman"/>
          <w:b/>
          <w:color w:val="231F20"/>
          <w:w w:val="95"/>
          <w:sz w:val="24"/>
          <w:szCs w:val="24"/>
        </w:rPr>
        <w:t>Analyser la qualité et améliorer sa pratique professionnelle</w:t>
      </w:r>
    </w:p>
    <w:p w14:paraId="17F9BBF0" w14:textId="77777777" w:rsidR="002B40A1" w:rsidRPr="00FE2722" w:rsidRDefault="002B40A1" w:rsidP="002B40A1">
      <w:pPr>
        <w:pStyle w:val="Paragraphedeliste"/>
        <w:widowControl w:val="0"/>
        <w:numPr>
          <w:ilvl w:val="0"/>
          <w:numId w:val="39"/>
        </w:numPr>
        <w:tabs>
          <w:tab w:val="left" w:pos="569"/>
        </w:tabs>
        <w:autoSpaceDE w:val="0"/>
        <w:autoSpaceDN w:val="0"/>
        <w:spacing w:before="55" w:after="0" w:line="231" w:lineRule="exact"/>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Observer, formaliser et expliciter les éléments de sa pratique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professionnelle ;</w:t>
      </w:r>
    </w:p>
    <w:p w14:paraId="62AB9983" w14:textId="77777777" w:rsidR="002B40A1" w:rsidRPr="00FE2722" w:rsidRDefault="002B40A1" w:rsidP="002B40A1">
      <w:pPr>
        <w:pStyle w:val="Paragraphedeliste"/>
        <w:widowControl w:val="0"/>
        <w:numPr>
          <w:ilvl w:val="0"/>
          <w:numId w:val="39"/>
        </w:numPr>
        <w:tabs>
          <w:tab w:val="left" w:pos="589"/>
        </w:tabs>
        <w:autoSpaceDE w:val="0"/>
        <w:autoSpaceDN w:val="0"/>
        <w:spacing w:after="0" w:line="218" w:lineRule="exact"/>
        <w:ind w:left="588" w:hanging="273"/>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Confronter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pratique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celle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pairs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d’autres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professionnels</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w:t>
      </w:r>
    </w:p>
    <w:p w14:paraId="6C2D20B0" w14:textId="77777777" w:rsidR="002B40A1" w:rsidRPr="00FE2722" w:rsidRDefault="002B40A1" w:rsidP="002B40A1">
      <w:pPr>
        <w:pStyle w:val="Paragraphedeliste"/>
        <w:widowControl w:val="0"/>
        <w:numPr>
          <w:ilvl w:val="0"/>
          <w:numId w:val="39"/>
        </w:numPr>
        <w:tabs>
          <w:tab w:val="left" w:pos="589"/>
        </w:tabs>
        <w:autoSpaceDE w:val="0"/>
        <w:autoSpaceDN w:val="0"/>
        <w:spacing w:before="20" w:after="0" w:line="201"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Evaluer les soins, les prestations et la mise en œuvre des protocoles de soins infirmiers au regard</w:t>
      </w:r>
      <w:r w:rsidRPr="00FE2722">
        <w:rPr>
          <w:rFonts w:ascii="Times New Roman" w:hAnsi="Times New Roman" w:cs="Times New Roman"/>
          <w:color w:val="231F20"/>
          <w:spacing w:val="-7"/>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valeurs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professionnelles,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principes</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7"/>
          <w:sz w:val="24"/>
          <w:szCs w:val="24"/>
        </w:rPr>
        <w:t xml:space="preserve"> </w:t>
      </w:r>
      <w:r w:rsidRPr="00FE2722">
        <w:rPr>
          <w:rFonts w:ascii="Times New Roman" w:hAnsi="Times New Roman" w:cs="Times New Roman"/>
          <w:color w:val="231F20"/>
          <w:sz w:val="24"/>
          <w:szCs w:val="24"/>
        </w:rPr>
        <w:t>qualité,</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sécurité,</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d’ergonomie,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6"/>
          <w:sz w:val="24"/>
          <w:szCs w:val="24"/>
        </w:rPr>
        <w:t xml:space="preserve"> </w:t>
      </w:r>
      <w:r w:rsidRPr="00FE2722">
        <w:rPr>
          <w:rFonts w:ascii="Times New Roman" w:hAnsi="Times New Roman" w:cs="Times New Roman"/>
          <w:color w:val="231F20"/>
          <w:sz w:val="24"/>
          <w:szCs w:val="24"/>
        </w:rPr>
        <w:t>satis- faction de la personne soignée</w:t>
      </w:r>
      <w:r w:rsidRPr="00FE2722">
        <w:rPr>
          <w:rFonts w:ascii="Times New Roman" w:hAnsi="Times New Roman" w:cs="Times New Roman"/>
          <w:color w:val="231F20"/>
          <w:spacing w:val="58"/>
          <w:sz w:val="24"/>
          <w:szCs w:val="24"/>
        </w:rPr>
        <w:t xml:space="preserve"> </w:t>
      </w:r>
      <w:r w:rsidRPr="00FE2722">
        <w:rPr>
          <w:rFonts w:ascii="Times New Roman" w:hAnsi="Times New Roman" w:cs="Times New Roman"/>
          <w:color w:val="231F20"/>
          <w:sz w:val="24"/>
          <w:szCs w:val="24"/>
        </w:rPr>
        <w:t>;</w:t>
      </w:r>
    </w:p>
    <w:p w14:paraId="1A4BE192" w14:textId="77777777" w:rsidR="002B40A1" w:rsidRPr="00FE2722" w:rsidRDefault="002B40A1" w:rsidP="002B40A1">
      <w:pPr>
        <w:pStyle w:val="Paragraphedeliste"/>
        <w:widowControl w:val="0"/>
        <w:numPr>
          <w:ilvl w:val="0"/>
          <w:numId w:val="39"/>
        </w:numPr>
        <w:tabs>
          <w:tab w:val="left" w:pos="589"/>
        </w:tabs>
        <w:autoSpaceDE w:val="0"/>
        <w:autoSpaceDN w:val="0"/>
        <w:spacing w:before="14" w:after="0" w:line="201"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 xml:space="preserve">Analyser et adapter sa pratique professionnelle au regard de la réglementation, de la </w:t>
      </w:r>
      <w:r w:rsidRPr="00FE2722">
        <w:rPr>
          <w:rFonts w:ascii="Times New Roman" w:hAnsi="Times New Roman" w:cs="Times New Roman"/>
          <w:color w:val="231F20"/>
          <w:spacing w:val="-3"/>
          <w:sz w:val="24"/>
          <w:szCs w:val="24"/>
        </w:rPr>
        <w:t xml:space="preserve">déonto- </w:t>
      </w:r>
      <w:r w:rsidRPr="00FE2722">
        <w:rPr>
          <w:rFonts w:ascii="Times New Roman" w:hAnsi="Times New Roman" w:cs="Times New Roman"/>
          <w:color w:val="231F20"/>
          <w:sz w:val="24"/>
          <w:szCs w:val="24"/>
        </w:rPr>
        <w:t>logie,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l’éthique,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l’évolution</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sciences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6"/>
          <w:sz w:val="24"/>
          <w:szCs w:val="24"/>
        </w:rPr>
        <w:t xml:space="preserve"> </w:t>
      </w:r>
      <w:r w:rsidRPr="00FE2722">
        <w:rPr>
          <w:rFonts w:ascii="Times New Roman" w:hAnsi="Times New Roman" w:cs="Times New Roman"/>
          <w:color w:val="231F20"/>
          <w:sz w:val="24"/>
          <w:szCs w:val="24"/>
        </w:rPr>
        <w:t>techniques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w:t>
      </w:r>
    </w:p>
    <w:p w14:paraId="6C196B96" w14:textId="77777777" w:rsidR="002B40A1" w:rsidRPr="00FE2722" w:rsidRDefault="002B40A1" w:rsidP="002B40A1">
      <w:pPr>
        <w:pStyle w:val="Paragraphedeliste"/>
        <w:widowControl w:val="0"/>
        <w:numPr>
          <w:ilvl w:val="0"/>
          <w:numId w:val="39"/>
        </w:numPr>
        <w:tabs>
          <w:tab w:val="left" w:pos="589"/>
        </w:tabs>
        <w:autoSpaceDE w:val="0"/>
        <w:autoSpaceDN w:val="0"/>
        <w:spacing w:before="14" w:after="0" w:line="201" w:lineRule="auto"/>
        <w:ind w:left="112"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Evaluer</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l’application</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règles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traçablité</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règles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liées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circuits</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d’entrée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5"/>
          <w:sz w:val="24"/>
          <w:szCs w:val="24"/>
        </w:rPr>
        <w:t xml:space="preserve"> </w:t>
      </w:r>
      <w:r w:rsidRPr="00FE2722">
        <w:rPr>
          <w:rFonts w:ascii="Times New Roman" w:hAnsi="Times New Roman" w:cs="Times New Roman"/>
          <w:color w:val="231F20"/>
          <w:sz w:val="24"/>
          <w:szCs w:val="24"/>
        </w:rPr>
        <w:t xml:space="preserve">sortie des matériels et dispositifs médicaux (stérilisation, gestion des stocks, circuits des </w:t>
      </w:r>
      <w:r w:rsidRPr="00FE2722">
        <w:rPr>
          <w:rFonts w:ascii="Times New Roman" w:hAnsi="Times New Roman" w:cs="Times New Roman"/>
          <w:color w:val="231F20"/>
          <w:spacing w:val="-3"/>
          <w:sz w:val="24"/>
          <w:szCs w:val="24"/>
        </w:rPr>
        <w:t xml:space="preserve">déchets, </w:t>
      </w:r>
      <w:r w:rsidRPr="00FE2722">
        <w:rPr>
          <w:rFonts w:ascii="Times New Roman" w:hAnsi="Times New Roman" w:cs="Times New Roman"/>
          <w:color w:val="231F20"/>
          <w:sz w:val="24"/>
          <w:szCs w:val="24"/>
        </w:rPr>
        <w:t>circulation des personnes...) et identifier toute non-conformité</w:t>
      </w:r>
      <w:r w:rsidRPr="00FE2722">
        <w:rPr>
          <w:rFonts w:ascii="Times New Roman" w:hAnsi="Times New Roman" w:cs="Times New Roman"/>
          <w:color w:val="231F20"/>
          <w:spacing w:val="67"/>
          <w:sz w:val="24"/>
          <w:szCs w:val="24"/>
        </w:rPr>
        <w:t xml:space="preserve"> </w:t>
      </w:r>
      <w:r w:rsidRPr="00FE2722">
        <w:rPr>
          <w:rFonts w:ascii="Times New Roman" w:hAnsi="Times New Roman" w:cs="Times New Roman"/>
          <w:color w:val="231F20"/>
          <w:sz w:val="24"/>
          <w:szCs w:val="24"/>
        </w:rPr>
        <w:t>;</w:t>
      </w:r>
    </w:p>
    <w:p w14:paraId="2641599F" w14:textId="77777777" w:rsidR="002B40A1" w:rsidRPr="00FE2722" w:rsidRDefault="002B40A1" w:rsidP="002B40A1">
      <w:pPr>
        <w:pStyle w:val="Paragraphedeliste"/>
        <w:widowControl w:val="0"/>
        <w:numPr>
          <w:ilvl w:val="0"/>
          <w:numId w:val="39"/>
        </w:numPr>
        <w:tabs>
          <w:tab w:val="left" w:pos="589"/>
        </w:tabs>
        <w:autoSpaceDE w:val="0"/>
        <w:autoSpaceDN w:val="0"/>
        <w:spacing w:after="0" w:line="212" w:lineRule="exact"/>
        <w:ind w:left="588" w:hanging="273"/>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Apprécier</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fonctionnalité</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dispositifs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médicaux</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utilisés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l’urgence</w:t>
      </w:r>
      <w:r w:rsidRPr="00FE2722">
        <w:rPr>
          <w:rFonts w:ascii="Times New Roman" w:hAnsi="Times New Roman" w:cs="Times New Roman"/>
          <w:color w:val="231F20"/>
          <w:spacing w:val="-28"/>
          <w:sz w:val="24"/>
          <w:szCs w:val="24"/>
        </w:rPr>
        <w:t xml:space="preserve"> </w:t>
      </w:r>
      <w:r w:rsidRPr="00FE2722">
        <w:rPr>
          <w:rFonts w:ascii="Times New Roman" w:hAnsi="Times New Roman" w:cs="Times New Roman"/>
          <w:color w:val="231F20"/>
          <w:sz w:val="24"/>
          <w:szCs w:val="24"/>
        </w:rPr>
        <w:t>;</w:t>
      </w:r>
    </w:p>
    <w:p w14:paraId="3417F39E" w14:textId="77777777" w:rsidR="002B40A1" w:rsidRPr="00FE2722" w:rsidRDefault="002B40A1" w:rsidP="002B40A1">
      <w:pPr>
        <w:pStyle w:val="Paragraphedeliste"/>
        <w:widowControl w:val="0"/>
        <w:numPr>
          <w:ilvl w:val="0"/>
          <w:numId w:val="39"/>
        </w:numPr>
        <w:tabs>
          <w:tab w:val="left" w:pos="589"/>
        </w:tabs>
        <w:autoSpaceDE w:val="0"/>
        <w:autoSpaceDN w:val="0"/>
        <w:spacing w:after="0" w:line="231" w:lineRule="exact"/>
        <w:ind w:left="588" w:hanging="273"/>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Identifier</w:t>
      </w:r>
      <w:r w:rsidRPr="00FE2722">
        <w:rPr>
          <w:rFonts w:ascii="Times New Roman" w:hAnsi="Times New Roman" w:cs="Times New Roman"/>
          <w:color w:val="231F20"/>
          <w:spacing w:val="8"/>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améliorations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possibles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8"/>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mesures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réajustement</w:t>
      </w:r>
      <w:r w:rsidRPr="00FE2722">
        <w:rPr>
          <w:rFonts w:ascii="Times New Roman" w:hAnsi="Times New Roman" w:cs="Times New Roman"/>
          <w:color w:val="231F20"/>
          <w:spacing w:val="8"/>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sa</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pratique.</w:t>
      </w:r>
    </w:p>
    <w:p w14:paraId="15E9B97C" w14:textId="77777777" w:rsidR="002B40A1" w:rsidRPr="00FE2722" w:rsidRDefault="002B40A1" w:rsidP="002B40A1">
      <w:pPr>
        <w:pStyle w:val="Corpsdetexte"/>
        <w:spacing w:before="10" w:after="1"/>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784CCFB5" w14:textId="77777777" w:rsidTr="00C35F67">
        <w:trPr>
          <w:trHeight w:val="897"/>
        </w:trPr>
        <w:tc>
          <w:tcPr>
            <w:tcW w:w="3963" w:type="dxa"/>
            <w:tcBorders>
              <w:bottom w:val="single" w:sz="4" w:space="0" w:color="231F20"/>
              <w:right w:val="single" w:sz="4" w:space="0" w:color="231F20"/>
            </w:tcBorders>
          </w:tcPr>
          <w:p w14:paraId="427D8FA8"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65FCF00D"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339222A0"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0847304A"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2E144A65"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5B76D16B"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6CFB39E5" w14:textId="77777777" w:rsidTr="00C35F67">
        <w:trPr>
          <w:trHeight w:val="781"/>
        </w:trPr>
        <w:tc>
          <w:tcPr>
            <w:tcW w:w="3963" w:type="dxa"/>
            <w:tcBorders>
              <w:top w:val="single" w:sz="4" w:space="0" w:color="231F20"/>
              <w:bottom w:val="single" w:sz="4" w:space="0" w:color="231F20"/>
              <w:right w:val="single" w:sz="4" w:space="0" w:color="231F20"/>
            </w:tcBorders>
          </w:tcPr>
          <w:p w14:paraId="35C94ACA" w14:textId="77777777" w:rsidR="002B40A1" w:rsidRPr="00FE2722" w:rsidRDefault="002B40A1" w:rsidP="00C35F67">
            <w:pPr>
              <w:pStyle w:val="TableParagraph"/>
              <w:spacing w:before="212" w:line="201" w:lineRule="auto"/>
              <w:ind w:left="22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1. Pertinence de l’analyse dans l’utilisation du protocole pour </w:t>
            </w:r>
            <w:r w:rsidRPr="00FE2722">
              <w:rPr>
                <w:rFonts w:ascii="Times New Roman" w:hAnsi="Times New Roman" w:cs="Times New Roman"/>
                <w:color w:val="231F20"/>
                <w:w w:val="70"/>
                <w:sz w:val="24"/>
                <w:szCs w:val="24"/>
              </w:rPr>
              <w:t>une situation donnée.</w:t>
            </w:r>
          </w:p>
        </w:tc>
        <w:tc>
          <w:tcPr>
            <w:tcW w:w="5942" w:type="dxa"/>
            <w:tcBorders>
              <w:top w:val="single" w:sz="4" w:space="0" w:color="231F20"/>
              <w:left w:val="single" w:sz="4" w:space="0" w:color="231F20"/>
              <w:bottom w:val="single" w:sz="4" w:space="0" w:color="231F20"/>
            </w:tcBorders>
          </w:tcPr>
          <w:p w14:paraId="064700ED" w14:textId="77777777" w:rsidR="002B40A1" w:rsidRPr="00FE2722" w:rsidRDefault="002B40A1" w:rsidP="00C35F67">
            <w:pPr>
              <w:pStyle w:val="TableParagraph"/>
              <w:spacing w:before="180"/>
              <w:rPr>
                <w:rFonts w:ascii="Times New Roman" w:hAnsi="Times New Roman" w:cs="Times New Roman"/>
                <w:sz w:val="24"/>
                <w:szCs w:val="24"/>
              </w:rPr>
            </w:pPr>
            <w:r w:rsidRPr="00FE2722">
              <w:rPr>
                <w:rFonts w:ascii="Times New Roman" w:hAnsi="Times New Roman" w:cs="Times New Roman"/>
                <w:color w:val="231F20"/>
                <w:w w:val="70"/>
                <w:sz w:val="24"/>
                <w:szCs w:val="24"/>
              </w:rPr>
              <w:t>L’utilisation d’un protocole est expliquée en fonction d’une situation donnée.</w:t>
            </w:r>
          </w:p>
        </w:tc>
      </w:tr>
    </w:tbl>
    <w:p w14:paraId="7CE8F010" w14:textId="77777777" w:rsidR="002B40A1" w:rsidRPr="00FE2722" w:rsidRDefault="002B40A1" w:rsidP="002B40A1">
      <w:pPr>
        <w:rPr>
          <w:rFonts w:ascii="Times New Roman" w:hAnsi="Times New Roman" w:cs="Times New Roman"/>
          <w:sz w:val="24"/>
          <w:szCs w:val="24"/>
        </w:rPr>
        <w:sectPr w:rsidR="002B40A1" w:rsidRPr="00FE2722">
          <w:pgSz w:w="11910" w:h="16500"/>
          <w:pgMar w:top="1600" w:right="880" w:bottom="600" w:left="880" w:header="556" w:footer="420" w:gutter="0"/>
          <w:cols w:space="720"/>
        </w:sectPr>
      </w:pPr>
    </w:p>
    <w:p w14:paraId="0F4E88FB" w14:textId="77777777" w:rsidR="002B40A1" w:rsidRPr="00FE2722" w:rsidRDefault="002B40A1" w:rsidP="002B40A1">
      <w:pPr>
        <w:pStyle w:val="Corpsdetexte"/>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48"/>
        <w:gridCol w:w="695"/>
        <w:gridCol w:w="668"/>
        <w:gridCol w:w="550"/>
        <w:gridCol w:w="502"/>
        <w:gridCol w:w="5941"/>
      </w:tblGrid>
      <w:tr w:rsidR="002B40A1" w:rsidRPr="00FE2722" w14:paraId="7B673F78" w14:textId="77777777" w:rsidTr="00C35F67">
        <w:trPr>
          <w:trHeight w:val="897"/>
        </w:trPr>
        <w:tc>
          <w:tcPr>
            <w:tcW w:w="3963" w:type="dxa"/>
            <w:gridSpan w:val="5"/>
            <w:tcBorders>
              <w:bottom w:val="single" w:sz="4" w:space="0" w:color="231F20"/>
              <w:right w:val="single" w:sz="4" w:space="0" w:color="231F20"/>
            </w:tcBorders>
          </w:tcPr>
          <w:p w14:paraId="52E9BFB4"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6C6C30E8"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0D9D304A"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1" w:type="dxa"/>
            <w:tcBorders>
              <w:left w:val="single" w:sz="4" w:space="0" w:color="231F20"/>
              <w:bottom w:val="single" w:sz="4" w:space="0" w:color="231F20"/>
            </w:tcBorders>
          </w:tcPr>
          <w:p w14:paraId="62525209" w14:textId="77777777" w:rsidR="002B40A1" w:rsidRPr="00FE2722" w:rsidRDefault="002B40A1" w:rsidP="00C35F67">
            <w:pPr>
              <w:pStyle w:val="TableParagraph"/>
              <w:spacing w:before="82" w:line="188" w:lineRule="exact"/>
              <w:ind w:left="940" w:right="913"/>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0B22043B" w14:textId="77777777" w:rsidR="002B40A1" w:rsidRPr="00FE2722" w:rsidRDefault="002B40A1" w:rsidP="00C35F67">
            <w:pPr>
              <w:pStyle w:val="TableParagraph"/>
              <w:spacing w:line="170" w:lineRule="exact"/>
              <w:ind w:left="941" w:right="913"/>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3309008F" w14:textId="77777777" w:rsidR="002B40A1" w:rsidRPr="00FE2722" w:rsidRDefault="002B40A1" w:rsidP="00C35F67">
            <w:pPr>
              <w:pStyle w:val="TableParagraph"/>
              <w:spacing w:line="188" w:lineRule="exact"/>
              <w:ind w:left="941" w:right="913"/>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04987710" w14:textId="77777777" w:rsidTr="00C35F67">
        <w:trPr>
          <w:trHeight w:val="1384"/>
        </w:trPr>
        <w:tc>
          <w:tcPr>
            <w:tcW w:w="3963" w:type="dxa"/>
            <w:gridSpan w:val="5"/>
            <w:tcBorders>
              <w:top w:val="single" w:sz="4" w:space="0" w:color="231F20"/>
              <w:bottom w:val="single" w:sz="4" w:space="0" w:color="231F20"/>
              <w:right w:val="single" w:sz="4" w:space="0" w:color="231F20"/>
            </w:tcBorders>
          </w:tcPr>
          <w:p w14:paraId="42FAD069" w14:textId="77777777" w:rsidR="002B40A1" w:rsidRPr="00FE2722" w:rsidRDefault="002B40A1" w:rsidP="00C35F67">
            <w:pPr>
              <w:pStyle w:val="TableParagraph"/>
              <w:widowControl w:val="0"/>
              <w:numPr>
                <w:ilvl w:val="0"/>
                <w:numId w:val="38"/>
              </w:numPr>
              <w:tabs>
                <w:tab w:val="left" w:pos="271"/>
              </w:tabs>
              <w:autoSpaceDE w:val="0"/>
              <w:autoSpaceDN w:val="0"/>
              <w:spacing w:before="171" w:after="0" w:line="224" w:lineRule="exact"/>
              <w:rPr>
                <w:rFonts w:ascii="Times New Roman" w:hAnsi="Times New Roman" w:cs="Times New Roman"/>
                <w:sz w:val="24"/>
                <w:szCs w:val="24"/>
              </w:rPr>
            </w:pPr>
            <w:r w:rsidRPr="00FE2722">
              <w:rPr>
                <w:rFonts w:ascii="Times New Roman" w:hAnsi="Times New Roman" w:cs="Times New Roman"/>
                <w:color w:val="231F20"/>
                <w:w w:val="65"/>
                <w:sz w:val="24"/>
                <w:szCs w:val="24"/>
              </w:rPr>
              <w:t>Pertinence</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l’analyse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l’application</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règles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w:t>
            </w:r>
          </w:p>
          <w:p w14:paraId="2B1A22B0" w14:textId="77777777" w:rsidR="002B40A1" w:rsidRPr="00FE2722" w:rsidRDefault="002B40A1" w:rsidP="00C35F67">
            <w:pPr>
              <w:pStyle w:val="TableParagraph"/>
              <w:widowControl w:val="0"/>
              <w:numPr>
                <w:ilvl w:val="1"/>
                <w:numId w:val="38"/>
              </w:numPr>
              <w:tabs>
                <w:tab w:val="left" w:pos="353"/>
              </w:tabs>
              <w:autoSpaceDE w:val="0"/>
              <w:autoSpaceDN w:val="0"/>
              <w:spacing w:after="0" w:line="204" w:lineRule="exact"/>
              <w:ind w:left="352"/>
              <w:rPr>
                <w:rFonts w:ascii="Times New Roman" w:hAnsi="Times New Roman" w:cs="Times New Roman"/>
                <w:sz w:val="24"/>
                <w:szCs w:val="24"/>
              </w:rPr>
            </w:pPr>
            <w:r w:rsidRPr="00FE2722">
              <w:rPr>
                <w:rFonts w:ascii="Times New Roman" w:hAnsi="Times New Roman" w:cs="Times New Roman"/>
                <w:color w:val="231F20"/>
                <w:w w:val="65"/>
                <w:sz w:val="24"/>
                <w:szCs w:val="24"/>
              </w:rPr>
              <w:t>de qualité, sécurité, ergonomie</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w w:val="65"/>
                <w:sz w:val="24"/>
                <w:szCs w:val="24"/>
              </w:rPr>
              <w:t>;</w:t>
            </w:r>
          </w:p>
          <w:p w14:paraId="24B18BE9" w14:textId="77777777" w:rsidR="002B40A1" w:rsidRPr="00FE2722" w:rsidRDefault="002B40A1" w:rsidP="00C35F67">
            <w:pPr>
              <w:pStyle w:val="TableParagraph"/>
              <w:widowControl w:val="0"/>
              <w:numPr>
                <w:ilvl w:val="1"/>
                <w:numId w:val="38"/>
              </w:numPr>
              <w:tabs>
                <w:tab w:val="left" w:pos="353"/>
              </w:tabs>
              <w:autoSpaceDE w:val="0"/>
              <w:autoSpaceDN w:val="0"/>
              <w:spacing w:after="0" w:line="204" w:lineRule="exact"/>
              <w:ind w:left="352"/>
              <w:rPr>
                <w:rFonts w:ascii="Times New Roman" w:hAnsi="Times New Roman" w:cs="Times New Roman"/>
                <w:sz w:val="24"/>
                <w:szCs w:val="24"/>
              </w:rPr>
            </w:pPr>
            <w:r w:rsidRPr="00FE2722">
              <w:rPr>
                <w:rFonts w:ascii="Times New Roman" w:hAnsi="Times New Roman" w:cs="Times New Roman"/>
                <w:color w:val="231F20"/>
                <w:w w:val="65"/>
                <w:sz w:val="24"/>
                <w:szCs w:val="24"/>
              </w:rPr>
              <w:t>de traçabilité</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w w:val="65"/>
                <w:sz w:val="24"/>
                <w:szCs w:val="24"/>
              </w:rPr>
              <w:t>;</w:t>
            </w:r>
          </w:p>
          <w:p w14:paraId="4A51388B" w14:textId="77777777" w:rsidR="002B40A1" w:rsidRPr="00FE2722" w:rsidRDefault="002B40A1" w:rsidP="00C35F67">
            <w:pPr>
              <w:pStyle w:val="TableParagraph"/>
              <w:widowControl w:val="0"/>
              <w:numPr>
                <w:ilvl w:val="1"/>
                <w:numId w:val="38"/>
              </w:numPr>
              <w:tabs>
                <w:tab w:val="left" w:pos="353"/>
              </w:tabs>
              <w:autoSpaceDE w:val="0"/>
              <w:autoSpaceDN w:val="0"/>
              <w:spacing w:before="12" w:after="0" w:line="201" w:lineRule="auto"/>
              <w:ind w:right="100" w:firstLine="0"/>
              <w:rPr>
                <w:rFonts w:ascii="Times New Roman" w:hAnsi="Times New Roman" w:cs="Times New Roman"/>
                <w:sz w:val="24"/>
                <w:szCs w:val="24"/>
              </w:rPr>
            </w:pPr>
            <w:r w:rsidRPr="00FE2722">
              <w:rPr>
                <w:rFonts w:ascii="Times New Roman" w:hAnsi="Times New Roman" w:cs="Times New Roman"/>
                <w:color w:val="231F20"/>
                <w:w w:val="65"/>
                <w:sz w:val="24"/>
                <w:szCs w:val="24"/>
              </w:rPr>
              <w:t>liées</w:t>
            </w:r>
            <w:r w:rsidRPr="00FE2722">
              <w:rPr>
                <w:rFonts w:ascii="Times New Roman" w:hAnsi="Times New Roman" w:cs="Times New Roman"/>
                <w:color w:val="231F20"/>
                <w:spacing w:val="-6"/>
                <w:w w:val="65"/>
                <w:sz w:val="24"/>
                <w:szCs w:val="24"/>
              </w:rPr>
              <w:t xml:space="preserve"> </w:t>
            </w:r>
            <w:r w:rsidRPr="00FE2722">
              <w:rPr>
                <w:rFonts w:ascii="Times New Roman" w:hAnsi="Times New Roman" w:cs="Times New Roman"/>
                <w:color w:val="231F20"/>
                <w:w w:val="65"/>
                <w:sz w:val="24"/>
                <w:szCs w:val="24"/>
              </w:rPr>
              <w:t>aux</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circuits</w:t>
            </w:r>
            <w:r w:rsidRPr="00FE2722">
              <w:rPr>
                <w:rFonts w:ascii="Times New Roman" w:hAnsi="Times New Roman" w:cs="Times New Roman"/>
                <w:color w:val="231F20"/>
                <w:spacing w:val="-6"/>
                <w:w w:val="65"/>
                <w:sz w:val="24"/>
                <w:szCs w:val="24"/>
              </w:rPr>
              <w:t xml:space="preserve"> </w:t>
            </w:r>
            <w:r w:rsidRPr="00FE2722">
              <w:rPr>
                <w:rFonts w:ascii="Times New Roman" w:hAnsi="Times New Roman" w:cs="Times New Roman"/>
                <w:color w:val="231F20"/>
                <w:w w:val="65"/>
                <w:sz w:val="24"/>
                <w:szCs w:val="24"/>
              </w:rPr>
              <w:t>d’entrée,</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sortie</w:t>
            </w:r>
            <w:r w:rsidRPr="00FE2722">
              <w:rPr>
                <w:rFonts w:ascii="Times New Roman" w:hAnsi="Times New Roman" w:cs="Times New Roman"/>
                <w:color w:val="231F20"/>
                <w:spacing w:val="-6"/>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5"/>
                <w:w w:val="65"/>
                <w:sz w:val="24"/>
                <w:szCs w:val="24"/>
              </w:rPr>
              <w:t xml:space="preserve"> </w:t>
            </w:r>
            <w:r w:rsidRPr="00FE2722">
              <w:rPr>
                <w:rFonts w:ascii="Times New Roman" w:hAnsi="Times New Roman" w:cs="Times New Roman"/>
                <w:color w:val="231F20"/>
                <w:w w:val="65"/>
                <w:sz w:val="24"/>
                <w:szCs w:val="24"/>
              </w:rPr>
              <w:t>stockage</w:t>
            </w:r>
            <w:r w:rsidRPr="00FE2722">
              <w:rPr>
                <w:rFonts w:ascii="Times New Roman" w:hAnsi="Times New Roman" w:cs="Times New Roman"/>
                <w:color w:val="231F20"/>
                <w:spacing w:val="-6"/>
                <w:w w:val="65"/>
                <w:sz w:val="24"/>
                <w:szCs w:val="24"/>
              </w:rPr>
              <w:t xml:space="preserve"> du </w:t>
            </w:r>
            <w:r w:rsidRPr="00FE2722">
              <w:rPr>
                <w:rFonts w:ascii="Times New Roman" w:hAnsi="Times New Roman" w:cs="Times New Roman"/>
                <w:color w:val="231F20"/>
                <w:w w:val="70"/>
                <w:sz w:val="24"/>
                <w:szCs w:val="24"/>
              </w:rPr>
              <w:t>linge, des matériels et des</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déchets.</w:t>
            </w:r>
          </w:p>
        </w:tc>
        <w:tc>
          <w:tcPr>
            <w:tcW w:w="5941" w:type="dxa"/>
            <w:tcBorders>
              <w:top w:val="single" w:sz="4" w:space="0" w:color="231F20"/>
              <w:left w:val="single" w:sz="4" w:space="0" w:color="231F20"/>
              <w:bottom w:val="single" w:sz="4" w:space="0" w:color="231F20"/>
            </w:tcBorders>
          </w:tcPr>
          <w:p w14:paraId="28F3109A" w14:textId="77777777" w:rsidR="002B40A1" w:rsidRPr="00FE2722" w:rsidRDefault="002B40A1" w:rsidP="00C35F67">
            <w:pPr>
              <w:pStyle w:val="TableParagraph"/>
              <w:spacing w:before="171"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non-conformités sont identifiées ;</w:t>
            </w:r>
          </w:p>
          <w:p w14:paraId="0FD0B133" w14:textId="77777777" w:rsidR="002B40A1" w:rsidRPr="00FE2722" w:rsidRDefault="002B40A1" w:rsidP="00C35F67">
            <w:pPr>
              <w:pStyle w:val="TableParagraph"/>
              <w:spacing w:before="12" w:line="201" w:lineRule="auto"/>
              <w:ind w:right="1889"/>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règles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traçabilité</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explicitées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selon</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situations</w:t>
            </w:r>
            <w:r w:rsidRPr="00FE2722">
              <w:rPr>
                <w:rFonts w:ascii="Times New Roman" w:hAnsi="Times New Roman" w:cs="Times New Roman"/>
                <w:color w:val="231F20"/>
                <w:spacing w:val="-34"/>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risques</w:t>
            </w:r>
            <w:r w:rsidRPr="00FE2722">
              <w:rPr>
                <w:rFonts w:ascii="Times New Roman" w:hAnsi="Times New Roman" w:cs="Times New Roman"/>
                <w:color w:val="231F20"/>
                <w:spacing w:val="-12"/>
                <w:w w:val="70"/>
                <w:sz w:val="24"/>
                <w:szCs w:val="24"/>
              </w:rPr>
              <w:t xml:space="preserve"> </w:t>
            </w:r>
            <w:r w:rsidRPr="00FE2722">
              <w:rPr>
                <w:rFonts w:ascii="Times New Roman" w:hAnsi="Times New Roman" w:cs="Times New Roman"/>
                <w:color w:val="231F20"/>
                <w:w w:val="70"/>
                <w:sz w:val="24"/>
                <w:szCs w:val="24"/>
              </w:rPr>
              <w:t>de</w:t>
            </w:r>
            <w:r w:rsidRPr="00FE2722">
              <w:rPr>
                <w:rFonts w:ascii="Times New Roman" w:hAnsi="Times New Roman" w:cs="Times New Roman"/>
                <w:color w:val="231F20"/>
                <w:spacing w:val="-12"/>
                <w:w w:val="70"/>
                <w:sz w:val="24"/>
                <w:szCs w:val="24"/>
              </w:rPr>
              <w:t xml:space="preserve"> </w:t>
            </w:r>
            <w:r w:rsidRPr="00FE2722">
              <w:rPr>
                <w:rFonts w:ascii="Times New Roman" w:hAnsi="Times New Roman" w:cs="Times New Roman"/>
                <w:color w:val="231F20"/>
                <w:w w:val="70"/>
                <w:sz w:val="24"/>
                <w:szCs w:val="24"/>
              </w:rPr>
              <w:t>non-traçabilité</w:t>
            </w:r>
            <w:r w:rsidRPr="00FE2722">
              <w:rPr>
                <w:rFonts w:ascii="Times New Roman" w:hAnsi="Times New Roman" w:cs="Times New Roman"/>
                <w:color w:val="231F20"/>
                <w:spacing w:val="-12"/>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13"/>
                <w:w w:val="70"/>
                <w:sz w:val="24"/>
                <w:szCs w:val="24"/>
              </w:rPr>
              <w:t xml:space="preserve"> </w:t>
            </w:r>
            <w:r w:rsidRPr="00FE2722">
              <w:rPr>
                <w:rFonts w:ascii="Times New Roman" w:hAnsi="Times New Roman" w:cs="Times New Roman"/>
                <w:color w:val="231F20"/>
                <w:w w:val="70"/>
                <w:sz w:val="24"/>
                <w:szCs w:val="24"/>
              </w:rPr>
              <w:t>explicités</w:t>
            </w:r>
            <w:r w:rsidRPr="00FE2722">
              <w:rPr>
                <w:rFonts w:ascii="Times New Roman" w:hAnsi="Times New Roman" w:cs="Times New Roman"/>
                <w:color w:val="231F20"/>
                <w:spacing w:val="-29"/>
                <w:w w:val="70"/>
                <w:sz w:val="24"/>
                <w:szCs w:val="24"/>
              </w:rPr>
              <w:t xml:space="preserve"> </w:t>
            </w:r>
            <w:r w:rsidRPr="00FE2722">
              <w:rPr>
                <w:rFonts w:ascii="Times New Roman" w:hAnsi="Times New Roman" w:cs="Times New Roman"/>
                <w:color w:val="231F20"/>
                <w:w w:val="70"/>
                <w:sz w:val="24"/>
                <w:szCs w:val="24"/>
              </w:rPr>
              <w:t>;</w:t>
            </w:r>
          </w:p>
          <w:p w14:paraId="542AAF6B" w14:textId="77777777" w:rsidR="002B40A1" w:rsidRPr="00FE2722" w:rsidRDefault="002B40A1" w:rsidP="00C35F67">
            <w:pPr>
              <w:pStyle w:val="TableParagraph"/>
              <w:spacing w:line="201" w:lineRule="auto"/>
              <w:ind w:right="2707"/>
              <w:rPr>
                <w:rFonts w:ascii="Times New Roman" w:hAnsi="Times New Roman" w:cs="Times New Roman"/>
                <w:sz w:val="24"/>
                <w:szCs w:val="24"/>
              </w:rPr>
            </w:pP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circuit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gestion</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des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déchets</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expliqué</w:t>
            </w:r>
            <w:r w:rsidRPr="00FE2722">
              <w:rPr>
                <w:rFonts w:ascii="Times New Roman" w:hAnsi="Times New Roman" w:cs="Times New Roman"/>
                <w:color w:val="231F20"/>
                <w:spacing w:val="-30"/>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60"/>
                <w:sz w:val="24"/>
                <w:szCs w:val="24"/>
              </w:rPr>
              <w:t>Les propositions de réajustement sont</w:t>
            </w:r>
            <w:r w:rsidRPr="00FE2722">
              <w:rPr>
                <w:rFonts w:ascii="Times New Roman" w:hAnsi="Times New Roman" w:cs="Times New Roman"/>
                <w:color w:val="231F20"/>
                <w:spacing w:val="29"/>
                <w:w w:val="60"/>
                <w:sz w:val="24"/>
                <w:szCs w:val="24"/>
              </w:rPr>
              <w:t xml:space="preserve"> </w:t>
            </w:r>
            <w:r w:rsidRPr="00FE2722">
              <w:rPr>
                <w:rFonts w:ascii="Times New Roman" w:hAnsi="Times New Roman" w:cs="Times New Roman"/>
                <w:color w:val="231F20"/>
                <w:spacing w:val="-2"/>
                <w:w w:val="60"/>
                <w:sz w:val="24"/>
                <w:szCs w:val="24"/>
              </w:rPr>
              <w:t>pertinentes.</w:t>
            </w:r>
          </w:p>
        </w:tc>
      </w:tr>
      <w:tr w:rsidR="002B40A1" w:rsidRPr="00FE2722" w14:paraId="5137C6ED" w14:textId="77777777" w:rsidTr="00C35F67">
        <w:trPr>
          <w:trHeight w:val="1176"/>
        </w:trPr>
        <w:tc>
          <w:tcPr>
            <w:tcW w:w="3963" w:type="dxa"/>
            <w:gridSpan w:val="5"/>
            <w:tcBorders>
              <w:top w:val="single" w:sz="4" w:space="0" w:color="231F20"/>
              <w:bottom w:val="single" w:sz="4" w:space="0" w:color="231F20"/>
              <w:right w:val="single" w:sz="4" w:space="0" w:color="231F20"/>
            </w:tcBorders>
          </w:tcPr>
          <w:p w14:paraId="681C5676" w14:textId="77777777" w:rsidR="002B40A1" w:rsidRPr="00FE2722" w:rsidRDefault="002B40A1" w:rsidP="00C35F67">
            <w:pPr>
              <w:pStyle w:val="TableParagraph"/>
              <w:spacing w:before="198" w:line="201" w:lineRule="auto"/>
              <w:ind w:left="22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3. Conformité de la désinfection, du nettoyage, du condi- </w:t>
            </w:r>
            <w:r w:rsidRPr="00FE2722">
              <w:rPr>
                <w:rFonts w:ascii="Times New Roman" w:hAnsi="Times New Roman" w:cs="Times New Roman"/>
                <w:color w:val="231F20"/>
                <w:w w:val="70"/>
                <w:sz w:val="24"/>
                <w:szCs w:val="24"/>
              </w:rPr>
              <w:t>tionnement, et de la stérilisation.</w:t>
            </w:r>
          </w:p>
        </w:tc>
        <w:tc>
          <w:tcPr>
            <w:tcW w:w="5941" w:type="dxa"/>
            <w:tcBorders>
              <w:top w:val="single" w:sz="4" w:space="0" w:color="231F20"/>
              <w:left w:val="single" w:sz="4" w:space="0" w:color="231F20"/>
              <w:bottom w:val="single" w:sz="4" w:space="0" w:color="231F20"/>
            </w:tcBorders>
          </w:tcPr>
          <w:p w14:paraId="222DC8CE" w14:textId="77777777" w:rsidR="002B40A1" w:rsidRPr="00FE2722" w:rsidRDefault="002B40A1" w:rsidP="00C35F67">
            <w:pPr>
              <w:pStyle w:val="TableParagraph"/>
              <w:spacing w:before="198"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techniques de nettoyage des instruments ou des matériels sont connues et expliquées de </w:t>
            </w:r>
            <w:r w:rsidRPr="00FE2722">
              <w:rPr>
                <w:rFonts w:ascii="Times New Roman" w:hAnsi="Times New Roman" w:cs="Times New Roman"/>
                <w:color w:val="231F20"/>
                <w:w w:val="70"/>
                <w:sz w:val="24"/>
                <w:szCs w:val="24"/>
              </w:rPr>
              <w:t>manière appropriée ;</w:t>
            </w:r>
          </w:p>
          <w:p w14:paraId="517D5BCE" w14:textId="77777777" w:rsidR="002B40A1" w:rsidRPr="00FE2722" w:rsidRDefault="002B40A1" w:rsidP="00C35F67">
            <w:pPr>
              <w:pStyle w:val="TableParagraph"/>
              <w:spacing w:line="201" w:lineRule="auto"/>
              <w:ind w:left="238" w:right="72" w:hanging="125"/>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opérations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stérilisation</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expliquées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conformément</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aux</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normes</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vigueur</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spacing w:val="-6"/>
                <w:w w:val="65"/>
                <w:sz w:val="24"/>
                <w:szCs w:val="24"/>
              </w:rPr>
              <w:t xml:space="preserve">au </w:t>
            </w:r>
            <w:r w:rsidRPr="00FE2722">
              <w:rPr>
                <w:rFonts w:ascii="Times New Roman" w:hAnsi="Times New Roman" w:cs="Times New Roman"/>
                <w:color w:val="231F20"/>
                <w:w w:val="70"/>
                <w:sz w:val="24"/>
                <w:szCs w:val="24"/>
              </w:rPr>
              <w:t>contexte.</w:t>
            </w:r>
          </w:p>
        </w:tc>
      </w:tr>
      <w:tr w:rsidR="002B40A1" w:rsidRPr="00FE2722" w14:paraId="220C8440" w14:textId="77777777" w:rsidTr="00C35F67">
        <w:trPr>
          <w:trHeight w:val="1175"/>
        </w:trPr>
        <w:tc>
          <w:tcPr>
            <w:tcW w:w="3963" w:type="dxa"/>
            <w:gridSpan w:val="5"/>
            <w:tcBorders>
              <w:top w:val="single" w:sz="4" w:space="0" w:color="231F20"/>
              <w:bottom w:val="single" w:sz="4" w:space="0" w:color="231F20"/>
              <w:right w:val="single" w:sz="4" w:space="0" w:color="231F20"/>
            </w:tcBorders>
          </w:tcPr>
          <w:p w14:paraId="63D74AD0" w14:textId="77777777" w:rsidR="002B40A1" w:rsidRPr="00FE2722" w:rsidRDefault="002B40A1" w:rsidP="00C35F67">
            <w:pPr>
              <w:pStyle w:val="TableParagraph"/>
              <w:spacing w:before="198" w:line="201" w:lineRule="auto"/>
              <w:ind w:left="228" w:right="22"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4. Complétude dans la vérification de la fonctionnalité des </w:t>
            </w:r>
            <w:r w:rsidRPr="00FE2722">
              <w:rPr>
                <w:rFonts w:ascii="Times New Roman" w:hAnsi="Times New Roman" w:cs="Times New Roman"/>
                <w:color w:val="231F20"/>
                <w:w w:val="70"/>
                <w:sz w:val="24"/>
                <w:szCs w:val="24"/>
              </w:rPr>
              <w:t>matériels, produits et dispositifs utilisés.</w:t>
            </w:r>
          </w:p>
        </w:tc>
        <w:tc>
          <w:tcPr>
            <w:tcW w:w="5941" w:type="dxa"/>
            <w:tcBorders>
              <w:top w:val="single" w:sz="4" w:space="0" w:color="231F20"/>
              <w:left w:val="single" w:sz="4" w:space="0" w:color="231F20"/>
              <w:bottom w:val="single" w:sz="4" w:space="0" w:color="231F20"/>
            </w:tcBorders>
          </w:tcPr>
          <w:p w14:paraId="555DE9CC" w14:textId="77777777" w:rsidR="002B40A1" w:rsidRPr="00FE2722" w:rsidRDefault="002B40A1" w:rsidP="00C35F67">
            <w:pPr>
              <w:pStyle w:val="TableParagraph"/>
              <w:spacing w:before="198" w:line="201" w:lineRule="auto"/>
              <w:ind w:left="238" w:right="-5"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Les défauts de fonctionnement sont identifiés et signalés pour les appareils et dispositifs </w:t>
            </w:r>
            <w:r w:rsidRPr="00FE2722">
              <w:rPr>
                <w:rFonts w:ascii="Times New Roman" w:hAnsi="Times New Roman" w:cs="Times New Roman"/>
                <w:color w:val="231F20"/>
                <w:w w:val="70"/>
                <w:sz w:val="24"/>
                <w:szCs w:val="24"/>
              </w:rPr>
              <w:t>médicaux nécessaires aux soins et pour le matériel d’urgence ;</w:t>
            </w:r>
          </w:p>
          <w:p w14:paraId="0EDF27F4" w14:textId="77777777" w:rsidR="002B40A1" w:rsidRPr="00FE2722" w:rsidRDefault="002B40A1" w:rsidP="00C35F67">
            <w:pPr>
              <w:pStyle w:val="TableParagraph"/>
              <w:spacing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conditions de stockage des médicaments, des dispositifs médicaux, des appareillages, sont </w:t>
            </w:r>
            <w:r w:rsidRPr="00FE2722">
              <w:rPr>
                <w:rFonts w:ascii="Times New Roman" w:hAnsi="Times New Roman" w:cs="Times New Roman"/>
                <w:color w:val="231F20"/>
                <w:w w:val="70"/>
                <w:sz w:val="24"/>
                <w:szCs w:val="24"/>
              </w:rPr>
              <w:t>contrôlés.</w:t>
            </w:r>
          </w:p>
        </w:tc>
      </w:tr>
      <w:tr w:rsidR="002B40A1" w:rsidRPr="00FE2722" w14:paraId="1382503C" w14:textId="77777777" w:rsidTr="00C35F67">
        <w:trPr>
          <w:trHeight w:val="1743"/>
        </w:trPr>
        <w:tc>
          <w:tcPr>
            <w:tcW w:w="1548" w:type="dxa"/>
            <w:tcBorders>
              <w:top w:val="single" w:sz="4" w:space="0" w:color="231F20"/>
              <w:right w:val="nil"/>
            </w:tcBorders>
          </w:tcPr>
          <w:p w14:paraId="553A3F19" w14:textId="77777777" w:rsidR="002B40A1" w:rsidRPr="00FE2722" w:rsidRDefault="002B40A1" w:rsidP="00C35F67">
            <w:pPr>
              <w:pStyle w:val="TableParagraph"/>
              <w:spacing w:before="198" w:line="201" w:lineRule="auto"/>
              <w:ind w:left="228" w:right="18" w:hanging="125"/>
              <w:rPr>
                <w:rFonts w:ascii="Times New Roman" w:hAnsi="Times New Roman" w:cs="Times New Roman"/>
                <w:sz w:val="24"/>
                <w:szCs w:val="24"/>
              </w:rPr>
            </w:pPr>
            <w:r w:rsidRPr="00FE2722">
              <w:rPr>
                <w:rFonts w:ascii="Times New Roman" w:hAnsi="Times New Roman" w:cs="Times New Roman"/>
                <w:color w:val="231F20"/>
                <w:w w:val="65"/>
                <w:sz w:val="24"/>
                <w:szCs w:val="24"/>
              </w:rPr>
              <w:t>5. Pertinence dans la situation de travail.</w:t>
            </w:r>
          </w:p>
        </w:tc>
        <w:tc>
          <w:tcPr>
            <w:tcW w:w="695" w:type="dxa"/>
            <w:tcBorders>
              <w:top w:val="single" w:sz="4" w:space="0" w:color="231F20"/>
              <w:left w:val="nil"/>
              <w:right w:val="nil"/>
            </w:tcBorders>
          </w:tcPr>
          <w:p w14:paraId="36939699" w14:textId="77777777" w:rsidR="002B40A1" w:rsidRPr="00FE2722" w:rsidRDefault="002B40A1" w:rsidP="00C35F67">
            <w:pPr>
              <w:pStyle w:val="TableParagraph"/>
              <w:spacing w:before="166"/>
              <w:ind w:left="59"/>
              <w:rPr>
                <w:rFonts w:ascii="Times New Roman" w:hAnsi="Times New Roman" w:cs="Times New Roman"/>
                <w:sz w:val="24"/>
                <w:szCs w:val="24"/>
              </w:rPr>
            </w:pPr>
            <w:r w:rsidRPr="00FE2722">
              <w:rPr>
                <w:rFonts w:ascii="Times New Roman" w:hAnsi="Times New Roman" w:cs="Times New Roman"/>
                <w:color w:val="231F20"/>
                <w:w w:val="60"/>
                <w:sz w:val="24"/>
                <w:szCs w:val="24"/>
              </w:rPr>
              <w:t>démarche</w:t>
            </w:r>
          </w:p>
        </w:tc>
        <w:tc>
          <w:tcPr>
            <w:tcW w:w="668" w:type="dxa"/>
            <w:tcBorders>
              <w:top w:val="single" w:sz="4" w:space="0" w:color="231F20"/>
              <w:left w:val="nil"/>
              <w:right w:val="nil"/>
            </w:tcBorders>
          </w:tcPr>
          <w:p w14:paraId="5705305D" w14:textId="77777777" w:rsidR="002B40A1" w:rsidRPr="00FE2722" w:rsidRDefault="002B40A1" w:rsidP="00C35F67">
            <w:pPr>
              <w:pStyle w:val="TableParagraph"/>
              <w:spacing w:before="166"/>
              <w:ind w:left="60"/>
              <w:rPr>
                <w:rFonts w:ascii="Times New Roman" w:hAnsi="Times New Roman" w:cs="Times New Roman"/>
                <w:sz w:val="24"/>
                <w:szCs w:val="24"/>
              </w:rPr>
            </w:pPr>
            <w:r w:rsidRPr="00FE2722">
              <w:rPr>
                <w:rFonts w:ascii="Times New Roman" w:hAnsi="Times New Roman" w:cs="Times New Roman"/>
                <w:color w:val="231F20"/>
                <w:w w:val="60"/>
                <w:sz w:val="24"/>
                <w:szCs w:val="24"/>
              </w:rPr>
              <w:t>d’analyse</w:t>
            </w:r>
          </w:p>
        </w:tc>
        <w:tc>
          <w:tcPr>
            <w:tcW w:w="550" w:type="dxa"/>
            <w:tcBorders>
              <w:top w:val="single" w:sz="4" w:space="0" w:color="231F20"/>
              <w:left w:val="nil"/>
              <w:right w:val="nil"/>
            </w:tcBorders>
          </w:tcPr>
          <w:p w14:paraId="7D1D563E" w14:textId="77777777" w:rsidR="002B40A1" w:rsidRPr="00FE2722" w:rsidRDefault="002B40A1" w:rsidP="00C35F67">
            <w:pPr>
              <w:pStyle w:val="TableParagraph"/>
              <w:spacing w:before="166"/>
              <w:ind w:left="60"/>
              <w:rPr>
                <w:rFonts w:ascii="Times New Roman" w:hAnsi="Times New Roman" w:cs="Times New Roman"/>
                <w:sz w:val="24"/>
                <w:szCs w:val="24"/>
              </w:rPr>
            </w:pPr>
            <w:r w:rsidRPr="00FE2722">
              <w:rPr>
                <w:rFonts w:ascii="Times New Roman" w:hAnsi="Times New Roman" w:cs="Times New Roman"/>
                <w:color w:val="231F20"/>
                <w:w w:val="60"/>
                <w:sz w:val="24"/>
                <w:szCs w:val="24"/>
              </w:rPr>
              <w:t>critique</w:t>
            </w:r>
          </w:p>
        </w:tc>
        <w:tc>
          <w:tcPr>
            <w:tcW w:w="502" w:type="dxa"/>
            <w:tcBorders>
              <w:top w:val="single" w:sz="4" w:space="0" w:color="231F20"/>
              <w:left w:val="nil"/>
              <w:right w:val="single" w:sz="4" w:space="0" w:color="231F20"/>
            </w:tcBorders>
          </w:tcPr>
          <w:p w14:paraId="69828F64" w14:textId="77777777" w:rsidR="002B40A1" w:rsidRPr="00FE2722" w:rsidRDefault="002B40A1" w:rsidP="00C35F67">
            <w:pPr>
              <w:pStyle w:val="TableParagraph"/>
              <w:spacing w:before="166"/>
              <w:ind w:left="59"/>
              <w:rPr>
                <w:rFonts w:ascii="Times New Roman" w:hAnsi="Times New Roman" w:cs="Times New Roman"/>
                <w:sz w:val="24"/>
                <w:szCs w:val="24"/>
              </w:rPr>
            </w:pPr>
            <w:r w:rsidRPr="00FE2722">
              <w:rPr>
                <w:rFonts w:ascii="Times New Roman" w:hAnsi="Times New Roman" w:cs="Times New Roman"/>
                <w:color w:val="231F20"/>
                <w:w w:val="70"/>
                <w:sz w:val="24"/>
                <w:szCs w:val="24"/>
              </w:rPr>
              <w:t>d’une</w:t>
            </w:r>
          </w:p>
        </w:tc>
        <w:tc>
          <w:tcPr>
            <w:tcW w:w="5941" w:type="dxa"/>
            <w:tcBorders>
              <w:top w:val="single" w:sz="4" w:space="0" w:color="231F20"/>
              <w:left w:val="single" w:sz="4" w:space="0" w:color="231F20"/>
            </w:tcBorders>
          </w:tcPr>
          <w:p w14:paraId="50C3EDBB" w14:textId="77777777" w:rsidR="002B40A1" w:rsidRPr="00FE2722" w:rsidRDefault="002B40A1" w:rsidP="00C35F67">
            <w:pPr>
              <w:pStyle w:val="TableParagraph"/>
              <w:spacing w:before="198" w:line="201" w:lineRule="auto"/>
              <w:ind w:right="1279"/>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La démarche d’analyse et le raisonnement sont formalisés et logiques ; </w:t>
            </w:r>
            <w:r w:rsidRPr="00FE2722">
              <w:rPr>
                <w:rFonts w:ascii="Times New Roman" w:hAnsi="Times New Roman" w:cs="Times New Roman"/>
                <w:color w:val="231F20"/>
                <w:w w:val="70"/>
                <w:sz w:val="24"/>
                <w:szCs w:val="24"/>
              </w:rPr>
              <w:t>Les difficultés et les erreurs sont identifiées ;</w:t>
            </w:r>
          </w:p>
          <w:p w14:paraId="07840930"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causes sont analysées ;</w:t>
            </w:r>
          </w:p>
          <w:p w14:paraId="6F611947" w14:textId="77777777" w:rsidR="002B40A1" w:rsidRPr="00FE2722" w:rsidRDefault="002B40A1" w:rsidP="00C35F67">
            <w:pPr>
              <w:pStyle w:val="TableParagraph"/>
              <w:spacing w:line="20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Des améliorations sont proposées ;</w:t>
            </w:r>
          </w:p>
          <w:p w14:paraId="7B13A463" w14:textId="77777777" w:rsidR="002B40A1" w:rsidRPr="00FE2722" w:rsidRDefault="002B40A1" w:rsidP="00C35F67">
            <w:pPr>
              <w:pStyle w:val="TableParagraph"/>
              <w:spacing w:before="13"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Les valeurs professionnelles et règles déontologiques sont repérées dans la démarche </w:t>
            </w:r>
            <w:r w:rsidRPr="00FE2722">
              <w:rPr>
                <w:rFonts w:ascii="Times New Roman" w:hAnsi="Times New Roman" w:cs="Times New Roman"/>
                <w:color w:val="231F20"/>
                <w:w w:val="70"/>
                <w:sz w:val="24"/>
                <w:szCs w:val="24"/>
              </w:rPr>
              <w:t>d’analyse ;</w:t>
            </w:r>
          </w:p>
          <w:p w14:paraId="3B9663E0" w14:textId="77777777" w:rsidR="002B40A1" w:rsidRPr="00FE2722" w:rsidRDefault="002B40A1" w:rsidP="00C35F67">
            <w:pPr>
              <w:pStyle w:val="TableParagraph"/>
              <w:spacing w:line="21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La satisfaction de la personne soignée est prise en compte.</w:t>
            </w:r>
          </w:p>
        </w:tc>
      </w:tr>
    </w:tbl>
    <w:p w14:paraId="094CC8B2" w14:textId="77777777" w:rsidR="002B40A1" w:rsidRPr="00FE2722" w:rsidRDefault="002B40A1" w:rsidP="002B40A1">
      <w:pPr>
        <w:pStyle w:val="Corpsdetexte"/>
        <w:spacing w:before="10"/>
        <w:rPr>
          <w:rFonts w:ascii="Times New Roman" w:hAnsi="Times New Roman" w:cs="Times New Roman"/>
        </w:rPr>
      </w:pPr>
    </w:p>
    <w:p w14:paraId="61BBFF4C" w14:textId="77777777" w:rsidR="002B40A1" w:rsidRDefault="002B40A1" w:rsidP="002B40A1">
      <w:pPr>
        <w:pStyle w:val="Titre11"/>
        <w:spacing w:before="98"/>
        <w:rPr>
          <w:rFonts w:ascii="Times New Roman" w:hAnsi="Times New Roman" w:cs="Times New Roman"/>
          <w:color w:val="231F20"/>
          <w:w w:val="95"/>
          <w:sz w:val="24"/>
          <w:szCs w:val="24"/>
        </w:rPr>
      </w:pPr>
    </w:p>
    <w:p w14:paraId="043DEE04" w14:textId="77777777" w:rsidR="002B40A1" w:rsidRDefault="002B40A1" w:rsidP="002B40A1">
      <w:pPr>
        <w:pStyle w:val="Titre11"/>
        <w:spacing w:before="98"/>
        <w:rPr>
          <w:rFonts w:ascii="Times New Roman" w:hAnsi="Times New Roman" w:cs="Times New Roman"/>
          <w:color w:val="231F20"/>
          <w:w w:val="95"/>
          <w:sz w:val="24"/>
          <w:szCs w:val="24"/>
        </w:rPr>
      </w:pPr>
    </w:p>
    <w:p w14:paraId="56E0B60A" w14:textId="77777777" w:rsidR="002B40A1" w:rsidRDefault="002B40A1" w:rsidP="002B40A1">
      <w:pPr>
        <w:pStyle w:val="Titre11"/>
        <w:spacing w:before="98"/>
        <w:rPr>
          <w:rFonts w:ascii="Times New Roman" w:hAnsi="Times New Roman" w:cs="Times New Roman"/>
          <w:color w:val="231F20"/>
          <w:w w:val="95"/>
          <w:sz w:val="24"/>
          <w:szCs w:val="24"/>
        </w:rPr>
      </w:pPr>
    </w:p>
    <w:p w14:paraId="05B48C61" w14:textId="77777777" w:rsidR="002B40A1" w:rsidRDefault="002B40A1" w:rsidP="002B40A1">
      <w:pPr>
        <w:pStyle w:val="Titre11"/>
        <w:spacing w:before="98"/>
        <w:rPr>
          <w:rFonts w:ascii="Times New Roman" w:hAnsi="Times New Roman" w:cs="Times New Roman"/>
          <w:color w:val="231F20"/>
          <w:w w:val="95"/>
          <w:sz w:val="24"/>
          <w:szCs w:val="24"/>
        </w:rPr>
      </w:pPr>
    </w:p>
    <w:p w14:paraId="7A7A2A8B" w14:textId="77777777" w:rsidR="002B40A1" w:rsidRDefault="002B40A1" w:rsidP="002B40A1">
      <w:pPr>
        <w:pStyle w:val="Titre11"/>
        <w:spacing w:before="98"/>
        <w:rPr>
          <w:rFonts w:ascii="Times New Roman" w:hAnsi="Times New Roman" w:cs="Times New Roman"/>
          <w:color w:val="231F20"/>
          <w:w w:val="95"/>
          <w:sz w:val="24"/>
          <w:szCs w:val="24"/>
        </w:rPr>
      </w:pPr>
    </w:p>
    <w:p w14:paraId="3BBF1760" w14:textId="77777777" w:rsidR="002B40A1" w:rsidRDefault="002B40A1" w:rsidP="002B40A1">
      <w:pPr>
        <w:pStyle w:val="Titre11"/>
        <w:spacing w:before="98"/>
        <w:rPr>
          <w:rFonts w:ascii="Times New Roman" w:hAnsi="Times New Roman" w:cs="Times New Roman"/>
          <w:color w:val="231F20"/>
          <w:w w:val="95"/>
          <w:sz w:val="24"/>
          <w:szCs w:val="24"/>
        </w:rPr>
      </w:pPr>
    </w:p>
    <w:p w14:paraId="2CF08189" w14:textId="77777777" w:rsidR="002B40A1" w:rsidRDefault="002B40A1" w:rsidP="002B40A1">
      <w:pPr>
        <w:pStyle w:val="Titre11"/>
        <w:spacing w:before="98"/>
        <w:rPr>
          <w:rFonts w:ascii="Times New Roman" w:hAnsi="Times New Roman" w:cs="Times New Roman"/>
          <w:color w:val="231F20"/>
          <w:w w:val="95"/>
          <w:sz w:val="24"/>
          <w:szCs w:val="24"/>
        </w:rPr>
      </w:pPr>
    </w:p>
    <w:p w14:paraId="21A63F6F" w14:textId="77777777" w:rsidR="002B40A1" w:rsidRDefault="002B40A1" w:rsidP="002B40A1">
      <w:pPr>
        <w:pStyle w:val="Titre11"/>
        <w:spacing w:before="98"/>
        <w:rPr>
          <w:rFonts w:ascii="Times New Roman" w:hAnsi="Times New Roman" w:cs="Times New Roman"/>
          <w:color w:val="231F20"/>
          <w:w w:val="95"/>
          <w:sz w:val="24"/>
          <w:szCs w:val="24"/>
        </w:rPr>
      </w:pPr>
    </w:p>
    <w:p w14:paraId="01DC56ED" w14:textId="77777777" w:rsidR="002B40A1" w:rsidRDefault="002B40A1" w:rsidP="002B40A1">
      <w:pPr>
        <w:pStyle w:val="Titre11"/>
        <w:spacing w:before="98"/>
        <w:rPr>
          <w:rFonts w:ascii="Times New Roman" w:hAnsi="Times New Roman" w:cs="Times New Roman"/>
          <w:color w:val="231F20"/>
          <w:w w:val="95"/>
          <w:sz w:val="24"/>
          <w:szCs w:val="24"/>
        </w:rPr>
      </w:pPr>
    </w:p>
    <w:p w14:paraId="7CFF6E27" w14:textId="77777777" w:rsidR="002B40A1" w:rsidRDefault="002B40A1" w:rsidP="002B40A1">
      <w:pPr>
        <w:pStyle w:val="Titre11"/>
        <w:spacing w:before="98"/>
        <w:rPr>
          <w:rFonts w:ascii="Times New Roman" w:hAnsi="Times New Roman" w:cs="Times New Roman"/>
          <w:color w:val="231F20"/>
          <w:w w:val="95"/>
          <w:sz w:val="24"/>
          <w:szCs w:val="24"/>
        </w:rPr>
      </w:pPr>
    </w:p>
    <w:p w14:paraId="6E31C6E1" w14:textId="77777777" w:rsidR="002B40A1" w:rsidRDefault="002B40A1" w:rsidP="002B40A1">
      <w:pPr>
        <w:pStyle w:val="Titre11"/>
        <w:spacing w:before="98"/>
        <w:rPr>
          <w:rFonts w:ascii="Times New Roman" w:hAnsi="Times New Roman" w:cs="Times New Roman"/>
          <w:color w:val="231F20"/>
          <w:w w:val="95"/>
          <w:sz w:val="24"/>
          <w:szCs w:val="24"/>
        </w:rPr>
      </w:pPr>
    </w:p>
    <w:p w14:paraId="06A7881F" w14:textId="77777777" w:rsidR="002B40A1" w:rsidRDefault="002B40A1" w:rsidP="002B40A1">
      <w:pPr>
        <w:pStyle w:val="Titre11"/>
        <w:spacing w:before="98"/>
        <w:rPr>
          <w:rFonts w:ascii="Times New Roman" w:hAnsi="Times New Roman" w:cs="Times New Roman"/>
          <w:color w:val="231F20"/>
          <w:w w:val="95"/>
          <w:sz w:val="24"/>
          <w:szCs w:val="24"/>
        </w:rPr>
      </w:pPr>
    </w:p>
    <w:p w14:paraId="641DD3C4" w14:textId="77777777" w:rsidR="002B40A1" w:rsidRDefault="002B40A1" w:rsidP="002B40A1">
      <w:pPr>
        <w:pStyle w:val="Titre11"/>
        <w:spacing w:before="98"/>
        <w:ind w:left="0"/>
        <w:jc w:val="left"/>
        <w:rPr>
          <w:rFonts w:ascii="Times New Roman" w:hAnsi="Times New Roman" w:cs="Times New Roman"/>
          <w:color w:val="231F20"/>
          <w:w w:val="95"/>
          <w:sz w:val="24"/>
          <w:szCs w:val="24"/>
        </w:rPr>
      </w:pPr>
    </w:p>
    <w:p w14:paraId="6752037B" w14:textId="77777777" w:rsidR="002B40A1" w:rsidRPr="00FE2722" w:rsidRDefault="002B40A1" w:rsidP="002B40A1">
      <w:pPr>
        <w:pStyle w:val="Titre11"/>
        <w:spacing w:before="98"/>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8</w:t>
      </w:r>
    </w:p>
    <w:p w14:paraId="505C7A7F" w14:textId="77777777" w:rsidR="002B40A1" w:rsidRPr="00FE2722" w:rsidRDefault="002B40A1" w:rsidP="002B40A1">
      <w:pPr>
        <w:pStyle w:val="Corpsdetexte"/>
        <w:spacing w:before="5"/>
        <w:rPr>
          <w:rFonts w:ascii="Times New Roman" w:hAnsi="Times New Roman" w:cs="Times New Roman"/>
          <w:b/>
        </w:rPr>
      </w:pPr>
    </w:p>
    <w:p w14:paraId="06D43ACC" w14:textId="77777777" w:rsidR="002B40A1" w:rsidRPr="00FE2722" w:rsidRDefault="002B40A1" w:rsidP="002B40A1">
      <w:pPr>
        <w:spacing w:before="1" w:line="196" w:lineRule="auto"/>
        <w:ind w:left="3229" w:right="3227"/>
        <w:jc w:val="center"/>
        <w:rPr>
          <w:rFonts w:ascii="Times New Roman" w:hAnsi="Times New Roman" w:cs="Times New Roman"/>
          <w:b/>
          <w:sz w:val="24"/>
          <w:szCs w:val="24"/>
        </w:rPr>
      </w:pPr>
      <w:r w:rsidRPr="00FE2722">
        <w:rPr>
          <w:rFonts w:ascii="Times New Roman" w:hAnsi="Times New Roman" w:cs="Times New Roman"/>
          <w:b/>
          <w:color w:val="231F20"/>
          <w:w w:val="90"/>
          <w:sz w:val="24"/>
          <w:szCs w:val="24"/>
        </w:rPr>
        <w:t xml:space="preserve">Rechercher et traiter des </w:t>
      </w:r>
      <w:r w:rsidRPr="00FE2722">
        <w:rPr>
          <w:rFonts w:ascii="Times New Roman" w:hAnsi="Times New Roman" w:cs="Times New Roman"/>
          <w:b/>
          <w:color w:val="231F20"/>
          <w:spacing w:val="-3"/>
          <w:w w:val="90"/>
          <w:sz w:val="24"/>
          <w:szCs w:val="24"/>
        </w:rPr>
        <w:t xml:space="preserve">données </w:t>
      </w:r>
      <w:r w:rsidRPr="00FE2722">
        <w:rPr>
          <w:rFonts w:ascii="Times New Roman" w:hAnsi="Times New Roman" w:cs="Times New Roman"/>
          <w:b/>
          <w:color w:val="231F20"/>
          <w:w w:val="85"/>
          <w:sz w:val="24"/>
          <w:szCs w:val="24"/>
        </w:rPr>
        <w:t>professionnelles et scientifiques</w:t>
      </w:r>
    </w:p>
    <w:p w14:paraId="16E063BA" w14:textId="77777777" w:rsidR="002B40A1" w:rsidRPr="00FE2722" w:rsidRDefault="002B40A1" w:rsidP="002B40A1">
      <w:pPr>
        <w:pStyle w:val="Paragraphedeliste"/>
        <w:widowControl w:val="0"/>
        <w:numPr>
          <w:ilvl w:val="0"/>
          <w:numId w:val="37"/>
        </w:numPr>
        <w:tabs>
          <w:tab w:val="left" w:pos="569"/>
        </w:tabs>
        <w:autoSpaceDE w:val="0"/>
        <w:autoSpaceDN w:val="0"/>
        <w:spacing w:before="163" w:after="0" w:line="238" w:lineRule="exact"/>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Questionner, traiter, analyser des données scientifiques et/ou professionnelles</w:t>
      </w:r>
      <w:r w:rsidRPr="00FE2722">
        <w:rPr>
          <w:rFonts w:ascii="Times New Roman" w:hAnsi="Times New Roman" w:cs="Times New Roman"/>
          <w:color w:val="231F20"/>
          <w:spacing w:val="41"/>
          <w:sz w:val="24"/>
          <w:szCs w:val="24"/>
        </w:rPr>
        <w:t xml:space="preserve"> </w:t>
      </w:r>
      <w:r w:rsidRPr="00FE2722">
        <w:rPr>
          <w:rFonts w:ascii="Times New Roman" w:hAnsi="Times New Roman" w:cs="Times New Roman"/>
          <w:color w:val="231F20"/>
          <w:sz w:val="24"/>
          <w:szCs w:val="24"/>
        </w:rPr>
        <w:t>;</w:t>
      </w:r>
    </w:p>
    <w:p w14:paraId="395E9237" w14:textId="77777777" w:rsidR="002B40A1" w:rsidRPr="00FE2722" w:rsidRDefault="002B40A1" w:rsidP="002B40A1">
      <w:pPr>
        <w:pStyle w:val="Paragraphedeliste"/>
        <w:widowControl w:val="0"/>
        <w:numPr>
          <w:ilvl w:val="0"/>
          <w:numId w:val="37"/>
        </w:numPr>
        <w:tabs>
          <w:tab w:val="left" w:pos="589"/>
        </w:tabs>
        <w:autoSpaceDE w:val="0"/>
        <w:autoSpaceDN w:val="0"/>
        <w:spacing w:after="0" w:line="233"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Identifier une problématique professionnelle et formuler un questionnement</w:t>
      </w:r>
      <w:r w:rsidRPr="00FE2722">
        <w:rPr>
          <w:rFonts w:ascii="Times New Roman" w:hAnsi="Times New Roman" w:cs="Times New Roman"/>
          <w:color w:val="231F20"/>
          <w:spacing w:val="62"/>
          <w:sz w:val="24"/>
          <w:szCs w:val="24"/>
        </w:rPr>
        <w:t xml:space="preserve"> </w:t>
      </w:r>
      <w:r w:rsidRPr="00FE2722">
        <w:rPr>
          <w:rFonts w:ascii="Times New Roman" w:hAnsi="Times New Roman" w:cs="Times New Roman"/>
          <w:color w:val="231F20"/>
          <w:sz w:val="24"/>
          <w:szCs w:val="24"/>
        </w:rPr>
        <w:t>;</w:t>
      </w:r>
    </w:p>
    <w:p w14:paraId="7C1C11EE" w14:textId="77777777" w:rsidR="002B40A1" w:rsidRPr="00FE2722" w:rsidRDefault="002B40A1" w:rsidP="002B40A1">
      <w:pPr>
        <w:pStyle w:val="Paragraphedeliste"/>
        <w:widowControl w:val="0"/>
        <w:numPr>
          <w:ilvl w:val="0"/>
          <w:numId w:val="37"/>
        </w:numPr>
        <w:tabs>
          <w:tab w:val="left" w:pos="589"/>
        </w:tabs>
        <w:autoSpaceDE w:val="0"/>
        <w:autoSpaceDN w:val="0"/>
        <w:spacing w:before="28" w:after="0" w:line="201" w:lineRule="auto"/>
        <w:ind w:left="112"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Identifier les ressources documentaires, les travaux de recherche et utiliser des bases </w:t>
      </w:r>
      <w:r w:rsidRPr="00FE2722">
        <w:rPr>
          <w:rFonts w:ascii="Times New Roman" w:hAnsi="Times New Roman" w:cs="Times New Roman"/>
          <w:color w:val="231F20"/>
          <w:spacing w:val="-7"/>
          <w:sz w:val="24"/>
          <w:szCs w:val="24"/>
        </w:rPr>
        <w:t xml:space="preserve">de </w:t>
      </w:r>
      <w:r w:rsidRPr="00FE2722">
        <w:rPr>
          <w:rFonts w:ascii="Times New Roman" w:hAnsi="Times New Roman" w:cs="Times New Roman"/>
          <w:color w:val="231F20"/>
          <w:sz w:val="24"/>
          <w:szCs w:val="24"/>
        </w:rPr>
        <w:t>données actualisées</w:t>
      </w:r>
      <w:r w:rsidRPr="00FE2722">
        <w:rPr>
          <w:rFonts w:ascii="Times New Roman" w:hAnsi="Times New Roman" w:cs="Times New Roman"/>
          <w:color w:val="231F20"/>
          <w:spacing w:val="-1"/>
          <w:sz w:val="24"/>
          <w:szCs w:val="24"/>
        </w:rPr>
        <w:t xml:space="preserve"> </w:t>
      </w:r>
      <w:r w:rsidRPr="00FE2722">
        <w:rPr>
          <w:rFonts w:ascii="Times New Roman" w:hAnsi="Times New Roman" w:cs="Times New Roman"/>
          <w:color w:val="231F20"/>
          <w:sz w:val="24"/>
          <w:szCs w:val="24"/>
        </w:rPr>
        <w:t>;</w:t>
      </w:r>
    </w:p>
    <w:p w14:paraId="5BE8E260" w14:textId="77777777" w:rsidR="002B40A1" w:rsidRPr="00FE2722" w:rsidRDefault="002B40A1" w:rsidP="002B40A1">
      <w:pPr>
        <w:pStyle w:val="Paragraphedeliste"/>
        <w:widowControl w:val="0"/>
        <w:numPr>
          <w:ilvl w:val="0"/>
          <w:numId w:val="37"/>
        </w:numPr>
        <w:tabs>
          <w:tab w:val="left" w:pos="589"/>
        </w:tabs>
        <w:autoSpaceDE w:val="0"/>
        <w:autoSpaceDN w:val="0"/>
        <w:spacing w:after="0" w:line="235"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Utiliser les données contenues dans des publications scientifiques et/ou professionnelles</w:t>
      </w:r>
      <w:r w:rsidRPr="00FE2722">
        <w:rPr>
          <w:rFonts w:ascii="Times New Roman" w:hAnsi="Times New Roman" w:cs="Times New Roman"/>
          <w:color w:val="231F20"/>
          <w:spacing w:val="32"/>
          <w:sz w:val="24"/>
          <w:szCs w:val="24"/>
        </w:rPr>
        <w:t xml:space="preserve"> </w:t>
      </w:r>
      <w:r w:rsidRPr="00FE2722">
        <w:rPr>
          <w:rFonts w:ascii="Times New Roman" w:hAnsi="Times New Roman" w:cs="Times New Roman"/>
          <w:color w:val="231F20"/>
          <w:sz w:val="24"/>
          <w:szCs w:val="24"/>
        </w:rPr>
        <w:t>;</w:t>
      </w:r>
    </w:p>
    <w:p w14:paraId="10417417" w14:textId="77777777" w:rsidR="002B40A1" w:rsidRPr="00FE2722" w:rsidRDefault="002B40A1" w:rsidP="002B40A1">
      <w:pPr>
        <w:pStyle w:val="Paragraphedeliste"/>
        <w:widowControl w:val="0"/>
        <w:numPr>
          <w:ilvl w:val="0"/>
          <w:numId w:val="37"/>
        </w:numPr>
        <w:tabs>
          <w:tab w:val="left" w:pos="589"/>
        </w:tabs>
        <w:autoSpaceDE w:val="0"/>
        <w:autoSpaceDN w:val="0"/>
        <w:spacing w:before="27" w:after="0" w:line="201" w:lineRule="auto"/>
        <w:ind w:left="112"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Choisir des méthodes et des outils d’investigation adaptés au sujet étudié et les mettre en œuvre</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3A0F4975" w14:textId="77777777" w:rsidR="002B40A1" w:rsidRPr="00FE2722" w:rsidRDefault="002B40A1" w:rsidP="002B40A1">
      <w:pPr>
        <w:pStyle w:val="Paragraphedeliste"/>
        <w:widowControl w:val="0"/>
        <w:numPr>
          <w:ilvl w:val="0"/>
          <w:numId w:val="37"/>
        </w:numPr>
        <w:tabs>
          <w:tab w:val="left" w:pos="589"/>
        </w:tabs>
        <w:autoSpaceDE w:val="0"/>
        <w:autoSpaceDN w:val="0"/>
        <w:spacing w:after="0" w:line="240" w:lineRule="exact"/>
        <w:ind w:left="588" w:hanging="27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Rédiger et présenter des documents professionnels en vue de communication orale ou</w:t>
      </w:r>
      <w:r w:rsidRPr="00FE2722">
        <w:rPr>
          <w:rFonts w:ascii="Times New Roman" w:hAnsi="Times New Roman" w:cs="Times New Roman"/>
          <w:color w:val="231F20"/>
          <w:spacing w:val="43"/>
          <w:sz w:val="24"/>
          <w:szCs w:val="24"/>
        </w:rPr>
        <w:t xml:space="preserve"> </w:t>
      </w:r>
      <w:r w:rsidRPr="00FE2722">
        <w:rPr>
          <w:rFonts w:ascii="Times New Roman" w:hAnsi="Times New Roman" w:cs="Times New Roman"/>
          <w:color w:val="231F20"/>
          <w:sz w:val="24"/>
          <w:szCs w:val="24"/>
        </w:rPr>
        <w:t>écrite.</w:t>
      </w:r>
    </w:p>
    <w:p w14:paraId="7781E2B2" w14:textId="77777777" w:rsidR="002B40A1" w:rsidRPr="00FE2722" w:rsidRDefault="002B40A1" w:rsidP="002B40A1">
      <w:pPr>
        <w:pStyle w:val="Corpsdetexte"/>
        <w:spacing w:before="3"/>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54306E77" w14:textId="77777777" w:rsidTr="00C35F67">
        <w:trPr>
          <w:trHeight w:val="897"/>
        </w:trPr>
        <w:tc>
          <w:tcPr>
            <w:tcW w:w="3963" w:type="dxa"/>
            <w:tcBorders>
              <w:bottom w:val="single" w:sz="4" w:space="0" w:color="231F20"/>
              <w:right w:val="single" w:sz="4" w:space="0" w:color="231F20"/>
            </w:tcBorders>
          </w:tcPr>
          <w:p w14:paraId="4CE2B4A9"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303983BF"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298013C0"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31826CAA"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738F8D45"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652B9643"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061CDA68" w14:textId="77777777" w:rsidTr="00C35F67">
        <w:trPr>
          <w:trHeight w:val="2016"/>
        </w:trPr>
        <w:tc>
          <w:tcPr>
            <w:tcW w:w="3963" w:type="dxa"/>
            <w:tcBorders>
              <w:top w:val="single" w:sz="4" w:space="0" w:color="231F20"/>
              <w:bottom w:val="single" w:sz="4" w:space="0" w:color="231F20"/>
              <w:right w:val="single" w:sz="4" w:space="0" w:color="231F20"/>
            </w:tcBorders>
          </w:tcPr>
          <w:p w14:paraId="610ABB2C" w14:textId="77777777" w:rsidR="002B40A1" w:rsidRPr="00FE2722" w:rsidRDefault="002B40A1" w:rsidP="00C35F67">
            <w:pPr>
              <w:pStyle w:val="TableParagraph"/>
              <w:spacing w:before="3"/>
              <w:rPr>
                <w:rFonts w:ascii="Times New Roman" w:hAnsi="Times New Roman" w:cs="Times New Roman"/>
                <w:sz w:val="24"/>
                <w:szCs w:val="24"/>
              </w:rPr>
            </w:pPr>
          </w:p>
          <w:p w14:paraId="73BB6F0F" w14:textId="77777777" w:rsidR="002B40A1" w:rsidRPr="00FE2722" w:rsidRDefault="002B40A1" w:rsidP="00C35F67">
            <w:pPr>
              <w:pStyle w:val="TableParagraph"/>
              <w:spacing w:line="201" w:lineRule="auto"/>
              <w:ind w:left="22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1. Pertinence des données recherchées au regard d’une </w:t>
            </w:r>
            <w:r w:rsidRPr="00FE2722">
              <w:rPr>
                <w:rFonts w:ascii="Times New Roman" w:hAnsi="Times New Roman" w:cs="Times New Roman"/>
                <w:color w:val="231F20"/>
                <w:w w:val="70"/>
                <w:sz w:val="24"/>
                <w:szCs w:val="24"/>
              </w:rPr>
              <w:t>problématique posée.</w:t>
            </w:r>
          </w:p>
        </w:tc>
        <w:tc>
          <w:tcPr>
            <w:tcW w:w="5942" w:type="dxa"/>
            <w:tcBorders>
              <w:top w:val="single" w:sz="4" w:space="0" w:color="231F20"/>
              <w:left w:val="single" w:sz="4" w:space="0" w:color="231F20"/>
              <w:bottom w:val="single" w:sz="4" w:space="0" w:color="231F20"/>
            </w:tcBorders>
          </w:tcPr>
          <w:p w14:paraId="78A077C0" w14:textId="77777777" w:rsidR="002B40A1" w:rsidRPr="00FE2722" w:rsidRDefault="002B40A1" w:rsidP="00C35F67">
            <w:pPr>
              <w:pStyle w:val="TableParagraph"/>
              <w:spacing w:before="190"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données scientifiques pertinentes sont recherchées ;</w:t>
            </w:r>
          </w:p>
          <w:p w14:paraId="3F1EF0C5" w14:textId="77777777" w:rsidR="002B40A1" w:rsidRPr="00FE2722" w:rsidRDefault="002B40A1" w:rsidP="00C35F67">
            <w:pPr>
              <w:pStyle w:val="TableParagraph"/>
              <w:spacing w:before="13"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éléments d’information pertinents sont recherchés dans les documents professionnels et </w:t>
            </w:r>
            <w:r w:rsidRPr="00FE2722">
              <w:rPr>
                <w:rFonts w:ascii="Times New Roman" w:hAnsi="Times New Roman" w:cs="Times New Roman"/>
                <w:color w:val="231F20"/>
                <w:w w:val="70"/>
                <w:sz w:val="24"/>
                <w:szCs w:val="24"/>
              </w:rPr>
              <w:t>scientifiques ;</w:t>
            </w:r>
          </w:p>
          <w:p w14:paraId="21077E53"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Les bases documentaires sont utilisées ;</w:t>
            </w:r>
          </w:p>
          <w:p w14:paraId="3785F7F1" w14:textId="77777777" w:rsidR="002B40A1" w:rsidRPr="00FE2722" w:rsidRDefault="002B40A1" w:rsidP="00C35F67">
            <w:pPr>
              <w:pStyle w:val="TableParagraph"/>
              <w:spacing w:before="12"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Des explications sont données sur le choix des données sélectionnées au regard d’une problé- </w:t>
            </w:r>
            <w:r w:rsidRPr="00FE2722">
              <w:rPr>
                <w:rFonts w:ascii="Times New Roman" w:hAnsi="Times New Roman" w:cs="Times New Roman"/>
                <w:color w:val="231F20"/>
                <w:w w:val="70"/>
                <w:sz w:val="24"/>
                <w:szCs w:val="24"/>
              </w:rPr>
              <w:t>matique donnée, la sélection est pertinente ;</w:t>
            </w:r>
          </w:p>
          <w:p w14:paraId="29859E76" w14:textId="77777777" w:rsidR="002B40A1" w:rsidRPr="00FE2722" w:rsidRDefault="002B40A1" w:rsidP="00C35F67">
            <w:pPr>
              <w:pStyle w:val="TableParagraph"/>
              <w:spacing w:line="201" w:lineRule="auto"/>
              <w:ind w:left="238" w:right="69" w:hanging="125"/>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méthodes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outils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d’investigation</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choisis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un</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cadre</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donné</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3"/>
                <w:w w:val="65"/>
                <w:sz w:val="24"/>
                <w:szCs w:val="24"/>
              </w:rPr>
              <w:t xml:space="preserve"> </w:t>
            </w:r>
            <w:r w:rsidRPr="00FE2722">
              <w:rPr>
                <w:rFonts w:ascii="Times New Roman" w:hAnsi="Times New Roman" w:cs="Times New Roman"/>
                <w:color w:val="231F20"/>
                <w:w w:val="65"/>
                <w:sz w:val="24"/>
                <w:szCs w:val="24"/>
              </w:rPr>
              <w:t>adaptés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 xml:space="preserve">(enquêtes, </w:t>
            </w:r>
            <w:r w:rsidRPr="00FE2722">
              <w:rPr>
                <w:rFonts w:ascii="Times New Roman" w:hAnsi="Times New Roman" w:cs="Times New Roman"/>
                <w:color w:val="231F20"/>
                <w:w w:val="70"/>
                <w:sz w:val="24"/>
                <w:szCs w:val="24"/>
              </w:rPr>
              <w:t>questionnaires...).</w:t>
            </w:r>
          </w:p>
        </w:tc>
      </w:tr>
      <w:tr w:rsidR="002B40A1" w:rsidRPr="00FE2722" w14:paraId="4CA1662F" w14:textId="77777777" w:rsidTr="00C35F67">
        <w:trPr>
          <w:trHeight w:val="723"/>
        </w:trPr>
        <w:tc>
          <w:tcPr>
            <w:tcW w:w="3963" w:type="dxa"/>
            <w:tcBorders>
              <w:top w:val="single" w:sz="4" w:space="0" w:color="231F20"/>
              <w:right w:val="single" w:sz="4" w:space="0" w:color="231F20"/>
            </w:tcBorders>
          </w:tcPr>
          <w:p w14:paraId="1BF36A7A" w14:textId="77777777" w:rsidR="002B40A1" w:rsidRPr="00FE2722" w:rsidRDefault="002B40A1" w:rsidP="00C35F67">
            <w:pPr>
              <w:pStyle w:val="TableParagraph"/>
              <w:spacing w:before="198" w:line="201" w:lineRule="auto"/>
              <w:ind w:left="22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2. Pertinence dans la qualité du questionnement profes- </w:t>
            </w:r>
            <w:r w:rsidRPr="00FE2722">
              <w:rPr>
                <w:rFonts w:ascii="Times New Roman" w:hAnsi="Times New Roman" w:cs="Times New Roman"/>
                <w:color w:val="231F20"/>
                <w:w w:val="70"/>
                <w:sz w:val="24"/>
                <w:szCs w:val="24"/>
              </w:rPr>
              <w:t>sionnel.</w:t>
            </w:r>
          </w:p>
        </w:tc>
        <w:tc>
          <w:tcPr>
            <w:tcW w:w="5942" w:type="dxa"/>
            <w:tcBorders>
              <w:top w:val="single" w:sz="4" w:space="0" w:color="231F20"/>
              <w:left w:val="single" w:sz="4" w:space="0" w:color="231F20"/>
            </w:tcBorders>
          </w:tcPr>
          <w:p w14:paraId="6448819E" w14:textId="77777777" w:rsidR="002B40A1" w:rsidRPr="00FE2722" w:rsidRDefault="002B40A1" w:rsidP="00C35F67">
            <w:pPr>
              <w:pStyle w:val="TableParagraph"/>
              <w:spacing w:before="166"/>
              <w:rPr>
                <w:rFonts w:ascii="Times New Roman" w:hAnsi="Times New Roman" w:cs="Times New Roman"/>
                <w:sz w:val="24"/>
                <w:szCs w:val="24"/>
              </w:rPr>
            </w:pPr>
            <w:r w:rsidRPr="00FE2722">
              <w:rPr>
                <w:rFonts w:ascii="Times New Roman" w:hAnsi="Times New Roman" w:cs="Times New Roman"/>
                <w:color w:val="231F20"/>
                <w:w w:val="60"/>
                <w:sz w:val="24"/>
                <w:szCs w:val="24"/>
              </w:rPr>
              <w:t>Des questions pertinentes sont posées en relation avec les problématiques professionnelles.</w:t>
            </w:r>
          </w:p>
        </w:tc>
      </w:tr>
    </w:tbl>
    <w:p w14:paraId="66DA0678" w14:textId="77777777" w:rsidR="002B40A1" w:rsidRPr="00FE2722" w:rsidRDefault="002B40A1" w:rsidP="002B40A1">
      <w:pPr>
        <w:rPr>
          <w:rFonts w:ascii="Times New Roman" w:hAnsi="Times New Roman" w:cs="Times New Roman"/>
          <w:sz w:val="24"/>
          <w:szCs w:val="24"/>
        </w:rPr>
        <w:sectPr w:rsidR="002B40A1" w:rsidRPr="00FE2722">
          <w:pgSz w:w="11910" w:h="16500"/>
          <w:pgMar w:top="1600" w:right="880" w:bottom="600" w:left="880" w:header="556" w:footer="420" w:gutter="0"/>
          <w:cols w:space="720"/>
        </w:sectPr>
      </w:pPr>
    </w:p>
    <w:p w14:paraId="55370AED" w14:textId="77777777" w:rsidR="002B40A1" w:rsidRPr="00FE2722" w:rsidRDefault="002B40A1" w:rsidP="002B40A1">
      <w:pPr>
        <w:pStyle w:val="Titre11"/>
        <w:spacing w:before="88"/>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9</w:t>
      </w:r>
    </w:p>
    <w:p w14:paraId="3BAAFE10" w14:textId="77777777" w:rsidR="002B40A1" w:rsidRPr="00FE2722" w:rsidRDefault="002B40A1" w:rsidP="002B40A1">
      <w:pPr>
        <w:spacing w:before="213"/>
        <w:ind w:left="878" w:right="878"/>
        <w:jc w:val="center"/>
        <w:rPr>
          <w:rFonts w:ascii="Times New Roman" w:hAnsi="Times New Roman" w:cs="Times New Roman"/>
          <w:b/>
          <w:sz w:val="24"/>
          <w:szCs w:val="24"/>
        </w:rPr>
      </w:pPr>
      <w:r w:rsidRPr="00FE2722">
        <w:rPr>
          <w:rFonts w:ascii="Times New Roman" w:hAnsi="Times New Roman" w:cs="Times New Roman"/>
          <w:b/>
          <w:color w:val="231F20"/>
          <w:w w:val="95"/>
          <w:sz w:val="24"/>
          <w:szCs w:val="24"/>
        </w:rPr>
        <w:t>Organiser et coordonner les interventions soignantes</w:t>
      </w:r>
    </w:p>
    <w:p w14:paraId="29E18F18" w14:textId="77777777" w:rsidR="002B40A1" w:rsidRPr="00FE2722" w:rsidRDefault="002B40A1" w:rsidP="002B40A1">
      <w:pPr>
        <w:pStyle w:val="Paragraphedeliste"/>
        <w:widowControl w:val="0"/>
        <w:numPr>
          <w:ilvl w:val="0"/>
          <w:numId w:val="36"/>
        </w:numPr>
        <w:tabs>
          <w:tab w:val="left" w:pos="599"/>
        </w:tabs>
        <w:autoSpaceDE w:val="0"/>
        <w:autoSpaceDN w:val="0"/>
        <w:spacing w:before="165" w:after="0" w:line="201" w:lineRule="auto"/>
        <w:ind w:right="110" w:firstLine="193"/>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Identifier les acteurs intervenant auprès des personnes (santé, social, médico-social, </w:t>
      </w:r>
      <w:r w:rsidRPr="00FE2722">
        <w:rPr>
          <w:rFonts w:ascii="Times New Roman" w:hAnsi="Times New Roman" w:cs="Times New Roman"/>
          <w:color w:val="231F20"/>
          <w:spacing w:val="-4"/>
          <w:sz w:val="24"/>
          <w:szCs w:val="24"/>
        </w:rPr>
        <w:t xml:space="preserve">asso- </w:t>
      </w:r>
      <w:r w:rsidRPr="00FE2722">
        <w:rPr>
          <w:rFonts w:ascii="Times New Roman" w:hAnsi="Times New Roman" w:cs="Times New Roman"/>
          <w:color w:val="231F20"/>
          <w:sz w:val="24"/>
          <w:szCs w:val="24"/>
        </w:rPr>
        <w:t>ciatif...)</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4D3B590B" w14:textId="77777777" w:rsidR="002B40A1" w:rsidRPr="00FE2722" w:rsidRDefault="002B40A1" w:rsidP="002B40A1">
      <w:pPr>
        <w:pStyle w:val="Paragraphedeliste"/>
        <w:widowControl w:val="0"/>
        <w:numPr>
          <w:ilvl w:val="0"/>
          <w:numId w:val="36"/>
        </w:numPr>
        <w:tabs>
          <w:tab w:val="left" w:pos="563"/>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Organiser</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interventions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tenant</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compte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limites</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champ</w:t>
      </w:r>
      <w:r w:rsidRPr="00FE2722">
        <w:rPr>
          <w:rFonts w:ascii="Times New Roman" w:hAnsi="Times New Roman" w:cs="Times New Roman"/>
          <w:color w:val="231F20"/>
          <w:spacing w:val="-12"/>
          <w:sz w:val="24"/>
          <w:szCs w:val="24"/>
        </w:rPr>
        <w:t xml:space="preserve"> </w:t>
      </w:r>
      <w:r w:rsidRPr="00FE2722">
        <w:rPr>
          <w:rFonts w:ascii="Times New Roman" w:hAnsi="Times New Roman" w:cs="Times New Roman"/>
          <w:color w:val="231F20"/>
          <w:sz w:val="24"/>
          <w:szCs w:val="24"/>
        </w:rPr>
        <w:t>professionnel</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1"/>
          <w:sz w:val="24"/>
          <w:szCs w:val="24"/>
        </w:rPr>
        <w:t xml:space="preserve"> </w:t>
      </w:r>
      <w:r w:rsidRPr="00FE2722">
        <w:rPr>
          <w:rFonts w:ascii="Times New Roman" w:hAnsi="Times New Roman" w:cs="Times New Roman"/>
          <w:color w:val="231F20"/>
          <w:sz w:val="24"/>
          <w:szCs w:val="24"/>
        </w:rPr>
        <w:t>ses responsabilités, veiller à la continuité des soins en faisant appel à d’autres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compétences ;</w:t>
      </w:r>
    </w:p>
    <w:p w14:paraId="78D3E637" w14:textId="77777777" w:rsidR="002B40A1" w:rsidRPr="00FE2722" w:rsidRDefault="002B40A1" w:rsidP="002B40A1">
      <w:pPr>
        <w:pStyle w:val="Paragraphedeliste"/>
        <w:widowControl w:val="0"/>
        <w:numPr>
          <w:ilvl w:val="0"/>
          <w:numId w:val="36"/>
        </w:numPr>
        <w:tabs>
          <w:tab w:val="left" w:pos="575"/>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Choisir les outils de transmission de l’information adaptés aux partenaires et aux situations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et en</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assurer</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mise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en</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place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l’efficacité</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7433C968" w14:textId="77777777" w:rsidR="002B40A1" w:rsidRPr="00FE2722" w:rsidRDefault="002B40A1" w:rsidP="002B40A1">
      <w:pPr>
        <w:pStyle w:val="Paragraphedeliste"/>
        <w:widowControl w:val="0"/>
        <w:numPr>
          <w:ilvl w:val="0"/>
          <w:numId w:val="36"/>
        </w:numPr>
        <w:tabs>
          <w:tab w:val="left" w:pos="559"/>
        </w:tabs>
        <w:autoSpaceDE w:val="0"/>
        <w:autoSpaceDN w:val="0"/>
        <w:spacing w:before="25"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Coordonner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actions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auprès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personne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soignée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avec</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différents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acteurs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de la</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santé,</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du</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social</w:t>
      </w:r>
      <w:r w:rsidRPr="00FE2722">
        <w:rPr>
          <w:rFonts w:ascii="Times New Roman" w:hAnsi="Times New Roman" w:cs="Times New Roman"/>
          <w:color w:val="231F20"/>
          <w:spacing w:val="20"/>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l’aide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à</w:t>
      </w:r>
      <w:r w:rsidRPr="00FE2722">
        <w:rPr>
          <w:rFonts w:ascii="Times New Roman" w:hAnsi="Times New Roman" w:cs="Times New Roman"/>
          <w:color w:val="231F20"/>
          <w:spacing w:val="20"/>
          <w:sz w:val="24"/>
          <w:szCs w:val="24"/>
        </w:rPr>
        <w:t xml:space="preserve"> </w:t>
      </w:r>
      <w:r w:rsidRPr="00FE2722">
        <w:rPr>
          <w:rFonts w:ascii="Times New Roman" w:hAnsi="Times New Roman" w:cs="Times New Roman"/>
          <w:color w:val="231F20"/>
          <w:sz w:val="24"/>
          <w:szCs w:val="24"/>
        </w:rPr>
        <w:t>domicile</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01C29DAF" w14:textId="77777777" w:rsidR="002B40A1" w:rsidRPr="00FE2722" w:rsidRDefault="002B40A1" w:rsidP="002B40A1">
      <w:pPr>
        <w:pStyle w:val="Paragraphedeliste"/>
        <w:widowControl w:val="0"/>
        <w:numPr>
          <w:ilvl w:val="0"/>
          <w:numId w:val="36"/>
        </w:numPr>
        <w:tabs>
          <w:tab w:val="left" w:pos="569"/>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 xml:space="preserve">Coopérer au sein d’une équipe pluriprofessionnelle dans un souci d’optimisation de la prise </w:t>
      </w:r>
      <w:r w:rsidRPr="00FE2722">
        <w:rPr>
          <w:rFonts w:ascii="Times New Roman" w:hAnsi="Times New Roman" w:cs="Times New Roman"/>
          <w:color w:val="231F20"/>
          <w:spacing w:val="-7"/>
          <w:sz w:val="24"/>
          <w:szCs w:val="24"/>
        </w:rPr>
        <w:t xml:space="preserve">en </w:t>
      </w:r>
      <w:r w:rsidRPr="00FE2722">
        <w:rPr>
          <w:rFonts w:ascii="Times New Roman" w:hAnsi="Times New Roman" w:cs="Times New Roman"/>
          <w:color w:val="231F20"/>
          <w:sz w:val="24"/>
          <w:szCs w:val="24"/>
        </w:rPr>
        <w:t>charge sanitaire et médico-sociale</w:t>
      </w:r>
      <w:r w:rsidRPr="00FE2722">
        <w:rPr>
          <w:rFonts w:ascii="Times New Roman" w:hAnsi="Times New Roman" w:cs="Times New Roman"/>
          <w:color w:val="231F20"/>
          <w:spacing w:val="36"/>
          <w:sz w:val="24"/>
          <w:szCs w:val="24"/>
        </w:rPr>
        <w:t xml:space="preserve"> </w:t>
      </w:r>
      <w:r w:rsidRPr="00FE2722">
        <w:rPr>
          <w:rFonts w:ascii="Times New Roman" w:hAnsi="Times New Roman" w:cs="Times New Roman"/>
          <w:color w:val="231F20"/>
          <w:sz w:val="24"/>
          <w:szCs w:val="24"/>
        </w:rPr>
        <w:t>;</w:t>
      </w:r>
    </w:p>
    <w:p w14:paraId="222802A4" w14:textId="77777777" w:rsidR="002B40A1" w:rsidRPr="00FE2722" w:rsidRDefault="002B40A1" w:rsidP="002B40A1">
      <w:pPr>
        <w:pStyle w:val="Paragraphedeliste"/>
        <w:widowControl w:val="0"/>
        <w:numPr>
          <w:ilvl w:val="0"/>
          <w:numId w:val="36"/>
        </w:numPr>
        <w:tabs>
          <w:tab w:val="left" w:pos="567"/>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Coordonner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traitement</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informations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apportées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par</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différents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acteurs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afin</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d’assurer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la continuité et la sécurité des soins</w:t>
      </w:r>
      <w:r w:rsidRPr="00FE2722">
        <w:rPr>
          <w:rFonts w:ascii="Times New Roman" w:hAnsi="Times New Roman" w:cs="Times New Roman"/>
          <w:color w:val="231F20"/>
          <w:spacing w:val="5"/>
          <w:sz w:val="24"/>
          <w:szCs w:val="24"/>
        </w:rPr>
        <w:t xml:space="preserve"> </w:t>
      </w:r>
      <w:r w:rsidRPr="00FE2722">
        <w:rPr>
          <w:rFonts w:ascii="Times New Roman" w:hAnsi="Times New Roman" w:cs="Times New Roman"/>
          <w:color w:val="231F20"/>
          <w:sz w:val="24"/>
          <w:szCs w:val="24"/>
        </w:rPr>
        <w:t>;</w:t>
      </w:r>
    </w:p>
    <w:p w14:paraId="73FA0CAB" w14:textId="77777777" w:rsidR="002B40A1" w:rsidRPr="00FE2722" w:rsidRDefault="002B40A1" w:rsidP="002B40A1">
      <w:pPr>
        <w:pStyle w:val="Paragraphedeliste"/>
        <w:widowControl w:val="0"/>
        <w:numPr>
          <w:ilvl w:val="0"/>
          <w:numId w:val="36"/>
        </w:numPr>
        <w:tabs>
          <w:tab w:val="left" w:pos="560"/>
        </w:tabs>
        <w:autoSpaceDE w:val="0"/>
        <w:autoSpaceDN w:val="0"/>
        <w:spacing w:before="26"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Instaurer</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maintenir</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liaisons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avec</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acteurs,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réseaux</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structures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intervenant</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z w:val="24"/>
          <w:szCs w:val="24"/>
        </w:rPr>
        <w:t>auprès</w:t>
      </w:r>
      <w:r w:rsidRPr="00FE2722">
        <w:rPr>
          <w:rFonts w:ascii="Times New Roman" w:hAnsi="Times New Roman" w:cs="Times New Roman"/>
          <w:color w:val="231F20"/>
          <w:spacing w:val="-27"/>
          <w:sz w:val="24"/>
          <w:szCs w:val="24"/>
        </w:rPr>
        <w:t xml:space="preserve"> </w:t>
      </w:r>
      <w:r w:rsidRPr="00FE2722">
        <w:rPr>
          <w:rFonts w:ascii="Times New Roman" w:hAnsi="Times New Roman" w:cs="Times New Roman"/>
          <w:color w:val="231F20"/>
          <w:spacing w:val="-4"/>
          <w:sz w:val="24"/>
          <w:szCs w:val="24"/>
        </w:rPr>
        <w:t xml:space="preserve">des </w:t>
      </w:r>
      <w:r w:rsidRPr="00FE2722">
        <w:rPr>
          <w:rFonts w:ascii="Times New Roman" w:hAnsi="Times New Roman" w:cs="Times New Roman"/>
          <w:color w:val="231F20"/>
          <w:sz w:val="24"/>
          <w:szCs w:val="24"/>
        </w:rPr>
        <w:t>personnes</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5AC4EAB7" w14:textId="77777777" w:rsidR="002B40A1" w:rsidRPr="00FE2722" w:rsidRDefault="002B40A1" w:rsidP="002B40A1">
      <w:pPr>
        <w:pStyle w:val="Paragraphedeliste"/>
        <w:widowControl w:val="0"/>
        <w:numPr>
          <w:ilvl w:val="0"/>
          <w:numId w:val="36"/>
        </w:numPr>
        <w:tabs>
          <w:tab w:val="left" w:pos="564"/>
        </w:tabs>
        <w:autoSpaceDE w:val="0"/>
        <w:autoSpaceDN w:val="0"/>
        <w:spacing w:before="25" w:after="0" w:line="201" w:lineRule="auto"/>
        <w:ind w:right="110" w:firstLine="204"/>
        <w:contextualSpacing w:val="0"/>
        <w:rPr>
          <w:rFonts w:ascii="Times New Roman" w:hAnsi="Times New Roman" w:cs="Times New Roman"/>
          <w:sz w:val="24"/>
          <w:szCs w:val="24"/>
        </w:rPr>
      </w:pPr>
      <w:r w:rsidRPr="00FE2722">
        <w:rPr>
          <w:rFonts w:ascii="Times New Roman" w:hAnsi="Times New Roman" w:cs="Times New Roman"/>
          <w:color w:val="231F20"/>
          <w:sz w:val="24"/>
          <w:szCs w:val="24"/>
        </w:rPr>
        <w:t>Organiser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travail</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différents</w:t>
      </w:r>
      <w:r w:rsidRPr="00FE2722">
        <w:rPr>
          <w:rFonts w:ascii="Times New Roman" w:hAnsi="Times New Roman" w:cs="Times New Roman"/>
          <w:color w:val="231F20"/>
          <w:spacing w:val="-13"/>
          <w:sz w:val="24"/>
          <w:szCs w:val="24"/>
        </w:rPr>
        <w:t xml:space="preserve"> </w:t>
      </w:r>
      <w:r w:rsidRPr="00FE2722">
        <w:rPr>
          <w:rFonts w:ascii="Times New Roman" w:hAnsi="Times New Roman" w:cs="Times New Roman"/>
          <w:color w:val="231F20"/>
          <w:sz w:val="24"/>
          <w:szCs w:val="24"/>
        </w:rPr>
        <w:t>modes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d’exercice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infirmier,</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notamment</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dans</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z w:val="24"/>
          <w:szCs w:val="24"/>
        </w:rPr>
        <w:t>le</w:t>
      </w:r>
      <w:r w:rsidRPr="00FE2722">
        <w:rPr>
          <w:rFonts w:ascii="Times New Roman" w:hAnsi="Times New Roman" w:cs="Times New Roman"/>
          <w:color w:val="231F20"/>
          <w:spacing w:val="-14"/>
          <w:sz w:val="24"/>
          <w:szCs w:val="24"/>
        </w:rPr>
        <w:t xml:space="preserve"> </w:t>
      </w:r>
      <w:r w:rsidRPr="00FE2722">
        <w:rPr>
          <w:rFonts w:ascii="Times New Roman" w:hAnsi="Times New Roman" w:cs="Times New Roman"/>
          <w:color w:val="231F20"/>
          <w:spacing w:val="-3"/>
          <w:sz w:val="24"/>
          <w:szCs w:val="24"/>
        </w:rPr>
        <w:t xml:space="preserve">secteur </w:t>
      </w:r>
      <w:r w:rsidRPr="00FE2722">
        <w:rPr>
          <w:rFonts w:ascii="Times New Roman" w:hAnsi="Times New Roman" w:cs="Times New Roman"/>
          <w:color w:val="231F20"/>
          <w:sz w:val="24"/>
          <w:szCs w:val="24"/>
        </w:rPr>
        <w:t>libéral.</w:t>
      </w:r>
      <w:bookmarkStart w:id="0" w:name="_GoBack"/>
      <w:bookmarkEnd w:id="0"/>
    </w:p>
    <w:p w14:paraId="4F6D4C37" w14:textId="77777777" w:rsidR="002B40A1" w:rsidRPr="00FE2722" w:rsidRDefault="002B40A1" w:rsidP="002B40A1">
      <w:pPr>
        <w:pStyle w:val="Corpsdetexte"/>
        <w:rPr>
          <w:rFonts w:ascii="Times New Roman" w:hAnsi="Times New Roman" w:cs="Times New Roman"/>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21678A23" w14:textId="77777777" w:rsidTr="00C35F67">
        <w:trPr>
          <w:trHeight w:val="897"/>
        </w:trPr>
        <w:tc>
          <w:tcPr>
            <w:tcW w:w="3963" w:type="dxa"/>
            <w:tcBorders>
              <w:bottom w:val="single" w:sz="4" w:space="0" w:color="231F20"/>
              <w:right w:val="single" w:sz="4" w:space="0" w:color="231F20"/>
            </w:tcBorders>
          </w:tcPr>
          <w:p w14:paraId="2F11BCBD"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56826192"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62E5FFBE"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2C9116D5"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5525B80D"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2312C04A"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4FE80AC4" w14:textId="77777777" w:rsidTr="00C35F67">
        <w:trPr>
          <w:trHeight w:val="993"/>
        </w:trPr>
        <w:tc>
          <w:tcPr>
            <w:tcW w:w="3963" w:type="dxa"/>
            <w:tcBorders>
              <w:top w:val="single" w:sz="4" w:space="0" w:color="231F20"/>
              <w:bottom w:val="single" w:sz="4" w:space="0" w:color="231F20"/>
              <w:right w:val="single" w:sz="4" w:space="0" w:color="231F20"/>
            </w:tcBorders>
          </w:tcPr>
          <w:p w14:paraId="1C2B1D7C" w14:textId="77777777" w:rsidR="002B40A1" w:rsidRPr="00FE2722" w:rsidRDefault="002B40A1" w:rsidP="00C35F67">
            <w:pPr>
              <w:pStyle w:val="TableParagraph"/>
              <w:spacing w:before="1"/>
              <w:rPr>
                <w:rFonts w:ascii="Times New Roman" w:hAnsi="Times New Roman" w:cs="Times New Roman"/>
                <w:sz w:val="24"/>
                <w:szCs w:val="24"/>
              </w:rPr>
            </w:pPr>
          </w:p>
          <w:p w14:paraId="3D16DD70" w14:textId="77777777" w:rsidR="002B40A1" w:rsidRPr="00FE2722" w:rsidRDefault="002B40A1" w:rsidP="00C35F67">
            <w:pPr>
              <w:pStyle w:val="TableParagraph"/>
              <w:spacing w:line="201" w:lineRule="auto"/>
              <w:ind w:left="228" w:right="14"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1. Pertinence dans l’identification et la prise en compte du </w:t>
            </w:r>
            <w:r w:rsidRPr="00FE2722">
              <w:rPr>
                <w:rFonts w:ascii="Times New Roman" w:hAnsi="Times New Roman" w:cs="Times New Roman"/>
                <w:color w:val="231F20"/>
                <w:w w:val="70"/>
                <w:sz w:val="24"/>
                <w:szCs w:val="24"/>
              </w:rPr>
              <w:t>champ d’intervention des différents acteurs.</w:t>
            </w:r>
          </w:p>
        </w:tc>
        <w:tc>
          <w:tcPr>
            <w:tcW w:w="5942" w:type="dxa"/>
            <w:tcBorders>
              <w:top w:val="single" w:sz="4" w:space="0" w:color="231F20"/>
              <w:left w:val="single" w:sz="4" w:space="0" w:color="231F20"/>
              <w:bottom w:val="single" w:sz="4" w:space="0" w:color="231F20"/>
            </w:tcBorders>
          </w:tcPr>
          <w:p w14:paraId="3139DECA" w14:textId="77777777" w:rsidR="002B40A1" w:rsidRPr="00FE2722" w:rsidRDefault="002B40A1" w:rsidP="00C35F67">
            <w:pPr>
              <w:pStyle w:val="TableParagraph"/>
              <w:spacing w:before="1"/>
              <w:rPr>
                <w:rFonts w:ascii="Times New Roman" w:hAnsi="Times New Roman" w:cs="Times New Roman"/>
                <w:sz w:val="24"/>
                <w:szCs w:val="24"/>
              </w:rPr>
            </w:pPr>
          </w:p>
          <w:p w14:paraId="1424C1B4" w14:textId="77777777" w:rsidR="002B40A1" w:rsidRPr="00FE2722" w:rsidRDefault="002B40A1" w:rsidP="00C35F67">
            <w:pPr>
              <w:pStyle w:val="TableParagraph"/>
              <w:spacing w:line="201" w:lineRule="auto"/>
              <w:ind w:right="1842"/>
              <w:rPr>
                <w:rFonts w:ascii="Times New Roman" w:hAnsi="Times New Roman" w:cs="Times New Roman"/>
                <w:sz w:val="24"/>
                <w:szCs w:val="24"/>
              </w:rPr>
            </w:pP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autres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professionnels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santé</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sollicités</w:t>
            </w:r>
            <w:r w:rsidRPr="00FE2722">
              <w:rPr>
                <w:rFonts w:ascii="Times New Roman" w:hAnsi="Times New Roman" w:cs="Times New Roman"/>
                <w:color w:val="231F20"/>
                <w:spacing w:val="-24"/>
                <w:w w:val="65"/>
                <w:sz w:val="24"/>
                <w:szCs w:val="24"/>
              </w:rPr>
              <w:t xml:space="preserve"> </w:t>
            </w:r>
            <w:r w:rsidRPr="00FE2722">
              <w:rPr>
                <w:rFonts w:ascii="Times New Roman" w:hAnsi="Times New Roman" w:cs="Times New Roman"/>
                <w:color w:val="231F20"/>
                <w:w w:val="65"/>
                <w:sz w:val="24"/>
                <w:szCs w:val="24"/>
              </w:rPr>
              <w:t>à</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bon</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escient</w:t>
            </w:r>
            <w:r w:rsidRPr="00FE2722">
              <w:rPr>
                <w:rFonts w:ascii="Times New Roman" w:hAnsi="Times New Roman" w:cs="Times New Roman"/>
                <w:color w:val="231F20"/>
                <w:spacing w:val="-34"/>
                <w:w w:val="65"/>
                <w:sz w:val="24"/>
                <w:szCs w:val="24"/>
              </w:rPr>
              <w:t xml:space="preserve"> </w:t>
            </w:r>
            <w:r w:rsidRPr="00FE2722">
              <w:rPr>
                <w:rFonts w:ascii="Times New Roman" w:hAnsi="Times New Roman" w:cs="Times New Roman"/>
                <w:color w:val="231F20"/>
                <w:w w:val="65"/>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8"/>
                <w:w w:val="70"/>
                <w:sz w:val="24"/>
                <w:szCs w:val="24"/>
              </w:rPr>
              <w:t xml:space="preserve"> </w:t>
            </w:r>
            <w:r w:rsidRPr="00FE2722">
              <w:rPr>
                <w:rFonts w:ascii="Times New Roman" w:hAnsi="Times New Roman" w:cs="Times New Roman"/>
                <w:color w:val="231F20"/>
                <w:w w:val="70"/>
                <w:sz w:val="24"/>
                <w:szCs w:val="24"/>
              </w:rPr>
              <w:t>ressources</w:t>
            </w:r>
            <w:r w:rsidRPr="00FE2722">
              <w:rPr>
                <w:rFonts w:ascii="Times New Roman" w:hAnsi="Times New Roman" w:cs="Times New Roman"/>
                <w:color w:val="231F20"/>
                <w:spacing w:val="-8"/>
                <w:w w:val="70"/>
                <w:sz w:val="24"/>
                <w:szCs w:val="24"/>
              </w:rPr>
              <w:t xml:space="preserve"> </w:t>
            </w:r>
            <w:r w:rsidRPr="00FE2722">
              <w:rPr>
                <w:rFonts w:ascii="Times New Roman" w:hAnsi="Times New Roman" w:cs="Times New Roman"/>
                <w:color w:val="231F20"/>
                <w:w w:val="70"/>
                <w:sz w:val="24"/>
                <w:szCs w:val="24"/>
              </w:rPr>
              <w:t>externes</w:t>
            </w:r>
            <w:r w:rsidRPr="00FE2722">
              <w:rPr>
                <w:rFonts w:ascii="Times New Roman" w:hAnsi="Times New Roman" w:cs="Times New Roman"/>
                <w:color w:val="231F20"/>
                <w:spacing w:val="-8"/>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8"/>
                <w:w w:val="70"/>
                <w:sz w:val="24"/>
                <w:szCs w:val="24"/>
              </w:rPr>
              <w:t xml:space="preserve"> </w:t>
            </w:r>
            <w:r w:rsidRPr="00FE2722">
              <w:rPr>
                <w:rFonts w:ascii="Times New Roman" w:hAnsi="Times New Roman" w:cs="Times New Roman"/>
                <w:color w:val="231F20"/>
                <w:w w:val="70"/>
                <w:sz w:val="24"/>
                <w:szCs w:val="24"/>
              </w:rPr>
              <w:t>identifiées</w:t>
            </w:r>
            <w:r w:rsidRPr="00FE2722">
              <w:rPr>
                <w:rFonts w:ascii="Times New Roman" w:hAnsi="Times New Roman" w:cs="Times New Roman"/>
                <w:color w:val="231F20"/>
                <w:spacing w:val="-27"/>
                <w:w w:val="70"/>
                <w:sz w:val="24"/>
                <w:szCs w:val="24"/>
              </w:rPr>
              <w:t xml:space="preserve"> </w:t>
            </w:r>
            <w:r w:rsidRPr="00FE2722">
              <w:rPr>
                <w:rFonts w:ascii="Times New Roman" w:hAnsi="Times New Roman" w:cs="Times New Roman"/>
                <w:color w:val="231F20"/>
                <w:w w:val="70"/>
                <w:sz w:val="24"/>
                <w:szCs w:val="24"/>
              </w:rPr>
              <w:t>;</w:t>
            </w:r>
          </w:p>
          <w:p w14:paraId="6127D375" w14:textId="77777777" w:rsidR="002B40A1" w:rsidRPr="00FE2722" w:rsidRDefault="002B40A1" w:rsidP="00C35F67">
            <w:pPr>
              <w:pStyle w:val="TableParagraph"/>
              <w:spacing w:line="211" w:lineRule="exact"/>
              <w:rPr>
                <w:rFonts w:ascii="Times New Roman" w:hAnsi="Times New Roman" w:cs="Times New Roman"/>
                <w:sz w:val="24"/>
                <w:szCs w:val="24"/>
              </w:rPr>
            </w:pPr>
            <w:r w:rsidRPr="00FE2722">
              <w:rPr>
                <w:rFonts w:ascii="Times New Roman" w:hAnsi="Times New Roman" w:cs="Times New Roman"/>
                <w:color w:val="231F20"/>
                <w:w w:val="65"/>
                <w:sz w:val="24"/>
                <w:szCs w:val="24"/>
              </w:rPr>
              <w:t>La répartition des activités est conforme au champ de compétences des intervenants.</w:t>
            </w:r>
          </w:p>
        </w:tc>
      </w:tr>
      <w:tr w:rsidR="002B40A1" w:rsidRPr="00FE2722" w14:paraId="1E55B4C7" w14:textId="77777777" w:rsidTr="00C35F67">
        <w:trPr>
          <w:trHeight w:val="1361"/>
        </w:trPr>
        <w:tc>
          <w:tcPr>
            <w:tcW w:w="3963" w:type="dxa"/>
            <w:tcBorders>
              <w:top w:val="single" w:sz="4" w:space="0" w:color="231F20"/>
              <w:bottom w:val="single" w:sz="4" w:space="0" w:color="231F20"/>
              <w:right w:val="single" w:sz="4" w:space="0" w:color="231F20"/>
            </w:tcBorders>
          </w:tcPr>
          <w:p w14:paraId="13F1E430" w14:textId="77777777" w:rsidR="002B40A1" w:rsidRPr="00FE2722" w:rsidRDefault="002B40A1" w:rsidP="00C35F67">
            <w:pPr>
              <w:pStyle w:val="TableParagraph"/>
              <w:spacing w:before="147"/>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2. Cohérence dans la continuité des soins.</w:t>
            </w:r>
          </w:p>
        </w:tc>
        <w:tc>
          <w:tcPr>
            <w:tcW w:w="5942" w:type="dxa"/>
            <w:tcBorders>
              <w:top w:val="single" w:sz="4" w:space="0" w:color="231F20"/>
              <w:left w:val="single" w:sz="4" w:space="0" w:color="231F20"/>
              <w:bottom w:val="single" w:sz="4" w:space="0" w:color="231F20"/>
            </w:tcBorders>
          </w:tcPr>
          <w:p w14:paraId="41CBB6E4" w14:textId="77777777" w:rsidR="002B40A1" w:rsidRPr="00FE2722" w:rsidRDefault="002B40A1" w:rsidP="00C35F67">
            <w:pPr>
              <w:pStyle w:val="TableParagraph"/>
              <w:spacing w:before="147" w:line="224" w:lineRule="exact"/>
              <w:rPr>
                <w:rFonts w:ascii="Times New Roman" w:hAnsi="Times New Roman" w:cs="Times New Roman"/>
                <w:sz w:val="24"/>
                <w:szCs w:val="24"/>
              </w:rPr>
            </w:pPr>
            <w:r w:rsidRPr="00FE2722">
              <w:rPr>
                <w:rFonts w:ascii="Times New Roman" w:hAnsi="Times New Roman" w:cs="Times New Roman"/>
                <w:color w:val="231F20"/>
                <w:w w:val="65"/>
                <w:sz w:val="24"/>
                <w:szCs w:val="24"/>
              </w:rPr>
              <w:t>Les liens entre les différentes interventions professionnelles sont repérés et explicités ;</w:t>
            </w:r>
          </w:p>
          <w:p w14:paraId="3F341E2C" w14:textId="77777777" w:rsidR="002B40A1" w:rsidRPr="00FE2722" w:rsidRDefault="002B40A1" w:rsidP="00C35F67">
            <w:pPr>
              <w:pStyle w:val="TableParagraph"/>
              <w:spacing w:before="13"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5"/>
                <w:sz w:val="24"/>
                <w:szCs w:val="24"/>
              </w:rPr>
              <w:t xml:space="preserve">L’organisation des activités pour optimiser le travail en collaboration est expliquée et </w:t>
            </w:r>
            <w:r w:rsidRPr="00FE2722">
              <w:rPr>
                <w:rFonts w:ascii="Times New Roman" w:hAnsi="Times New Roman" w:cs="Times New Roman"/>
                <w:color w:val="231F20"/>
                <w:w w:val="70"/>
                <w:sz w:val="24"/>
                <w:szCs w:val="24"/>
              </w:rPr>
              <w:t>argumentée ;</w:t>
            </w:r>
          </w:p>
          <w:p w14:paraId="4D76538D" w14:textId="77777777" w:rsidR="002B40A1" w:rsidRPr="00FE2722" w:rsidRDefault="002B40A1" w:rsidP="00C35F67">
            <w:pPr>
              <w:pStyle w:val="TableParagraph"/>
              <w:spacing w:line="191"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Le contrôle des soins confiés est réalisé ;</w:t>
            </w:r>
          </w:p>
          <w:p w14:paraId="4F7032B2" w14:textId="77777777" w:rsidR="002B40A1" w:rsidRPr="00FE2722" w:rsidRDefault="002B40A1" w:rsidP="00C35F67">
            <w:pPr>
              <w:pStyle w:val="TableParagraph"/>
              <w:spacing w:line="224" w:lineRule="exact"/>
              <w:rPr>
                <w:rFonts w:ascii="Times New Roman" w:hAnsi="Times New Roman" w:cs="Times New Roman"/>
                <w:sz w:val="24"/>
                <w:szCs w:val="24"/>
              </w:rPr>
            </w:pPr>
            <w:r w:rsidRPr="00FE2722">
              <w:rPr>
                <w:rFonts w:ascii="Times New Roman" w:hAnsi="Times New Roman" w:cs="Times New Roman"/>
                <w:color w:val="231F20"/>
                <w:w w:val="70"/>
                <w:sz w:val="24"/>
                <w:szCs w:val="24"/>
              </w:rPr>
              <w:t>La continuité et la traçabilité des soins sont assurées.</w:t>
            </w:r>
          </w:p>
        </w:tc>
      </w:tr>
      <w:tr w:rsidR="002B40A1" w:rsidRPr="00FE2722" w14:paraId="283DDDA6" w14:textId="77777777" w:rsidTr="00C35F67">
        <w:trPr>
          <w:trHeight w:val="1928"/>
        </w:trPr>
        <w:tc>
          <w:tcPr>
            <w:tcW w:w="3963" w:type="dxa"/>
            <w:tcBorders>
              <w:top w:val="single" w:sz="4" w:space="0" w:color="231F20"/>
              <w:right w:val="single" w:sz="4" w:space="0" w:color="231F20"/>
            </w:tcBorders>
          </w:tcPr>
          <w:p w14:paraId="5904EF2A" w14:textId="77777777" w:rsidR="002B40A1" w:rsidRPr="00FE2722" w:rsidRDefault="002B40A1" w:rsidP="00C35F67">
            <w:pPr>
              <w:pStyle w:val="TableParagraph"/>
              <w:spacing w:before="147"/>
              <w:ind w:left="103"/>
              <w:rPr>
                <w:rFonts w:ascii="Times New Roman" w:hAnsi="Times New Roman" w:cs="Times New Roman"/>
                <w:sz w:val="24"/>
                <w:szCs w:val="24"/>
              </w:rPr>
            </w:pPr>
            <w:r w:rsidRPr="00FE2722">
              <w:rPr>
                <w:rFonts w:ascii="Times New Roman" w:hAnsi="Times New Roman" w:cs="Times New Roman"/>
                <w:color w:val="231F20"/>
                <w:w w:val="70"/>
                <w:sz w:val="24"/>
                <w:szCs w:val="24"/>
              </w:rPr>
              <w:t>3. Fiabilité et pertinence des informations transmises.</w:t>
            </w:r>
          </w:p>
        </w:tc>
        <w:tc>
          <w:tcPr>
            <w:tcW w:w="5942" w:type="dxa"/>
            <w:tcBorders>
              <w:top w:val="single" w:sz="4" w:space="0" w:color="231F20"/>
              <w:left w:val="single" w:sz="4" w:space="0" w:color="231F20"/>
            </w:tcBorders>
          </w:tcPr>
          <w:p w14:paraId="2D57F2EE" w14:textId="77777777" w:rsidR="002B40A1" w:rsidRPr="00FE2722" w:rsidRDefault="002B40A1" w:rsidP="00C35F67">
            <w:pPr>
              <w:pStyle w:val="TableParagraph"/>
              <w:spacing w:before="179" w:line="201" w:lineRule="auto"/>
              <w:ind w:left="238" w:right="85" w:hanging="125"/>
              <w:jc w:val="both"/>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Toutes les informations requises sont transmises aux professionnels de santé concernés dans </w:t>
            </w:r>
            <w:r w:rsidRPr="00FE2722">
              <w:rPr>
                <w:rFonts w:ascii="Times New Roman" w:hAnsi="Times New Roman" w:cs="Times New Roman"/>
                <w:color w:val="231F20"/>
                <w:w w:val="70"/>
                <w:sz w:val="24"/>
                <w:szCs w:val="24"/>
              </w:rPr>
              <w:t>les délais ;</w:t>
            </w:r>
          </w:p>
          <w:p w14:paraId="220F51AE" w14:textId="77777777" w:rsidR="002B40A1" w:rsidRPr="00FE2722" w:rsidRDefault="002B40A1" w:rsidP="00C35F67">
            <w:pPr>
              <w:pStyle w:val="TableParagraph"/>
              <w:spacing w:line="201" w:lineRule="auto"/>
              <w:ind w:left="238" w:right="85" w:hanging="125"/>
              <w:jc w:val="both"/>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informations transmises sont pertinentes, fiables et sélectionnées avec discernement </w:t>
            </w:r>
            <w:r w:rsidRPr="00FE2722">
              <w:rPr>
                <w:rFonts w:ascii="Times New Roman" w:hAnsi="Times New Roman" w:cs="Times New Roman"/>
                <w:color w:val="231F20"/>
                <w:spacing w:val="-4"/>
                <w:w w:val="60"/>
                <w:sz w:val="24"/>
                <w:szCs w:val="24"/>
              </w:rPr>
              <w:t xml:space="preserve">dans </w:t>
            </w:r>
            <w:r w:rsidRPr="00FE2722">
              <w:rPr>
                <w:rFonts w:ascii="Times New Roman" w:hAnsi="Times New Roman" w:cs="Times New Roman"/>
                <w:color w:val="231F20"/>
                <w:w w:val="60"/>
                <w:sz w:val="24"/>
                <w:szCs w:val="24"/>
              </w:rPr>
              <w:t>le</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respect</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de</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la</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réglementation</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et</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de</w:t>
            </w:r>
            <w:r w:rsidRPr="00FE2722">
              <w:rPr>
                <w:rFonts w:ascii="Times New Roman" w:hAnsi="Times New Roman" w:cs="Times New Roman"/>
                <w:color w:val="231F20"/>
                <w:spacing w:val="-4"/>
                <w:w w:val="60"/>
                <w:sz w:val="24"/>
                <w:szCs w:val="24"/>
              </w:rPr>
              <w:t xml:space="preserve"> </w:t>
            </w:r>
            <w:r w:rsidRPr="00FE2722">
              <w:rPr>
                <w:rFonts w:ascii="Times New Roman" w:hAnsi="Times New Roman" w:cs="Times New Roman"/>
                <w:color w:val="231F20"/>
                <w:w w:val="60"/>
                <w:sz w:val="24"/>
                <w:szCs w:val="24"/>
              </w:rPr>
              <w:t>la</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protection</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du</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patient</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(traçabilité,</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w w:val="60"/>
                <w:sz w:val="24"/>
                <w:szCs w:val="24"/>
              </w:rPr>
              <w:t>comptabilité,</w:t>
            </w:r>
            <w:r w:rsidRPr="00FE2722">
              <w:rPr>
                <w:rFonts w:ascii="Times New Roman" w:hAnsi="Times New Roman" w:cs="Times New Roman"/>
                <w:color w:val="231F20"/>
                <w:spacing w:val="-5"/>
                <w:w w:val="60"/>
                <w:sz w:val="24"/>
                <w:szCs w:val="24"/>
              </w:rPr>
              <w:t xml:space="preserve"> </w:t>
            </w:r>
            <w:r w:rsidRPr="00FE2722">
              <w:rPr>
                <w:rFonts w:ascii="Times New Roman" w:hAnsi="Times New Roman" w:cs="Times New Roman"/>
                <w:color w:val="231F20"/>
                <w:spacing w:val="-3"/>
                <w:w w:val="60"/>
                <w:sz w:val="24"/>
                <w:szCs w:val="24"/>
              </w:rPr>
              <w:t xml:space="preserve">liaison </w:t>
            </w:r>
            <w:r w:rsidRPr="00FE2722">
              <w:rPr>
                <w:rFonts w:ascii="Times New Roman" w:hAnsi="Times New Roman" w:cs="Times New Roman"/>
                <w:color w:val="231F20"/>
                <w:w w:val="70"/>
                <w:sz w:val="24"/>
                <w:szCs w:val="24"/>
              </w:rPr>
              <w:t>avec les organismes de remboursement...)</w:t>
            </w:r>
            <w:r w:rsidRPr="00FE2722">
              <w:rPr>
                <w:rFonts w:ascii="Times New Roman" w:hAnsi="Times New Roman" w:cs="Times New Roman"/>
                <w:color w:val="231F20"/>
                <w:spacing w:val="-34"/>
                <w:w w:val="70"/>
                <w:sz w:val="24"/>
                <w:szCs w:val="24"/>
              </w:rPr>
              <w:t xml:space="preserve"> </w:t>
            </w:r>
            <w:r w:rsidRPr="00FE2722">
              <w:rPr>
                <w:rFonts w:ascii="Times New Roman" w:hAnsi="Times New Roman" w:cs="Times New Roman"/>
                <w:color w:val="231F20"/>
                <w:w w:val="70"/>
                <w:sz w:val="24"/>
                <w:szCs w:val="24"/>
              </w:rPr>
              <w:t>;</w:t>
            </w:r>
          </w:p>
          <w:p w14:paraId="40BD430C" w14:textId="77777777" w:rsidR="002B40A1" w:rsidRPr="00FE2722" w:rsidRDefault="002B40A1" w:rsidP="00C35F67">
            <w:pPr>
              <w:pStyle w:val="TableParagraph"/>
              <w:spacing w:line="191" w:lineRule="exact"/>
              <w:jc w:val="both"/>
              <w:rPr>
                <w:rFonts w:ascii="Times New Roman" w:hAnsi="Times New Roman" w:cs="Times New Roman"/>
                <w:sz w:val="24"/>
                <w:szCs w:val="24"/>
              </w:rPr>
            </w:pPr>
            <w:r w:rsidRPr="00FE2722">
              <w:rPr>
                <w:rFonts w:ascii="Times New Roman" w:hAnsi="Times New Roman" w:cs="Times New Roman"/>
                <w:color w:val="231F20"/>
                <w:w w:val="70"/>
                <w:sz w:val="24"/>
                <w:szCs w:val="24"/>
              </w:rPr>
              <w:t>Une synthèse claire de la situation de la personne est restituée ;</w:t>
            </w:r>
          </w:p>
          <w:p w14:paraId="37C1FE19" w14:textId="77777777" w:rsidR="002B40A1" w:rsidRPr="00FE2722" w:rsidRDefault="002B40A1" w:rsidP="00C35F67">
            <w:pPr>
              <w:pStyle w:val="TableParagraph"/>
              <w:spacing w:before="13" w:line="201" w:lineRule="auto"/>
              <w:ind w:left="238" w:right="85" w:hanging="125"/>
              <w:jc w:val="both"/>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anomalies ou les incohérences entre les informations transmises par les différents acteurs </w:t>
            </w:r>
            <w:r w:rsidRPr="00FE2722">
              <w:rPr>
                <w:rFonts w:ascii="Times New Roman" w:hAnsi="Times New Roman" w:cs="Times New Roman"/>
                <w:color w:val="231F20"/>
                <w:w w:val="70"/>
                <w:sz w:val="24"/>
                <w:szCs w:val="24"/>
              </w:rPr>
              <w:t>sont repérées.</w:t>
            </w:r>
          </w:p>
        </w:tc>
      </w:tr>
    </w:tbl>
    <w:p w14:paraId="686CF79A" w14:textId="77777777" w:rsidR="002B40A1" w:rsidRPr="00FE2722" w:rsidRDefault="002B40A1" w:rsidP="002B40A1">
      <w:pPr>
        <w:pStyle w:val="Corpsdetexte"/>
        <w:spacing w:before="9"/>
        <w:rPr>
          <w:rFonts w:ascii="Times New Roman" w:hAnsi="Times New Roman" w:cs="Times New Roman"/>
        </w:rPr>
      </w:pPr>
    </w:p>
    <w:p w14:paraId="3763C808" w14:textId="77777777" w:rsidR="002B40A1" w:rsidRDefault="002B40A1" w:rsidP="002B40A1">
      <w:pPr>
        <w:pStyle w:val="Titre11"/>
        <w:rPr>
          <w:rFonts w:ascii="Times New Roman" w:hAnsi="Times New Roman" w:cs="Times New Roman"/>
          <w:color w:val="231F20"/>
          <w:w w:val="95"/>
          <w:sz w:val="24"/>
          <w:szCs w:val="24"/>
        </w:rPr>
      </w:pPr>
    </w:p>
    <w:p w14:paraId="09FDA2C4" w14:textId="77777777" w:rsidR="002B40A1" w:rsidRDefault="002B40A1" w:rsidP="002B40A1">
      <w:pPr>
        <w:pStyle w:val="Titre11"/>
        <w:rPr>
          <w:rFonts w:ascii="Times New Roman" w:hAnsi="Times New Roman" w:cs="Times New Roman"/>
          <w:color w:val="231F20"/>
          <w:w w:val="95"/>
          <w:sz w:val="24"/>
          <w:szCs w:val="24"/>
        </w:rPr>
      </w:pPr>
    </w:p>
    <w:p w14:paraId="6259F418" w14:textId="77777777" w:rsidR="002B40A1" w:rsidRDefault="002B40A1" w:rsidP="002B40A1">
      <w:pPr>
        <w:pStyle w:val="Titre11"/>
        <w:rPr>
          <w:rFonts w:ascii="Times New Roman" w:hAnsi="Times New Roman" w:cs="Times New Roman"/>
          <w:color w:val="231F20"/>
          <w:w w:val="95"/>
          <w:sz w:val="24"/>
          <w:szCs w:val="24"/>
        </w:rPr>
      </w:pPr>
    </w:p>
    <w:p w14:paraId="2FF63415" w14:textId="77777777" w:rsidR="002B40A1" w:rsidRDefault="002B40A1" w:rsidP="002B40A1">
      <w:pPr>
        <w:pStyle w:val="Titre11"/>
        <w:ind w:left="0"/>
        <w:jc w:val="left"/>
        <w:rPr>
          <w:rFonts w:ascii="Times New Roman" w:hAnsi="Times New Roman" w:cs="Times New Roman"/>
          <w:color w:val="231F20"/>
          <w:w w:val="95"/>
          <w:sz w:val="24"/>
          <w:szCs w:val="24"/>
        </w:rPr>
      </w:pPr>
    </w:p>
    <w:p w14:paraId="1338CAAB" w14:textId="77777777" w:rsidR="002B40A1" w:rsidRPr="00FE2722" w:rsidRDefault="002B40A1" w:rsidP="002B40A1">
      <w:pPr>
        <w:pStyle w:val="Titre11"/>
        <w:rPr>
          <w:rFonts w:ascii="Times New Roman" w:hAnsi="Times New Roman" w:cs="Times New Roman"/>
          <w:sz w:val="24"/>
          <w:szCs w:val="24"/>
        </w:rPr>
      </w:pPr>
      <w:r w:rsidRPr="00FE2722">
        <w:rPr>
          <w:rFonts w:ascii="Times New Roman" w:hAnsi="Times New Roman" w:cs="Times New Roman"/>
          <w:color w:val="231F20"/>
          <w:w w:val="95"/>
          <w:sz w:val="24"/>
          <w:szCs w:val="24"/>
        </w:rPr>
        <w:lastRenderedPageBreak/>
        <w:t>Compétence 10</w:t>
      </w:r>
    </w:p>
    <w:p w14:paraId="04C3CF14" w14:textId="77777777" w:rsidR="002B40A1" w:rsidRPr="00FE2722" w:rsidRDefault="002B40A1" w:rsidP="002B40A1">
      <w:pPr>
        <w:pStyle w:val="Corpsdetexte"/>
        <w:spacing w:before="8"/>
        <w:rPr>
          <w:rFonts w:ascii="Times New Roman" w:hAnsi="Times New Roman" w:cs="Times New Roman"/>
          <w:b/>
        </w:rPr>
      </w:pPr>
    </w:p>
    <w:p w14:paraId="66EBD448" w14:textId="77777777" w:rsidR="002B40A1" w:rsidRPr="00FE2722" w:rsidRDefault="002B40A1" w:rsidP="002B40A1">
      <w:pPr>
        <w:spacing w:line="196" w:lineRule="auto"/>
        <w:ind w:left="3229" w:right="3227"/>
        <w:jc w:val="center"/>
        <w:rPr>
          <w:rFonts w:ascii="Times New Roman" w:hAnsi="Times New Roman" w:cs="Times New Roman"/>
          <w:b/>
          <w:sz w:val="24"/>
          <w:szCs w:val="24"/>
        </w:rPr>
      </w:pPr>
      <w:r w:rsidRPr="00FE2722">
        <w:rPr>
          <w:rFonts w:ascii="Times New Roman" w:hAnsi="Times New Roman" w:cs="Times New Roman"/>
          <w:b/>
          <w:color w:val="231F20"/>
          <w:w w:val="85"/>
          <w:sz w:val="24"/>
          <w:szCs w:val="24"/>
        </w:rPr>
        <w:t xml:space="preserve">Informer, former des professionnels </w:t>
      </w:r>
      <w:r w:rsidRPr="00FE2722">
        <w:rPr>
          <w:rFonts w:ascii="Times New Roman" w:hAnsi="Times New Roman" w:cs="Times New Roman"/>
          <w:b/>
          <w:color w:val="231F20"/>
          <w:w w:val="95"/>
          <w:sz w:val="24"/>
          <w:szCs w:val="24"/>
        </w:rPr>
        <w:t>et des personnes en formation</w:t>
      </w:r>
    </w:p>
    <w:p w14:paraId="003BB9D5" w14:textId="77777777" w:rsidR="002B40A1" w:rsidRPr="00FE2722" w:rsidRDefault="002B40A1" w:rsidP="002B40A1">
      <w:pPr>
        <w:pStyle w:val="Paragraphedeliste"/>
        <w:widowControl w:val="0"/>
        <w:numPr>
          <w:ilvl w:val="0"/>
          <w:numId w:val="35"/>
        </w:numPr>
        <w:tabs>
          <w:tab w:val="left" w:pos="557"/>
        </w:tabs>
        <w:autoSpaceDE w:val="0"/>
        <w:autoSpaceDN w:val="0"/>
        <w:spacing w:before="174" w:after="0" w:line="201" w:lineRule="auto"/>
        <w:ind w:right="110" w:firstLine="193"/>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 xml:space="preserve">Organiser l’accueil et l’information d’un stagiaire et d’un nouvel arrivant professionnel dans </w:t>
      </w:r>
      <w:r w:rsidRPr="00FE2722">
        <w:rPr>
          <w:rFonts w:ascii="Times New Roman" w:hAnsi="Times New Roman" w:cs="Times New Roman"/>
          <w:color w:val="231F20"/>
          <w:spacing w:val="-8"/>
          <w:sz w:val="24"/>
          <w:szCs w:val="24"/>
        </w:rPr>
        <w:t xml:space="preserve">le </w:t>
      </w:r>
      <w:r w:rsidRPr="00FE2722">
        <w:rPr>
          <w:rFonts w:ascii="Times New Roman" w:hAnsi="Times New Roman" w:cs="Times New Roman"/>
          <w:color w:val="231F20"/>
          <w:sz w:val="24"/>
          <w:szCs w:val="24"/>
        </w:rPr>
        <w:t>service,</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structure</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ou</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le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cabinet</w:t>
      </w:r>
      <w:r w:rsidRPr="00FE2722">
        <w:rPr>
          <w:rFonts w:ascii="Times New Roman" w:hAnsi="Times New Roman" w:cs="Times New Roman"/>
          <w:color w:val="231F20"/>
          <w:spacing w:val="18"/>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21"/>
          <w:sz w:val="24"/>
          <w:szCs w:val="24"/>
        </w:rPr>
        <w:t xml:space="preserve"> </w:t>
      </w:r>
      <w:r w:rsidRPr="00FE2722">
        <w:rPr>
          <w:rFonts w:ascii="Times New Roman" w:hAnsi="Times New Roman" w:cs="Times New Roman"/>
          <w:color w:val="231F20"/>
          <w:sz w:val="24"/>
          <w:szCs w:val="24"/>
        </w:rPr>
        <w:t>;</w:t>
      </w:r>
    </w:p>
    <w:p w14:paraId="0E54D488" w14:textId="77777777" w:rsidR="002B40A1" w:rsidRPr="00FE2722" w:rsidRDefault="002B40A1" w:rsidP="002B40A1">
      <w:pPr>
        <w:pStyle w:val="Paragraphedeliste"/>
        <w:widowControl w:val="0"/>
        <w:numPr>
          <w:ilvl w:val="0"/>
          <w:numId w:val="35"/>
        </w:numPr>
        <w:tabs>
          <w:tab w:val="left" w:pos="579"/>
        </w:tabs>
        <w:autoSpaceDE w:val="0"/>
        <w:autoSpaceDN w:val="0"/>
        <w:spacing w:after="0" w:line="230" w:lineRule="exact"/>
        <w:ind w:left="578" w:hanging="263"/>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Organiser et superviser les activités d’apprentissage des</w:t>
      </w:r>
      <w:r w:rsidRPr="00FE2722">
        <w:rPr>
          <w:rFonts w:ascii="Times New Roman" w:hAnsi="Times New Roman" w:cs="Times New Roman"/>
          <w:color w:val="231F20"/>
          <w:spacing w:val="9"/>
          <w:sz w:val="24"/>
          <w:szCs w:val="24"/>
        </w:rPr>
        <w:t xml:space="preserve"> </w:t>
      </w:r>
      <w:r w:rsidRPr="00FE2722">
        <w:rPr>
          <w:rFonts w:ascii="Times New Roman" w:hAnsi="Times New Roman" w:cs="Times New Roman"/>
          <w:color w:val="231F20"/>
          <w:sz w:val="24"/>
          <w:szCs w:val="24"/>
        </w:rPr>
        <w:t>étudiants ;</w:t>
      </w:r>
    </w:p>
    <w:p w14:paraId="676A2911" w14:textId="77777777" w:rsidR="002B40A1" w:rsidRPr="00FE2722" w:rsidRDefault="002B40A1" w:rsidP="002B40A1">
      <w:pPr>
        <w:pStyle w:val="Paragraphedeliste"/>
        <w:widowControl w:val="0"/>
        <w:numPr>
          <w:ilvl w:val="0"/>
          <w:numId w:val="35"/>
        </w:numPr>
        <w:tabs>
          <w:tab w:val="left" w:pos="585"/>
        </w:tabs>
        <w:autoSpaceDE w:val="0"/>
        <w:autoSpaceDN w:val="0"/>
        <w:spacing w:before="26"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 xml:space="preserve">Evaluer les connaissances et les savoir-faire mis en œuvre par les stagiaires en lien avec </w:t>
      </w:r>
      <w:r w:rsidRPr="00FE2722">
        <w:rPr>
          <w:rFonts w:ascii="Times New Roman" w:hAnsi="Times New Roman" w:cs="Times New Roman"/>
          <w:color w:val="231F20"/>
          <w:spacing w:val="-5"/>
          <w:sz w:val="24"/>
          <w:szCs w:val="24"/>
        </w:rPr>
        <w:t xml:space="preserve">les </w:t>
      </w:r>
      <w:r w:rsidRPr="00FE2722">
        <w:rPr>
          <w:rFonts w:ascii="Times New Roman" w:hAnsi="Times New Roman" w:cs="Times New Roman"/>
          <w:color w:val="231F20"/>
          <w:sz w:val="24"/>
          <w:szCs w:val="24"/>
        </w:rPr>
        <w:t>objectifs de stage</w:t>
      </w:r>
      <w:r w:rsidRPr="00FE2722">
        <w:rPr>
          <w:rFonts w:ascii="Times New Roman" w:hAnsi="Times New Roman" w:cs="Times New Roman"/>
          <w:color w:val="231F20"/>
          <w:spacing w:val="19"/>
          <w:sz w:val="24"/>
          <w:szCs w:val="24"/>
        </w:rPr>
        <w:t xml:space="preserve"> </w:t>
      </w:r>
      <w:r w:rsidRPr="00FE2722">
        <w:rPr>
          <w:rFonts w:ascii="Times New Roman" w:hAnsi="Times New Roman" w:cs="Times New Roman"/>
          <w:color w:val="231F20"/>
          <w:sz w:val="24"/>
          <w:szCs w:val="24"/>
        </w:rPr>
        <w:t>;</w:t>
      </w:r>
    </w:p>
    <w:p w14:paraId="6EB65A34" w14:textId="77777777" w:rsidR="002B40A1" w:rsidRPr="00FE2722" w:rsidRDefault="002B40A1" w:rsidP="002B40A1">
      <w:pPr>
        <w:pStyle w:val="Paragraphedeliste"/>
        <w:widowControl w:val="0"/>
        <w:numPr>
          <w:ilvl w:val="0"/>
          <w:numId w:val="35"/>
        </w:numPr>
        <w:tabs>
          <w:tab w:val="left" w:pos="624"/>
        </w:tabs>
        <w:autoSpaceDE w:val="0"/>
        <w:autoSpaceDN w:val="0"/>
        <w:spacing w:before="25"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 xml:space="preserve">Superviser et évaluer les actions des aides-soignants, auxiliaires de puériculture et </w:t>
      </w:r>
      <w:r w:rsidRPr="00FE2722">
        <w:rPr>
          <w:rFonts w:ascii="Times New Roman" w:hAnsi="Times New Roman" w:cs="Times New Roman"/>
          <w:color w:val="231F20"/>
          <w:spacing w:val="-4"/>
          <w:sz w:val="24"/>
          <w:szCs w:val="24"/>
        </w:rPr>
        <w:t xml:space="preserve">aides </w:t>
      </w:r>
      <w:r w:rsidRPr="00FE2722">
        <w:rPr>
          <w:rFonts w:ascii="Times New Roman" w:hAnsi="Times New Roman" w:cs="Times New Roman"/>
          <w:color w:val="231F20"/>
          <w:sz w:val="24"/>
          <w:szCs w:val="24"/>
        </w:rPr>
        <w:t>médico-psychologiques en tenant compte de leur niveau de compétence et des contextes d’inter- vention dans le cadre de la</w:t>
      </w:r>
      <w:r w:rsidRPr="00FE2722">
        <w:rPr>
          <w:rFonts w:ascii="Times New Roman" w:hAnsi="Times New Roman" w:cs="Times New Roman"/>
          <w:color w:val="231F20"/>
          <w:spacing w:val="24"/>
          <w:sz w:val="24"/>
          <w:szCs w:val="24"/>
        </w:rPr>
        <w:t xml:space="preserve"> </w:t>
      </w:r>
      <w:r w:rsidRPr="00FE2722">
        <w:rPr>
          <w:rFonts w:ascii="Times New Roman" w:hAnsi="Times New Roman" w:cs="Times New Roman"/>
          <w:color w:val="231F20"/>
          <w:sz w:val="24"/>
          <w:szCs w:val="24"/>
        </w:rPr>
        <w:t>collaboration ;</w:t>
      </w:r>
    </w:p>
    <w:p w14:paraId="64AF77EC" w14:textId="77777777" w:rsidR="002B40A1" w:rsidRPr="00FE2722" w:rsidRDefault="002B40A1" w:rsidP="002B40A1">
      <w:pPr>
        <w:pStyle w:val="Paragraphedeliste"/>
        <w:widowControl w:val="0"/>
        <w:numPr>
          <w:ilvl w:val="0"/>
          <w:numId w:val="35"/>
        </w:numPr>
        <w:tabs>
          <w:tab w:val="left" w:pos="561"/>
        </w:tabs>
        <w:autoSpaceDE w:val="0"/>
        <w:autoSpaceDN w:val="0"/>
        <w:spacing w:before="26"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Transférer</w:t>
      </w:r>
      <w:r w:rsidRPr="00FE2722">
        <w:rPr>
          <w:rFonts w:ascii="Times New Roman" w:hAnsi="Times New Roman" w:cs="Times New Roman"/>
          <w:color w:val="231F20"/>
          <w:spacing w:val="-23"/>
          <w:sz w:val="24"/>
          <w:szCs w:val="24"/>
        </w:rPr>
        <w:t xml:space="preserve"> </w:t>
      </w:r>
      <w:r w:rsidRPr="00FE2722">
        <w:rPr>
          <w:rFonts w:ascii="Times New Roman" w:hAnsi="Times New Roman" w:cs="Times New Roman"/>
          <w:color w:val="231F20"/>
          <w:sz w:val="24"/>
          <w:szCs w:val="24"/>
        </w:rPr>
        <w:t>son</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savoir-faire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ses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connaissances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aux</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stagiaires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autres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professionnels</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z w:val="24"/>
          <w:szCs w:val="24"/>
        </w:rPr>
        <w:t>santé par des conseils, des démonstrations, des explications, et de l’analyse commentée de la pratique</w:t>
      </w:r>
      <w:r w:rsidRPr="00FE2722">
        <w:rPr>
          <w:rFonts w:ascii="Times New Roman" w:hAnsi="Times New Roman" w:cs="Times New Roman"/>
          <w:color w:val="231F20"/>
          <w:spacing w:val="-22"/>
          <w:sz w:val="24"/>
          <w:szCs w:val="24"/>
        </w:rPr>
        <w:t xml:space="preserve"> </w:t>
      </w:r>
      <w:r w:rsidRPr="00FE2722">
        <w:rPr>
          <w:rFonts w:ascii="Times New Roman" w:hAnsi="Times New Roman" w:cs="Times New Roman"/>
          <w:color w:val="231F20"/>
          <w:spacing w:val="-13"/>
          <w:sz w:val="24"/>
          <w:szCs w:val="24"/>
        </w:rPr>
        <w:t>;</w:t>
      </w:r>
    </w:p>
    <w:tbl>
      <w:tblPr>
        <w:tblStyle w:val="TableNormal"/>
        <w:tblpPr w:leftFromText="141" w:rightFromText="141" w:vertAnchor="text" w:horzAnchor="page" w:tblpX="1241" w:tblpY="2100"/>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FE2722" w14:paraId="62DFBCFD" w14:textId="77777777" w:rsidTr="00C35F67">
        <w:trPr>
          <w:trHeight w:val="897"/>
        </w:trPr>
        <w:tc>
          <w:tcPr>
            <w:tcW w:w="3963" w:type="dxa"/>
            <w:tcBorders>
              <w:bottom w:val="single" w:sz="4" w:space="0" w:color="231F20"/>
              <w:right w:val="single" w:sz="4" w:space="0" w:color="231F20"/>
            </w:tcBorders>
          </w:tcPr>
          <w:p w14:paraId="3A987C77" w14:textId="77777777" w:rsidR="002B40A1" w:rsidRPr="00FE2722" w:rsidRDefault="002B40A1" w:rsidP="00C35F67">
            <w:pPr>
              <w:pStyle w:val="TableParagraph"/>
              <w:spacing w:before="82" w:line="188" w:lineRule="exact"/>
              <w:ind w:left="846"/>
              <w:rPr>
                <w:rFonts w:ascii="Times New Roman" w:hAnsi="Times New Roman" w:cs="Times New Roman"/>
                <w:sz w:val="24"/>
                <w:szCs w:val="24"/>
              </w:rPr>
            </w:pPr>
            <w:r w:rsidRPr="00FE2722">
              <w:rPr>
                <w:rFonts w:ascii="Times New Roman" w:hAnsi="Times New Roman" w:cs="Times New Roman"/>
                <w:color w:val="231F20"/>
                <w:w w:val="95"/>
                <w:sz w:val="24"/>
                <w:szCs w:val="24"/>
              </w:rPr>
              <w:t>CRITÈRES D’ÉVALUATION :</w:t>
            </w:r>
          </w:p>
          <w:p w14:paraId="06EBB202" w14:textId="77777777" w:rsidR="002B40A1" w:rsidRPr="00FE2722" w:rsidRDefault="002B40A1" w:rsidP="00C35F67">
            <w:pPr>
              <w:pStyle w:val="TableParagraph"/>
              <w:spacing w:before="13" w:line="196" w:lineRule="auto"/>
              <w:ind w:left="552" w:right="454" w:firstLine="219"/>
              <w:rPr>
                <w:rFonts w:ascii="Times New Roman" w:hAnsi="Times New Roman" w:cs="Times New Roman"/>
                <w:sz w:val="24"/>
                <w:szCs w:val="24"/>
              </w:rPr>
            </w:pPr>
            <w:r w:rsidRPr="00FE2722">
              <w:rPr>
                <w:rFonts w:ascii="Times New Roman" w:hAnsi="Times New Roman" w:cs="Times New Roman"/>
                <w:color w:val="231F20"/>
                <w:sz w:val="24"/>
                <w:szCs w:val="24"/>
              </w:rPr>
              <w:t xml:space="preserve">Qu’est-ce qui permet de dire que la compétence est maîtrisée </w:t>
            </w:r>
            <w:r w:rsidRPr="00FE2722">
              <w:rPr>
                <w:rFonts w:ascii="Times New Roman" w:hAnsi="Times New Roman" w:cs="Times New Roman"/>
                <w:color w:val="231F20"/>
                <w:spacing w:val="-12"/>
                <w:sz w:val="24"/>
                <w:szCs w:val="24"/>
              </w:rPr>
              <w:t>?</w:t>
            </w:r>
          </w:p>
          <w:p w14:paraId="1B18A2DD" w14:textId="77777777" w:rsidR="002B40A1" w:rsidRPr="00FE2722" w:rsidRDefault="002B40A1" w:rsidP="00C35F67">
            <w:pPr>
              <w:pStyle w:val="TableParagraph"/>
              <w:spacing w:line="177" w:lineRule="exact"/>
              <w:ind w:left="1077"/>
              <w:rPr>
                <w:rFonts w:ascii="Times New Roman" w:hAnsi="Times New Roman" w:cs="Times New Roman"/>
                <w:sz w:val="24"/>
                <w:szCs w:val="24"/>
              </w:rPr>
            </w:pPr>
            <w:r w:rsidRPr="00FE2722">
              <w:rPr>
                <w:rFonts w:ascii="Times New Roman" w:hAnsi="Times New Roman" w:cs="Times New Roman"/>
                <w:color w:val="231F20"/>
                <w:sz w:val="24"/>
                <w:szCs w:val="24"/>
              </w:rPr>
              <w:t>Que veut-on vérifier ?</w:t>
            </w:r>
          </w:p>
        </w:tc>
        <w:tc>
          <w:tcPr>
            <w:tcW w:w="5942" w:type="dxa"/>
            <w:tcBorders>
              <w:left w:val="single" w:sz="4" w:space="0" w:color="231F20"/>
              <w:bottom w:val="single" w:sz="4" w:space="0" w:color="231F20"/>
            </w:tcBorders>
          </w:tcPr>
          <w:p w14:paraId="1B2CAB3D" w14:textId="77777777" w:rsidR="002B40A1" w:rsidRPr="00FE2722" w:rsidRDefault="002B40A1" w:rsidP="00C35F67">
            <w:pPr>
              <w:pStyle w:val="TableParagraph"/>
              <w:spacing w:before="82" w:line="188" w:lineRule="exact"/>
              <w:ind w:left="940" w:right="914"/>
              <w:jc w:val="center"/>
              <w:rPr>
                <w:rFonts w:ascii="Times New Roman" w:hAnsi="Times New Roman" w:cs="Times New Roman"/>
                <w:sz w:val="24"/>
                <w:szCs w:val="24"/>
              </w:rPr>
            </w:pPr>
            <w:r w:rsidRPr="00FE2722">
              <w:rPr>
                <w:rFonts w:ascii="Times New Roman" w:hAnsi="Times New Roman" w:cs="Times New Roman"/>
                <w:color w:val="231F20"/>
                <w:w w:val="90"/>
                <w:sz w:val="24"/>
                <w:szCs w:val="24"/>
              </w:rPr>
              <w:t>INDICATEURS :</w:t>
            </w:r>
          </w:p>
          <w:p w14:paraId="1BB20A6B" w14:textId="77777777" w:rsidR="002B40A1" w:rsidRPr="00FE2722" w:rsidRDefault="002B40A1" w:rsidP="00C35F67">
            <w:pPr>
              <w:pStyle w:val="TableParagraph"/>
              <w:spacing w:line="170"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visibles peut-on observer ?</w:t>
            </w:r>
          </w:p>
          <w:p w14:paraId="18467ABF" w14:textId="77777777" w:rsidR="002B40A1" w:rsidRPr="00FE2722" w:rsidRDefault="002B40A1" w:rsidP="00C35F67">
            <w:pPr>
              <w:pStyle w:val="TableParagraph"/>
              <w:spacing w:line="188" w:lineRule="exact"/>
              <w:ind w:left="941" w:right="914"/>
              <w:jc w:val="center"/>
              <w:rPr>
                <w:rFonts w:ascii="Times New Roman" w:hAnsi="Times New Roman" w:cs="Times New Roman"/>
                <w:sz w:val="24"/>
                <w:szCs w:val="24"/>
              </w:rPr>
            </w:pPr>
            <w:r w:rsidRPr="00FE2722">
              <w:rPr>
                <w:rFonts w:ascii="Times New Roman" w:hAnsi="Times New Roman" w:cs="Times New Roman"/>
                <w:color w:val="231F20"/>
                <w:sz w:val="24"/>
                <w:szCs w:val="24"/>
              </w:rPr>
              <w:t>Quels signes apportent de bonnes indications ?</w:t>
            </w:r>
          </w:p>
        </w:tc>
      </w:tr>
      <w:tr w:rsidR="002B40A1" w:rsidRPr="00FE2722" w14:paraId="1C886391" w14:textId="77777777" w:rsidTr="00C35F67">
        <w:trPr>
          <w:trHeight w:val="1225"/>
        </w:trPr>
        <w:tc>
          <w:tcPr>
            <w:tcW w:w="3963" w:type="dxa"/>
            <w:tcBorders>
              <w:top w:val="single" w:sz="4" w:space="0" w:color="231F20"/>
              <w:bottom w:val="single" w:sz="4" w:space="0" w:color="231F20"/>
              <w:right w:val="single" w:sz="4" w:space="0" w:color="231F20"/>
            </w:tcBorders>
          </w:tcPr>
          <w:p w14:paraId="3C621A51" w14:textId="77777777" w:rsidR="002B40A1" w:rsidRPr="00FE2722" w:rsidRDefault="002B40A1" w:rsidP="00C35F67">
            <w:pPr>
              <w:pStyle w:val="TableParagraph"/>
              <w:spacing w:before="5"/>
              <w:rPr>
                <w:rFonts w:ascii="Times New Roman" w:hAnsi="Times New Roman" w:cs="Times New Roman"/>
                <w:sz w:val="24"/>
                <w:szCs w:val="24"/>
              </w:rPr>
            </w:pPr>
          </w:p>
          <w:p w14:paraId="1A985831" w14:textId="77777777" w:rsidR="002B40A1" w:rsidRPr="00FE2722" w:rsidRDefault="002B40A1" w:rsidP="00C35F67">
            <w:pPr>
              <w:pStyle w:val="TableParagraph"/>
              <w:spacing w:line="201" w:lineRule="auto"/>
              <w:ind w:left="228" w:right="89" w:hanging="125"/>
              <w:rPr>
                <w:rFonts w:ascii="Times New Roman" w:hAnsi="Times New Roman" w:cs="Times New Roman"/>
                <w:sz w:val="24"/>
                <w:szCs w:val="24"/>
              </w:rPr>
            </w:pPr>
            <w:r w:rsidRPr="00FE2722">
              <w:rPr>
                <w:rFonts w:ascii="Times New Roman" w:hAnsi="Times New Roman" w:cs="Times New Roman"/>
                <w:color w:val="231F20"/>
                <w:w w:val="65"/>
                <w:sz w:val="24"/>
                <w:szCs w:val="24"/>
              </w:rPr>
              <w:t>1.</w:t>
            </w:r>
            <w:r w:rsidRPr="00FE2722">
              <w:rPr>
                <w:rFonts w:ascii="Times New Roman" w:hAnsi="Times New Roman" w:cs="Times New Roman"/>
                <w:color w:val="231F20"/>
                <w:spacing w:val="-20"/>
                <w:w w:val="65"/>
                <w:sz w:val="24"/>
                <w:szCs w:val="24"/>
              </w:rPr>
              <w:t xml:space="preserve"> </w:t>
            </w:r>
            <w:r w:rsidRPr="00FE2722">
              <w:rPr>
                <w:rFonts w:ascii="Times New Roman" w:hAnsi="Times New Roman" w:cs="Times New Roman"/>
                <w:color w:val="231F20"/>
                <w:w w:val="65"/>
                <w:sz w:val="24"/>
                <w:szCs w:val="24"/>
              </w:rPr>
              <w:t>Qualité</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l’organisation</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collaboration</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un</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spacing w:val="-3"/>
                <w:w w:val="65"/>
                <w:sz w:val="24"/>
                <w:szCs w:val="24"/>
              </w:rPr>
              <w:t xml:space="preserve">aide- </w:t>
            </w:r>
            <w:r w:rsidRPr="00FE2722">
              <w:rPr>
                <w:rFonts w:ascii="Times New Roman" w:hAnsi="Times New Roman" w:cs="Times New Roman"/>
                <w:color w:val="231F20"/>
                <w:w w:val="70"/>
                <w:sz w:val="24"/>
                <w:szCs w:val="24"/>
              </w:rPr>
              <w:t>soignant.</w:t>
            </w:r>
          </w:p>
        </w:tc>
        <w:tc>
          <w:tcPr>
            <w:tcW w:w="5942" w:type="dxa"/>
            <w:tcBorders>
              <w:top w:val="single" w:sz="4" w:space="0" w:color="231F20"/>
              <w:left w:val="single" w:sz="4" w:space="0" w:color="231F20"/>
              <w:bottom w:val="single" w:sz="4" w:space="0" w:color="231F20"/>
            </w:tcBorders>
          </w:tcPr>
          <w:p w14:paraId="617BFD35" w14:textId="77777777" w:rsidR="002B40A1" w:rsidRPr="00FE2722" w:rsidRDefault="002B40A1" w:rsidP="00C35F67">
            <w:pPr>
              <w:pStyle w:val="TableParagraph"/>
              <w:spacing w:before="5"/>
              <w:rPr>
                <w:rFonts w:ascii="Times New Roman" w:hAnsi="Times New Roman" w:cs="Times New Roman"/>
                <w:sz w:val="24"/>
                <w:szCs w:val="24"/>
              </w:rPr>
            </w:pPr>
          </w:p>
          <w:p w14:paraId="6CADB6F0" w14:textId="77777777" w:rsidR="002B40A1" w:rsidRPr="00FE2722" w:rsidRDefault="002B40A1" w:rsidP="00C35F67">
            <w:pPr>
              <w:pStyle w:val="TableParagraph"/>
              <w:spacing w:line="201" w:lineRule="auto"/>
              <w:ind w:left="238" w:hanging="125"/>
              <w:rPr>
                <w:rFonts w:ascii="Times New Roman" w:hAnsi="Times New Roman" w:cs="Times New Roman"/>
                <w:sz w:val="24"/>
                <w:szCs w:val="24"/>
              </w:rPr>
            </w:pPr>
            <w:r w:rsidRPr="00FE2722">
              <w:rPr>
                <w:rFonts w:ascii="Times New Roman" w:hAnsi="Times New Roman" w:cs="Times New Roman"/>
                <w:color w:val="231F20"/>
                <w:w w:val="60"/>
                <w:sz w:val="24"/>
                <w:szCs w:val="24"/>
              </w:rPr>
              <w:t xml:space="preserve">Les soins relevant du rôle propre et qui peuvent faire l’objet d’une collaboration avec les aides- </w:t>
            </w:r>
            <w:r w:rsidRPr="00FE2722">
              <w:rPr>
                <w:rFonts w:ascii="Times New Roman" w:hAnsi="Times New Roman" w:cs="Times New Roman"/>
                <w:color w:val="231F20"/>
                <w:w w:val="70"/>
                <w:sz w:val="24"/>
                <w:szCs w:val="24"/>
              </w:rPr>
              <w:t>soignants sont identifiés et pris en compte dans l’action ;</w:t>
            </w:r>
          </w:p>
          <w:p w14:paraId="5F50097A" w14:textId="77777777" w:rsidR="002B40A1" w:rsidRPr="00FE2722" w:rsidRDefault="002B40A1" w:rsidP="00C35F67">
            <w:pPr>
              <w:pStyle w:val="TableParagraph"/>
              <w:spacing w:line="201" w:lineRule="auto"/>
              <w:ind w:left="238" w:right="75" w:hanging="125"/>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pratique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d’un</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aide-soignant</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w w:val="65"/>
                <w:sz w:val="24"/>
                <w:szCs w:val="24"/>
              </w:rPr>
              <w:t>dans</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cadre</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collaboration</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w w:val="65"/>
                <w:sz w:val="24"/>
                <w:szCs w:val="24"/>
              </w:rPr>
              <w:t>évaluée</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0"/>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9"/>
                <w:w w:val="65"/>
                <w:sz w:val="24"/>
                <w:szCs w:val="24"/>
              </w:rPr>
              <w:t xml:space="preserve"> </w:t>
            </w:r>
            <w:r w:rsidRPr="00FE2722">
              <w:rPr>
                <w:rFonts w:ascii="Times New Roman" w:hAnsi="Times New Roman" w:cs="Times New Roman"/>
                <w:color w:val="231F20"/>
                <w:spacing w:val="-3"/>
                <w:w w:val="65"/>
                <w:sz w:val="24"/>
                <w:szCs w:val="24"/>
              </w:rPr>
              <w:t xml:space="preserve">erreurs </w:t>
            </w:r>
            <w:r w:rsidRPr="00FE2722">
              <w:rPr>
                <w:rFonts w:ascii="Times New Roman" w:hAnsi="Times New Roman" w:cs="Times New Roman"/>
                <w:color w:val="231F20"/>
                <w:w w:val="70"/>
                <w:sz w:val="24"/>
                <w:szCs w:val="24"/>
              </w:rPr>
              <w:t>signalées.</w:t>
            </w:r>
          </w:p>
        </w:tc>
      </w:tr>
      <w:tr w:rsidR="002B40A1" w:rsidRPr="00FE2722" w14:paraId="795F63D5" w14:textId="77777777" w:rsidTr="00C35F67">
        <w:trPr>
          <w:trHeight w:val="1351"/>
        </w:trPr>
        <w:tc>
          <w:tcPr>
            <w:tcW w:w="3963" w:type="dxa"/>
            <w:tcBorders>
              <w:top w:val="single" w:sz="4" w:space="0" w:color="231F20"/>
              <w:right w:val="single" w:sz="4" w:space="0" w:color="231F20"/>
            </w:tcBorders>
          </w:tcPr>
          <w:p w14:paraId="376067C6" w14:textId="77777777" w:rsidR="002B40A1" w:rsidRPr="00FE2722" w:rsidRDefault="002B40A1" w:rsidP="00C35F67">
            <w:pPr>
              <w:pStyle w:val="TableParagraph"/>
              <w:spacing w:before="5"/>
              <w:rPr>
                <w:rFonts w:ascii="Times New Roman" w:hAnsi="Times New Roman" w:cs="Times New Roman"/>
                <w:sz w:val="24"/>
                <w:szCs w:val="24"/>
              </w:rPr>
            </w:pPr>
          </w:p>
          <w:p w14:paraId="0879F651" w14:textId="77777777" w:rsidR="002B40A1" w:rsidRPr="00FE2722" w:rsidRDefault="002B40A1" w:rsidP="00C35F67">
            <w:pPr>
              <w:pStyle w:val="TableParagraph"/>
              <w:spacing w:line="201" w:lineRule="auto"/>
              <w:ind w:left="228" w:right="89" w:hanging="125"/>
              <w:rPr>
                <w:rFonts w:ascii="Times New Roman" w:hAnsi="Times New Roman" w:cs="Times New Roman"/>
                <w:sz w:val="24"/>
                <w:szCs w:val="24"/>
              </w:rPr>
            </w:pPr>
            <w:r w:rsidRPr="00FE2722">
              <w:rPr>
                <w:rFonts w:ascii="Times New Roman" w:hAnsi="Times New Roman" w:cs="Times New Roman"/>
                <w:color w:val="231F20"/>
                <w:w w:val="65"/>
                <w:sz w:val="24"/>
                <w:szCs w:val="24"/>
              </w:rPr>
              <w:t>2.</w:t>
            </w:r>
            <w:r w:rsidRPr="00FE2722">
              <w:rPr>
                <w:rFonts w:ascii="Times New Roman" w:hAnsi="Times New Roman" w:cs="Times New Roman"/>
                <w:color w:val="231F20"/>
                <w:spacing w:val="-17"/>
                <w:w w:val="65"/>
                <w:sz w:val="24"/>
                <w:szCs w:val="24"/>
              </w:rPr>
              <w:t xml:space="preserve"> </w:t>
            </w:r>
            <w:r w:rsidRPr="00FE2722">
              <w:rPr>
                <w:rFonts w:ascii="Times New Roman" w:hAnsi="Times New Roman" w:cs="Times New Roman"/>
                <w:color w:val="231F20"/>
                <w:w w:val="65"/>
                <w:sz w:val="24"/>
                <w:szCs w:val="24"/>
              </w:rPr>
              <w:t>Qualité</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l’accueil</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w w:val="65"/>
                <w:sz w:val="24"/>
                <w:szCs w:val="24"/>
              </w:rPr>
              <w:t>transmission</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18"/>
                <w:w w:val="65"/>
                <w:sz w:val="24"/>
                <w:szCs w:val="24"/>
              </w:rPr>
              <w:t xml:space="preserve"> </w:t>
            </w:r>
            <w:r w:rsidRPr="00FE2722">
              <w:rPr>
                <w:rFonts w:ascii="Times New Roman" w:hAnsi="Times New Roman" w:cs="Times New Roman"/>
                <w:color w:val="231F20"/>
                <w:w w:val="65"/>
                <w:sz w:val="24"/>
                <w:szCs w:val="24"/>
              </w:rPr>
              <w:t>savoir-faire</w:t>
            </w:r>
            <w:r w:rsidRPr="00FE2722">
              <w:rPr>
                <w:rFonts w:ascii="Times New Roman" w:hAnsi="Times New Roman" w:cs="Times New Roman"/>
                <w:color w:val="231F20"/>
                <w:spacing w:val="-19"/>
                <w:w w:val="65"/>
                <w:sz w:val="24"/>
                <w:szCs w:val="24"/>
              </w:rPr>
              <w:t xml:space="preserve"> </w:t>
            </w:r>
            <w:r w:rsidRPr="00FE2722">
              <w:rPr>
                <w:rFonts w:ascii="Times New Roman" w:hAnsi="Times New Roman" w:cs="Times New Roman"/>
                <w:color w:val="231F20"/>
                <w:spacing w:val="-16"/>
                <w:w w:val="65"/>
                <w:sz w:val="24"/>
                <w:szCs w:val="24"/>
              </w:rPr>
              <w:t xml:space="preserve">à </w:t>
            </w:r>
            <w:r w:rsidRPr="00FE2722">
              <w:rPr>
                <w:rFonts w:ascii="Times New Roman" w:hAnsi="Times New Roman" w:cs="Times New Roman"/>
                <w:color w:val="231F20"/>
                <w:w w:val="70"/>
                <w:sz w:val="24"/>
                <w:szCs w:val="24"/>
              </w:rPr>
              <w:t>un</w:t>
            </w:r>
            <w:r w:rsidRPr="00FE2722">
              <w:rPr>
                <w:rFonts w:ascii="Times New Roman" w:hAnsi="Times New Roman" w:cs="Times New Roman"/>
                <w:color w:val="231F20"/>
                <w:spacing w:val="3"/>
                <w:w w:val="70"/>
                <w:sz w:val="24"/>
                <w:szCs w:val="24"/>
              </w:rPr>
              <w:t xml:space="preserve"> </w:t>
            </w:r>
            <w:r w:rsidRPr="00FE2722">
              <w:rPr>
                <w:rFonts w:ascii="Times New Roman" w:hAnsi="Times New Roman" w:cs="Times New Roman"/>
                <w:color w:val="231F20"/>
                <w:w w:val="70"/>
                <w:sz w:val="24"/>
                <w:szCs w:val="24"/>
              </w:rPr>
              <w:t>stagiaire.</w:t>
            </w:r>
          </w:p>
        </w:tc>
        <w:tc>
          <w:tcPr>
            <w:tcW w:w="5942" w:type="dxa"/>
            <w:tcBorders>
              <w:top w:val="single" w:sz="4" w:space="0" w:color="231F20"/>
              <w:left w:val="single" w:sz="4" w:space="0" w:color="231F20"/>
            </w:tcBorders>
          </w:tcPr>
          <w:p w14:paraId="49EB3DAB" w14:textId="77777777" w:rsidR="002B40A1" w:rsidRPr="00FE2722" w:rsidRDefault="002B40A1" w:rsidP="00C35F67">
            <w:pPr>
              <w:pStyle w:val="TableParagraph"/>
              <w:spacing w:before="5"/>
              <w:rPr>
                <w:rFonts w:ascii="Times New Roman" w:hAnsi="Times New Roman" w:cs="Times New Roman"/>
                <w:sz w:val="24"/>
                <w:szCs w:val="24"/>
              </w:rPr>
            </w:pPr>
          </w:p>
          <w:p w14:paraId="60A9A475" w14:textId="77777777" w:rsidR="002B40A1" w:rsidRPr="00FE2722" w:rsidRDefault="002B40A1" w:rsidP="00C35F67">
            <w:pPr>
              <w:pStyle w:val="TableParagraph"/>
              <w:spacing w:line="201" w:lineRule="auto"/>
              <w:ind w:right="73"/>
              <w:rPr>
                <w:rFonts w:ascii="Times New Roman" w:hAnsi="Times New Roman" w:cs="Times New Roman"/>
                <w:sz w:val="24"/>
                <w:szCs w:val="24"/>
              </w:rPr>
            </w:pPr>
            <w:r w:rsidRPr="00FE2722">
              <w:rPr>
                <w:rFonts w:ascii="Times New Roman" w:hAnsi="Times New Roman" w:cs="Times New Roman"/>
                <w:color w:val="231F20"/>
                <w:w w:val="65"/>
                <w:sz w:val="24"/>
                <w:szCs w:val="24"/>
              </w:rPr>
              <w:t>Une</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démarche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d’accueil</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mise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œuvre</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et</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les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informations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nécessaires</w:t>
            </w:r>
            <w:r w:rsidRPr="00FE2722">
              <w:rPr>
                <w:rFonts w:ascii="Times New Roman" w:hAnsi="Times New Roman" w:cs="Times New Roman"/>
                <w:color w:val="231F20"/>
                <w:spacing w:val="-25"/>
                <w:w w:val="65"/>
                <w:sz w:val="24"/>
                <w:szCs w:val="24"/>
              </w:rPr>
              <w:t xml:space="preserve"> </w:t>
            </w:r>
            <w:r w:rsidRPr="00FE2722">
              <w:rPr>
                <w:rFonts w:ascii="Times New Roman" w:hAnsi="Times New Roman" w:cs="Times New Roman"/>
                <w:color w:val="231F20"/>
                <w:w w:val="65"/>
                <w:sz w:val="24"/>
                <w:szCs w:val="24"/>
              </w:rPr>
              <w:t>sont</w:t>
            </w:r>
            <w:r w:rsidRPr="00FE2722">
              <w:rPr>
                <w:rFonts w:ascii="Times New Roman" w:hAnsi="Times New Roman" w:cs="Times New Roman"/>
                <w:color w:val="231F20"/>
                <w:spacing w:val="-26"/>
                <w:w w:val="65"/>
                <w:sz w:val="24"/>
                <w:szCs w:val="24"/>
              </w:rPr>
              <w:t xml:space="preserve"> </w:t>
            </w:r>
            <w:r w:rsidRPr="00FE2722">
              <w:rPr>
                <w:rFonts w:ascii="Times New Roman" w:hAnsi="Times New Roman" w:cs="Times New Roman"/>
                <w:color w:val="231F20"/>
                <w:w w:val="65"/>
                <w:sz w:val="24"/>
                <w:szCs w:val="24"/>
              </w:rPr>
              <w:t>transmises</w:t>
            </w:r>
            <w:r w:rsidRPr="00FE2722">
              <w:rPr>
                <w:rFonts w:ascii="Times New Roman" w:hAnsi="Times New Roman" w:cs="Times New Roman"/>
                <w:color w:val="231F20"/>
                <w:spacing w:val="-35"/>
                <w:w w:val="65"/>
                <w:sz w:val="24"/>
                <w:szCs w:val="24"/>
              </w:rPr>
              <w:t xml:space="preserve"> </w:t>
            </w:r>
            <w:r w:rsidRPr="00FE2722">
              <w:rPr>
                <w:rFonts w:ascii="Times New Roman" w:hAnsi="Times New Roman" w:cs="Times New Roman"/>
                <w:color w:val="231F20"/>
                <w:spacing w:val="-11"/>
                <w:w w:val="65"/>
                <w:sz w:val="24"/>
                <w:szCs w:val="24"/>
              </w:rPr>
              <w:t xml:space="preserve">; </w:t>
            </w:r>
            <w:r w:rsidRPr="00FE2722">
              <w:rPr>
                <w:rFonts w:ascii="Times New Roman" w:hAnsi="Times New Roman" w:cs="Times New Roman"/>
                <w:color w:val="231F20"/>
                <w:w w:val="70"/>
                <w:sz w:val="24"/>
                <w:szCs w:val="24"/>
              </w:rPr>
              <w:t>Les</w:t>
            </w:r>
            <w:r w:rsidRPr="00FE2722">
              <w:rPr>
                <w:rFonts w:ascii="Times New Roman" w:hAnsi="Times New Roman" w:cs="Times New Roman"/>
                <w:color w:val="231F20"/>
                <w:spacing w:val="-8"/>
                <w:w w:val="70"/>
                <w:sz w:val="24"/>
                <w:szCs w:val="24"/>
              </w:rPr>
              <w:t xml:space="preserve"> </w:t>
            </w:r>
            <w:r w:rsidRPr="00FE2722">
              <w:rPr>
                <w:rFonts w:ascii="Times New Roman" w:hAnsi="Times New Roman" w:cs="Times New Roman"/>
                <w:color w:val="231F20"/>
                <w:w w:val="70"/>
                <w:sz w:val="24"/>
                <w:szCs w:val="24"/>
              </w:rPr>
              <w:t>explications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nécessaires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sont</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apportées</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à</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un</w:t>
            </w:r>
            <w:r w:rsidRPr="00FE2722">
              <w:rPr>
                <w:rFonts w:ascii="Times New Roman" w:hAnsi="Times New Roman" w:cs="Times New Roman"/>
                <w:color w:val="231F20"/>
                <w:spacing w:val="-7"/>
                <w:w w:val="70"/>
                <w:sz w:val="24"/>
                <w:szCs w:val="24"/>
              </w:rPr>
              <w:t xml:space="preserve"> </w:t>
            </w:r>
            <w:r w:rsidRPr="00FE2722">
              <w:rPr>
                <w:rFonts w:ascii="Times New Roman" w:hAnsi="Times New Roman" w:cs="Times New Roman"/>
                <w:color w:val="231F20"/>
                <w:w w:val="70"/>
                <w:sz w:val="24"/>
                <w:szCs w:val="24"/>
              </w:rPr>
              <w:t>stagiaire</w:t>
            </w:r>
            <w:r w:rsidRPr="00FE2722">
              <w:rPr>
                <w:rFonts w:ascii="Times New Roman" w:hAnsi="Times New Roman" w:cs="Times New Roman"/>
                <w:color w:val="231F20"/>
                <w:spacing w:val="-26"/>
                <w:w w:val="70"/>
                <w:sz w:val="24"/>
                <w:szCs w:val="24"/>
              </w:rPr>
              <w:t xml:space="preserve"> </w:t>
            </w:r>
            <w:r w:rsidRPr="00FE2722">
              <w:rPr>
                <w:rFonts w:ascii="Times New Roman" w:hAnsi="Times New Roman" w:cs="Times New Roman"/>
                <w:color w:val="231F20"/>
                <w:w w:val="70"/>
                <w:sz w:val="24"/>
                <w:szCs w:val="24"/>
              </w:rPr>
              <w:t>;</w:t>
            </w:r>
          </w:p>
          <w:p w14:paraId="67170673" w14:textId="77777777" w:rsidR="002B40A1" w:rsidRPr="00FE2722" w:rsidRDefault="002B40A1" w:rsidP="00C35F67">
            <w:pPr>
              <w:pStyle w:val="TableParagraph"/>
              <w:spacing w:line="201" w:lineRule="auto"/>
              <w:ind w:left="238" w:right="73" w:hanging="125"/>
              <w:rPr>
                <w:rFonts w:ascii="Times New Roman" w:hAnsi="Times New Roman" w:cs="Times New Roman"/>
                <w:sz w:val="24"/>
                <w:szCs w:val="24"/>
              </w:rPr>
            </w:pPr>
            <w:r w:rsidRPr="00FE2722">
              <w:rPr>
                <w:rFonts w:ascii="Times New Roman" w:hAnsi="Times New Roman" w:cs="Times New Roman"/>
                <w:color w:val="231F20"/>
                <w:w w:val="65"/>
                <w:sz w:val="24"/>
                <w:szCs w:val="24"/>
              </w:rPr>
              <w:t>La</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transmission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de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savoir-faire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est</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assurée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pédagogie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en</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conformité</w:t>
            </w:r>
            <w:r w:rsidRPr="00FE2722">
              <w:rPr>
                <w:rFonts w:ascii="Times New Roman" w:hAnsi="Times New Roman" w:cs="Times New Roman"/>
                <w:color w:val="231F20"/>
                <w:spacing w:val="-22"/>
                <w:w w:val="65"/>
                <w:sz w:val="24"/>
                <w:szCs w:val="24"/>
              </w:rPr>
              <w:t xml:space="preserve"> </w:t>
            </w:r>
            <w:r w:rsidRPr="00FE2722">
              <w:rPr>
                <w:rFonts w:ascii="Times New Roman" w:hAnsi="Times New Roman" w:cs="Times New Roman"/>
                <w:color w:val="231F20"/>
                <w:w w:val="65"/>
                <w:sz w:val="24"/>
                <w:szCs w:val="24"/>
              </w:rPr>
              <w:t>avec</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le</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w w:val="65"/>
                <w:sz w:val="24"/>
                <w:szCs w:val="24"/>
              </w:rPr>
              <w:t>niveau</w:t>
            </w:r>
            <w:r w:rsidRPr="00FE2722">
              <w:rPr>
                <w:rFonts w:ascii="Times New Roman" w:hAnsi="Times New Roman" w:cs="Times New Roman"/>
                <w:color w:val="231F20"/>
                <w:spacing w:val="-21"/>
                <w:w w:val="65"/>
                <w:sz w:val="24"/>
                <w:szCs w:val="24"/>
              </w:rPr>
              <w:t xml:space="preserve"> </w:t>
            </w:r>
            <w:r w:rsidRPr="00FE2722">
              <w:rPr>
                <w:rFonts w:ascii="Times New Roman" w:hAnsi="Times New Roman" w:cs="Times New Roman"/>
                <w:color w:val="231F20"/>
                <w:spacing w:val="-9"/>
                <w:w w:val="65"/>
                <w:sz w:val="24"/>
                <w:szCs w:val="24"/>
              </w:rPr>
              <w:t xml:space="preserve">de </w:t>
            </w:r>
            <w:r w:rsidRPr="00FE2722">
              <w:rPr>
                <w:rFonts w:ascii="Times New Roman" w:hAnsi="Times New Roman" w:cs="Times New Roman"/>
                <w:color w:val="231F20"/>
                <w:w w:val="70"/>
                <w:sz w:val="24"/>
                <w:szCs w:val="24"/>
              </w:rPr>
              <w:t>formation du</w:t>
            </w:r>
            <w:r w:rsidRPr="00FE2722">
              <w:rPr>
                <w:rFonts w:ascii="Times New Roman" w:hAnsi="Times New Roman" w:cs="Times New Roman"/>
                <w:color w:val="231F20"/>
                <w:spacing w:val="6"/>
                <w:w w:val="70"/>
                <w:sz w:val="24"/>
                <w:szCs w:val="24"/>
              </w:rPr>
              <w:t xml:space="preserve"> </w:t>
            </w:r>
            <w:r w:rsidRPr="00FE2722">
              <w:rPr>
                <w:rFonts w:ascii="Times New Roman" w:hAnsi="Times New Roman" w:cs="Times New Roman"/>
                <w:color w:val="231F20"/>
                <w:w w:val="70"/>
                <w:sz w:val="24"/>
                <w:szCs w:val="24"/>
              </w:rPr>
              <w:t>stagiaire.</w:t>
            </w:r>
          </w:p>
        </w:tc>
      </w:tr>
    </w:tbl>
    <w:p w14:paraId="1AE741AA" w14:textId="77777777" w:rsidR="002B40A1" w:rsidRPr="00213F87" w:rsidRDefault="002B40A1" w:rsidP="002B40A1">
      <w:pPr>
        <w:pStyle w:val="Paragraphedeliste"/>
        <w:widowControl w:val="0"/>
        <w:numPr>
          <w:ilvl w:val="0"/>
          <w:numId w:val="35"/>
        </w:numPr>
        <w:tabs>
          <w:tab w:val="left" w:pos="620"/>
        </w:tabs>
        <w:autoSpaceDE w:val="0"/>
        <w:autoSpaceDN w:val="0"/>
        <w:spacing w:before="26" w:after="0" w:line="201" w:lineRule="auto"/>
        <w:ind w:right="110" w:firstLine="204"/>
        <w:contextualSpacing w:val="0"/>
        <w:jc w:val="both"/>
        <w:rPr>
          <w:rFonts w:ascii="Times New Roman" w:hAnsi="Times New Roman" w:cs="Times New Roman"/>
          <w:sz w:val="24"/>
          <w:szCs w:val="24"/>
        </w:rPr>
      </w:pPr>
      <w:r w:rsidRPr="00FE2722">
        <w:rPr>
          <w:rFonts w:ascii="Times New Roman" w:hAnsi="Times New Roman" w:cs="Times New Roman"/>
          <w:color w:val="231F20"/>
          <w:sz w:val="24"/>
          <w:szCs w:val="24"/>
        </w:rPr>
        <w:t xml:space="preserve">Animer des séances d’information et des réflexions sur la santé, la prise en charge </w:t>
      </w:r>
      <w:r w:rsidRPr="00FE2722">
        <w:rPr>
          <w:rFonts w:ascii="Times New Roman" w:hAnsi="Times New Roman" w:cs="Times New Roman"/>
          <w:color w:val="231F20"/>
          <w:spacing w:val="-5"/>
          <w:sz w:val="24"/>
          <w:szCs w:val="24"/>
        </w:rPr>
        <w:t xml:space="preserve">des </w:t>
      </w:r>
      <w:r w:rsidRPr="00FE2722">
        <w:rPr>
          <w:rFonts w:ascii="Times New Roman" w:hAnsi="Times New Roman" w:cs="Times New Roman"/>
          <w:color w:val="231F20"/>
          <w:sz w:val="24"/>
          <w:szCs w:val="24"/>
        </w:rPr>
        <w:t>personnes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et</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l’organisation</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soins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auprès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d’acteurs</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de</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la</w:t>
      </w:r>
      <w:r w:rsidRPr="00FE2722">
        <w:rPr>
          <w:rFonts w:ascii="Times New Roman" w:hAnsi="Times New Roman" w:cs="Times New Roman"/>
          <w:color w:val="231F20"/>
          <w:spacing w:val="17"/>
          <w:sz w:val="24"/>
          <w:szCs w:val="24"/>
        </w:rPr>
        <w:t xml:space="preserve"> </w:t>
      </w:r>
      <w:r w:rsidRPr="00FE2722">
        <w:rPr>
          <w:rFonts w:ascii="Times New Roman" w:hAnsi="Times New Roman" w:cs="Times New Roman"/>
          <w:color w:val="231F20"/>
          <w:sz w:val="24"/>
          <w:szCs w:val="24"/>
        </w:rPr>
        <w:t>santé</w:t>
      </w:r>
    </w:p>
    <w:p w14:paraId="7B84B93A" w14:textId="77777777" w:rsidR="00213F87" w:rsidRPr="00213F87" w:rsidRDefault="00213F87" w:rsidP="00213F87"/>
    <w:p w14:paraId="25C742AF" w14:textId="77777777" w:rsidR="00213F87" w:rsidRPr="00213F87" w:rsidRDefault="00213F87" w:rsidP="00213F87"/>
    <w:p w14:paraId="4467FA0E" w14:textId="77777777" w:rsidR="00213F87" w:rsidRPr="00213F87" w:rsidRDefault="00213F87" w:rsidP="00213F87"/>
    <w:p w14:paraId="28439850" w14:textId="77777777" w:rsidR="00213F87" w:rsidRPr="00213F87" w:rsidRDefault="00213F87" w:rsidP="00213F87"/>
    <w:p w14:paraId="5A39A877" w14:textId="77777777" w:rsidR="00213F87" w:rsidRPr="00213F87" w:rsidRDefault="00213F87" w:rsidP="00213F87"/>
    <w:p w14:paraId="45730894" w14:textId="77777777" w:rsidR="00213F87" w:rsidRPr="00213F87" w:rsidRDefault="00213F87" w:rsidP="00213F87"/>
    <w:p w14:paraId="1E9264BE" w14:textId="77777777" w:rsidR="00213F87" w:rsidRPr="00131376" w:rsidRDefault="00213F87" w:rsidP="00213F87">
      <w:pPr>
        <w:spacing w:before="1"/>
        <w:rPr>
          <w:rFonts w:ascii="Times New Roman" w:hAnsi="Times New Roman" w:cs="Times New Roman"/>
          <w:color w:val="000000" w:themeColor="text1"/>
          <w:sz w:val="16"/>
          <w:szCs w:val="16"/>
        </w:rPr>
      </w:pPr>
    </w:p>
    <w:p w14:paraId="712F9D32" w14:textId="77777777" w:rsidR="00213F87" w:rsidRPr="00131376" w:rsidRDefault="00213F87" w:rsidP="00131376">
      <w:pPr>
        <w:spacing w:before="155"/>
        <w:ind w:right="961"/>
        <w:jc w:val="center"/>
        <w:rPr>
          <w:rStyle w:val="Lienhypertexte"/>
          <w:rFonts w:ascii="Times New Roman" w:hAnsi="Times New Roman" w:cs="Times New Roman"/>
          <w:color w:val="000000" w:themeColor="text1"/>
          <w:sz w:val="16"/>
          <w:szCs w:val="16"/>
        </w:rPr>
      </w:pPr>
      <w:r w:rsidRPr="00131376">
        <w:rPr>
          <w:rFonts w:ascii="Times New Roman" w:hAnsi="Times New Roman" w:cs="Times New Roman"/>
          <w:color w:val="000000" w:themeColor="text1"/>
          <w:sz w:val="16"/>
          <w:szCs w:val="16"/>
        </w:rPr>
        <w:t xml:space="preserve">Association Serpsy </w:t>
      </w:r>
      <w:hyperlink r:id="rId28" w:history="1">
        <w:r w:rsidRPr="00131376">
          <w:rPr>
            <w:rStyle w:val="Lienhypertexte"/>
            <w:rFonts w:ascii="Times New Roman" w:hAnsi="Times New Roman" w:cs="Times New Roman"/>
            <w:color w:val="000000" w:themeColor="text1"/>
            <w:sz w:val="16"/>
            <w:szCs w:val="16"/>
          </w:rPr>
          <w:t>serpsy.paca@gmail.com</w:t>
        </w:r>
      </w:hyperlink>
      <w:r w:rsidRPr="00131376">
        <w:rPr>
          <w:rFonts w:ascii="Times New Roman" w:hAnsi="Times New Roman" w:cs="Times New Roman"/>
          <w:color w:val="000000" w:themeColor="text1"/>
          <w:sz w:val="16"/>
          <w:szCs w:val="16"/>
        </w:rPr>
        <w:t xml:space="preserve"> - </w:t>
      </w:r>
      <w:r w:rsidRPr="00131376">
        <w:rPr>
          <w:rFonts w:ascii="Times New Roman" w:hAnsi="Times New Roman" w:cs="Times New Roman"/>
          <w:bCs/>
          <w:color w:val="000000" w:themeColor="text1"/>
          <w:sz w:val="16"/>
          <w:szCs w:val="16"/>
        </w:rPr>
        <w:t>Site </w:t>
      </w:r>
      <w:r w:rsidRPr="00131376">
        <w:rPr>
          <w:rFonts w:ascii="Times New Roman" w:hAnsi="Times New Roman" w:cs="Times New Roman"/>
          <w:color w:val="000000" w:themeColor="text1"/>
          <w:sz w:val="16"/>
          <w:szCs w:val="16"/>
        </w:rPr>
        <w:t xml:space="preserve">: </w:t>
      </w:r>
      <w:hyperlink r:id="rId29" w:history="1">
        <w:r w:rsidRPr="00131376">
          <w:rPr>
            <w:rStyle w:val="Lienhypertexte"/>
            <w:rFonts w:ascii="Times New Roman" w:hAnsi="Times New Roman" w:cs="Times New Roman"/>
            <w:color w:val="000000" w:themeColor="text1"/>
            <w:sz w:val="16"/>
            <w:szCs w:val="16"/>
          </w:rPr>
          <w:t>www.serpsy1.com</w:t>
        </w:r>
      </w:hyperlink>
    </w:p>
    <w:p w14:paraId="4AAE6EA4" w14:textId="77777777" w:rsidR="00213F87" w:rsidRPr="00131376" w:rsidRDefault="00213F87" w:rsidP="00131376">
      <w:pPr>
        <w:spacing w:before="155"/>
        <w:ind w:right="961"/>
        <w:jc w:val="center"/>
        <w:rPr>
          <w:rFonts w:ascii="Times New Roman" w:hAnsi="Times New Roman" w:cs="Times New Roman"/>
          <w:color w:val="000000" w:themeColor="text1"/>
          <w:sz w:val="16"/>
          <w:szCs w:val="16"/>
        </w:rPr>
      </w:pPr>
      <w:r w:rsidRPr="00131376">
        <w:rPr>
          <w:rFonts w:ascii="Times New Roman" w:hAnsi="Times New Roman" w:cs="Times New Roman"/>
          <w:color w:val="000000" w:themeColor="text1"/>
          <w:sz w:val="16"/>
          <w:szCs w:val="16"/>
        </w:rPr>
        <w:t>Facebook  : </w:t>
      </w:r>
      <w:hyperlink r:id="rId30" w:history="1">
        <w:r w:rsidRPr="00131376">
          <w:rPr>
            <w:rStyle w:val="Lienhypertexte"/>
            <w:rFonts w:ascii="Times New Roman" w:hAnsi="Times New Roman" w:cs="Times New Roman"/>
            <w:color w:val="000000" w:themeColor="text1"/>
            <w:sz w:val="16"/>
            <w:szCs w:val="16"/>
          </w:rPr>
          <w:t>Serpsy - Accueil | Facebook</w:t>
        </w:r>
      </w:hyperlink>
    </w:p>
    <w:p w14:paraId="20D75D93" w14:textId="77777777" w:rsidR="00213F87" w:rsidRPr="00131376" w:rsidRDefault="00213F87" w:rsidP="00131376">
      <w:pPr>
        <w:jc w:val="center"/>
        <w:rPr>
          <w:rFonts w:ascii="Times New Roman" w:hAnsi="Times New Roman" w:cs="Times New Roman"/>
          <w:color w:val="000000" w:themeColor="text1"/>
          <w:sz w:val="16"/>
          <w:szCs w:val="16"/>
        </w:rPr>
      </w:pPr>
      <w:r w:rsidRPr="00131376">
        <w:rPr>
          <w:rFonts w:ascii="Times New Roman" w:hAnsi="Times New Roman" w:cs="Times New Roman"/>
          <w:color w:val="000000" w:themeColor="text1"/>
          <w:sz w:val="16"/>
          <w:szCs w:val="16"/>
        </w:rPr>
        <w:t xml:space="preserve">Numéro </w:t>
      </w:r>
      <w:r w:rsidRPr="00131376">
        <w:rPr>
          <w:rFonts w:ascii="Times New Roman" w:hAnsi="Times New Roman" w:cs="Times New Roman"/>
          <w:b/>
          <w:color w:val="000000" w:themeColor="text1"/>
          <w:sz w:val="16"/>
          <w:szCs w:val="16"/>
        </w:rPr>
        <w:t>SIRET</w:t>
      </w:r>
      <w:r w:rsidRPr="00131376">
        <w:rPr>
          <w:rFonts w:ascii="Times New Roman" w:hAnsi="Times New Roman" w:cs="Times New Roman"/>
          <w:color w:val="000000" w:themeColor="text1"/>
          <w:sz w:val="16"/>
          <w:szCs w:val="16"/>
        </w:rPr>
        <w:t xml:space="preserve"> 43191078500028 - Code </w:t>
      </w:r>
      <w:r w:rsidRPr="00131376">
        <w:rPr>
          <w:rFonts w:ascii="Times New Roman" w:hAnsi="Times New Roman" w:cs="Times New Roman"/>
          <w:b/>
          <w:color w:val="000000" w:themeColor="text1"/>
          <w:sz w:val="16"/>
          <w:szCs w:val="16"/>
        </w:rPr>
        <w:t>APE</w:t>
      </w:r>
      <w:r w:rsidRPr="00131376">
        <w:rPr>
          <w:rFonts w:ascii="Times New Roman" w:hAnsi="Times New Roman" w:cs="Times New Roman"/>
          <w:color w:val="000000" w:themeColor="text1"/>
          <w:sz w:val="16"/>
          <w:szCs w:val="16"/>
        </w:rPr>
        <w:t xml:space="preserve"> 72.20Z</w:t>
      </w:r>
    </w:p>
    <w:p w14:paraId="012D9BA2" w14:textId="77777777" w:rsidR="00213F87" w:rsidRPr="00131376" w:rsidRDefault="00213F87" w:rsidP="00131376">
      <w:pPr>
        <w:spacing w:line="219" w:lineRule="exact"/>
        <w:ind w:right="1028"/>
        <w:jc w:val="center"/>
        <w:rPr>
          <w:rFonts w:ascii="Times New Roman" w:hAnsi="Times New Roman" w:cs="Times New Roman"/>
          <w:color w:val="000000" w:themeColor="text1"/>
          <w:sz w:val="16"/>
          <w:szCs w:val="16"/>
        </w:rPr>
      </w:pPr>
      <w:r w:rsidRPr="00131376">
        <w:rPr>
          <w:rFonts w:ascii="Times New Roman" w:hAnsi="Times New Roman" w:cs="Times New Roman"/>
          <w:color w:val="000000" w:themeColor="text1"/>
          <w:sz w:val="16"/>
          <w:szCs w:val="16"/>
        </w:rPr>
        <w:t>Déclaration d’activité enregistrée sous le numéro : 76341112134 après du préfet de l’Hérault.</w:t>
      </w:r>
    </w:p>
    <w:p w14:paraId="4DB8576A" w14:textId="77777777" w:rsidR="00213F87" w:rsidRPr="00131376" w:rsidRDefault="00213F87" w:rsidP="00131376">
      <w:pPr>
        <w:spacing w:line="219" w:lineRule="exact"/>
        <w:ind w:right="1028"/>
        <w:jc w:val="center"/>
        <w:rPr>
          <w:rFonts w:ascii="Times New Roman" w:hAnsi="Times New Roman" w:cs="Times New Roman"/>
          <w:color w:val="000000" w:themeColor="text1"/>
          <w:sz w:val="16"/>
          <w:szCs w:val="16"/>
        </w:rPr>
      </w:pPr>
      <w:r w:rsidRPr="00131376">
        <w:rPr>
          <w:rFonts w:ascii="Times New Roman" w:hAnsi="Times New Roman" w:cs="Times New Roman"/>
          <w:color w:val="000000" w:themeColor="text1"/>
          <w:sz w:val="16"/>
          <w:szCs w:val="16"/>
        </w:rPr>
        <w:t>Cet enregistrement ne vaut pas agrément de l'État.</w:t>
      </w:r>
    </w:p>
    <w:p w14:paraId="5B85DE75" w14:textId="17B08996" w:rsidR="00213F87" w:rsidRPr="00F37C7D" w:rsidRDefault="00213F87" w:rsidP="00F37C7D">
      <w:pPr>
        <w:jc w:val="center"/>
        <w:rPr>
          <w:sz w:val="16"/>
          <w:szCs w:val="16"/>
        </w:rPr>
        <w:sectPr w:rsidR="00213F87" w:rsidRPr="00F37C7D">
          <w:pgSz w:w="11910" w:h="16500"/>
          <w:pgMar w:top="1600" w:right="880" w:bottom="600" w:left="880" w:header="556" w:footer="420" w:gutter="0"/>
          <w:cols w:space="720"/>
        </w:sectPr>
      </w:pPr>
      <w:r w:rsidRPr="00131376">
        <w:rPr>
          <w:rFonts w:ascii="Times New Roman" w:hAnsi="Times New Roman" w:cs="Times New Roman"/>
          <w:color w:val="000000" w:themeColor="text1"/>
          <w:sz w:val="16"/>
          <w:szCs w:val="16"/>
        </w:rPr>
        <w:t xml:space="preserve">Numéro </w:t>
      </w:r>
      <w:r w:rsidRPr="00131376">
        <w:rPr>
          <w:rFonts w:ascii="Times New Roman" w:hAnsi="Times New Roman" w:cs="Times New Roman"/>
          <w:b/>
          <w:color w:val="000000" w:themeColor="text1"/>
          <w:sz w:val="16"/>
          <w:szCs w:val="16"/>
        </w:rPr>
        <w:t xml:space="preserve">DATADOCK </w:t>
      </w:r>
      <w:r w:rsidRPr="00131376">
        <w:rPr>
          <w:rFonts w:ascii="Times New Roman" w:hAnsi="Times New Roman" w:cs="Times New Roman"/>
          <w:color w:val="000000" w:themeColor="text1"/>
          <w:sz w:val="16"/>
          <w:szCs w:val="16"/>
        </w:rPr>
        <w:t>:</w:t>
      </w:r>
    </w:p>
    <w:p w14:paraId="10646A57" w14:textId="77777777" w:rsidR="00F37C7D" w:rsidRPr="00131376" w:rsidRDefault="00F37C7D" w:rsidP="00030A1D">
      <w:pPr>
        <w:spacing w:before="100" w:beforeAutospacing="1" w:after="100" w:afterAutospacing="1"/>
        <w:jc w:val="both"/>
        <w:rPr>
          <w:rFonts w:ascii="Times New Roman" w:hAnsi="Times New Roman" w:cs="Times New Roman"/>
          <w:color w:val="000000"/>
          <w:lang w:val="fr-FR"/>
        </w:rPr>
      </w:pPr>
    </w:p>
    <w:sectPr w:rsidR="00F37C7D" w:rsidRPr="00131376" w:rsidSect="002077B0">
      <w:headerReference w:type="default" r:id="rId31"/>
      <w:footerReference w:type="default" r:id="rId32"/>
      <w:pgSz w:w="11910" w:h="16840"/>
      <w:pgMar w:top="-284" w:right="1701" w:bottom="920" w:left="1020" w:header="706"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6FCBE" w14:textId="77777777" w:rsidR="002B3D80" w:rsidRDefault="002B3D80">
      <w:r>
        <w:separator/>
      </w:r>
    </w:p>
  </w:endnote>
  <w:endnote w:type="continuationSeparator" w:id="0">
    <w:p w14:paraId="193459E5" w14:textId="77777777" w:rsidR="002B3D80" w:rsidRDefault="002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Eras Medium IT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Eras Demi ITC">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23647"/>
      <w:docPartObj>
        <w:docPartGallery w:val="Page Numbers (Bottom of Page)"/>
        <w:docPartUnique/>
      </w:docPartObj>
    </w:sdtPr>
    <w:sdtContent>
      <w:p w14:paraId="1F85F016" w14:textId="07159E3D" w:rsidR="00C35F67" w:rsidRDefault="00C35F67">
        <w:pPr>
          <w:pStyle w:val="Pieddepage"/>
          <w:jc w:val="right"/>
        </w:pPr>
        <w:r>
          <w:fldChar w:fldCharType="begin"/>
        </w:r>
        <w:r>
          <w:instrText>PAGE   \* MERGEFORMAT</w:instrText>
        </w:r>
        <w:r>
          <w:fldChar w:fldCharType="separate"/>
        </w:r>
        <w:r w:rsidR="00996FE9" w:rsidRPr="00996FE9">
          <w:rPr>
            <w:noProof/>
            <w:lang w:val="fr-FR"/>
          </w:rPr>
          <w:t>1</w:t>
        </w:r>
        <w:r>
          <w:fldChar w:fldCharType="end"/>
        </w:r>
      </w:p>
    </w:sdtContent>
  </w:sdt>
  <w:p w14:paraId="5FF9BA2E" w14:textId="02AF70C5" w:rsidR="00C35F67" w:rsidRDefault="00C35F67">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38248"/>
      <w:docPartObj>
        <w:docPartGallery w:val="Page Numbers (Bottom of Page)"/>
        <w:docPartUnique/>
      </w:docPartObj>
    </w:sdtPr>
    <w:sdtContent>
      <w:p w14:paraId="50E8C084" w14:textId="77777777" w:rsidR="00C35F67" w:rsidRDefault="00C35F67">
        <w:pPr>
          <w:pStyle w:val="Pieddepage"/>
          <w:jc w:val="right"/>
        </w:pPr>
        <w:r>
          <w:fldChar w:fldCharType="begin"/>
        </w:r>
        <w:r>
          <w:instrText>PAGE   \* MERGEFORMAT</w:instrText>
        </w:r>
        <w:r>
          <w:fldChar w:fldCharType="separate"/>
        </w:r>
        <w:r w:rsidR="00996FE9" w:rsidRPr="00996FE9">
          <w:rPr>
            <w:noProof/>
            <w:lang w:val="fr-FR"/>
          </w:rPr>
          <w:t>27</w:t>
        </w:r>
        <w:r>
          <w:fldChar w:fldCharType="end"/>
        </w:r>
      </w:p>
    </w:sdtContent>
  </w:sdt>
  <w:p w14:paraId="0C2E7833" w14:textId="77777777" w:rsidR="00C35F67" w:rsidRDefault="00C35F67">
    <w:pPr>
      <w:pStyle w:val="Corpsdetexte"/>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636224"/>
      <w:docPartObj>
        <w:docPartGallery w:val="Page Numbers (Bottom of Page)"/>
        <w:docPartUnique/>
      </w:docPartObj>
    </w:sdtPr>
    <w:sdtContent>
      <w:p w14:paraId="54BFE2F7" w14:textId="3623071E" w:rsidR="00C35F67" w:rsidRDefault="00C35F67">
        <w:pPr>
          <w:pStyle w:val="Pieddepage"/>
          <w:jc w:val="right"/>
        </w:pPr>
        <w:r>
          <w:fldChar w:fldCharType="begin"/>
        </w:r>
        <w:r>
          <w:instrText>PAGE   \* MERGEFORMAT</w:instrText>
        </w:r>
        <w:r>
          <w:fldChar w:fldCharType="separate"/>
        </w:r>
        <w:r w:rsidR="00996FE9" w:rsidRPr="00996FE9">
          <w:rPr>
            <w:noProof/>
            <w:lang w:val="fr-FR"/>
          </w:rPr>
          <w:t>29</w:t>
        </w:r>
        <w:r>
          <w:fldChar w:fldCharType="end"/>
        </w:r>
      </w:p>
    </w:sdtContent>
  </w:sdt>
  <w:p w14:paraId="69C48AB9" w14:textId="268EF0FD" w:rsidR="00C35F67" w:rsidRDefault="00C35F67">
    <w:pPr>
      <w:pStyle w:val="Corpsdetex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165DB" w14:textId="77777777" w:rsidR="002B3D80" w:rsidRDefault="002B3D80">
      <w:r>
        <w:separator/>
      </w:r>
    </w:p>
  </w:footnote>
  <w:footnote w:type="continuationSeparator" w:id="0">
    <w:p w14:paraId="540D17BD" w14:textId="77777777" w:rsidR="002B3D80" w:rsidRDefault="002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FB41" w14:textId="59F3F20D" w:rsidR="00C35F67" w:rsidRDefault="00C35F67" w:rsidP="00A031EB">
    <w:pPr>
      <w:pStyle w:val="Corpsdetexte"/>
      <w:spacing w:line="14" w:lineRule="auto"/>
      <w:ind w:left="-567" w:right="-1134"/>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0899D" w14:textId="2230FDC0" w:rsidR="00C35F67" w:rsidRDefault="00996FE9">
    <w:pPr>
      <w:pStyle w:val="Corpsdetexte"/>
      <w:spacing w:line="14" w:lineRule="auto"/>
    </w:pPr>
    <w:r>
      <w:rPr>
        <w:noProof/>
        <w:lang w:val="fr-FR" w:eastAsia="fr-FR"/>
      </w:rPr>
      <mc:AlternateContent>
        <mc:Choice Requires="wps">
          <w:drawing>
            <wp:anchor distT="0" distB="0" distL="114300" distR="114300" simplePos="0" relativeHeight="251664384" behindDoc="1" locked="0" layoutInCell="1" allowOverlap="1" wp14:anchorId="65F2F04D" wp14:editId="045DEBF0">
              <wp:simplePos x="0" y="0"/>
              <wp:positionH relativeFrom="page">
                <wp:posOffset>629920</wp:posOffset>
              </wp:positionH>
              <wp:positionV relativeFrom="page">
                <wp:posOffset>352425</wp:posOffset>
              </wp:positionV>
              <wp:extent cx="6299835" cy="6985"/>
              <wp:effectExtent l="1270" t="0" r="4445"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C420" id="Rectangle 3" o:spid="_x0000_s1026" style="position:absolute;margin-left:49.6pt;margin-top:27.75pt;width:496.05pt;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" fillcolor="#1c4792" stroked="f">
              <w10:wrap anchorx="page" anchory="page"/>
            </v:rect>
          </w:pict>
        </mc:Fallback>
      </mc:AlternateContent>
    </w:r>
    <w:r>
      <w:rPr>
        <w:noProof/>
        <w:lang w:val="fr-FR" w:eastAsia="fr-FR"/>
      </w:rPr>
      <mc:AlternateContent>
        <mc:Choice Requires="wps">
          <w:drawing>
            <wp:anchor distT="0" distB="0" distL="114300" distR="114300" simplePos="0" relativeHeight="251665408" behindDoc="1" locked="0" layoutInCell="1" allowOverlap="1" wp14:anchorId="33F997DC" wp14:editId="4CBB604C">
              <wp:simplePos x="0" y="0"/>
              <wp:positionH relativeFrom="page">
                <wp:posOffset>629920</wp:posOffset>
              </wp:positionH>
              <wp:positionV relativeFrom="page">
                <wp:posOffset>816610</wp:posOffset>
              </wp:positionV>
              <wp:extent cx="6299835" cy="6985"/>
              <wp:effectExtent l="1270" t="0" r="444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C338" id="Rectangle 4" o:spid="_x0000_s1026" style="position:absolute;margin-left:49.6pt;margin-top:64.3pt;width:496.05pt;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7JfQIAAPk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" fillcolor="#1c4792"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91E3" w14:textId="3A84E3EB" w:rsidR="00C35F67" w:rsidRDefault="00C35F67">
    <w:pPr>
      <w:pStyle w:val="Corpsdetexte"/>
      <w:spacing w:line="14" w:lineRule="auto"/>
    </w:pPr>
    <w:r>
      <w:rPr>
        <w:noProof/>
        <w:lang w:val="fr-FR" w:eastAsia="fr-FR"/>
      </w:rPr>
      <mc:AlternateContent>
        <mc:Choice Requires="wps">
          <w:drawing>
            <wp:anchor distT="0" distB="0" distL="114300" distR="114300" simplePos="0" relativeHeight="251661312" behindDoc="1" locked="0" layoutInCell="1" allowOverlap="1" wp14:anchorId="27BDDC5E" wp14:editId="18DEE85D">
              <wp:simplePos x="0" y="0"/>
              <wp:positionH relativeFrom="page">
                <wp:posOffset>629920</wp:posOffset>
              </wp:positionH>
              <wp:positionV relativeFrom="page">
                <wp:posOffset>352425</wp:posOffset>
              </wp:positionV>
              <wp:extent cx="6299835" cy="6985"/>
              <wp:effectExtent l="1270" t="0" r="4445"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122AA" id="Rectangle 3" o:spid="_x0000_s1026" style="position:absolute;margin-left:49.6pt;margin-top:27.75pt;width:496.0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" fillcolor="#1c4792" stroked="f">
              <w10:wrap anchorx="page" anchory="page"/>
            </v:rect>
          </w:pict>
        </mc:Fallback>
      </mc:AlternateContent>
    </w:r>
    <w:r>
      <w:rPr>
        <w:noProof/>
        <w:lang w:val="fr-FR" w:eastAsia="fr-FR"/>
      </w:rPr>
      <mc:AlternateContent>
        <mc:Choice Requires="wps">
          <w:drawing>
            <wp:anchor distT="0" distB="0" distL="114300" distR="114300" simplePos="0" relativeHeight="251662336" behindDoc="1" locked="0" layoutInCell="1" allowOverlap="1" wp14:anchorId="39BBD0F9" wp14:editId="3DBAD011">
              <wp:simplePos x="0" y="0"/>
              <wp:positionH relativeFrom="page">
                <wp:posOffset>629920</wp:posOffset>
              </wp:positionH>
              <wp:positionV relativeFrom="page">
                <wp:posOffset>816610</wp:posOffset>
              </wp:positionV>
              <wp:extent cx="6299835" cy="6985"/>
              <wp:effectExtent l="127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D8B4B" id="Rectangle 2" o:spid="_x0000_s1026" style="position:absolute;margin-left:49.6pt;margin-top:64.3pt;width:496.05pt;height:.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" fillcolor="#1c4792"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D4D"/>
    <w:multiLevelType w:val="multilevel"/>
    <w:tmpl w:val="A8D2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6858"/>
    <w:multiLevelType w:val="multilevel"/>
    <w:tmpl w:val="AAB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96F2C"/>
    <w:multiLevelType w:val="hybridMultilevel"/>
    <w:tmpl w:val="79D68666"/>
    <w:lvl w:ilvl="0" w:tplc="8B12C7DC">
      <w:numFmt w:val="bullet"/>
      <w:lvlText w:val="–"/>
      <w:lvlJc w:val="left"/>
      <w:pPr>
        <w:ind w:left="396" w:hanging="267"/>
      </w:pPr>
      <w:rPr>
        <w:rFonts w:ascii="Segoe UI" w:eastAsia="Segoe UI" w:hAnsi="Segoe UI" w:cs="Segoe UI" w:hint="default"/>
        <w:w w:val="99"/>
        <w:sz w:val="20"/>
        <w:szCs w:val="20"/>
        <w:lang w:val="fr-FR" w:eastAsia="fr-FR" w:bidi="fr-FR"/>
      </w:rPr>
    </w:lvl>
    <w:lvl w:ilvl="1" w:tplc="BCCED272">
      <w:numFmt w:val="bullet"/>
      <w:lvlText w:val="•"/>
      <w:lvlJc w:val="left"/>
      <w:pPr>
        <w:ind w:left="1358" w:hanging="267"/>
      </w:pPr>
      <w:rPr>
        <w:rFonts w:hint="default"/>
        <w:lang w:val="fr-FR" w:eastAsia="fr-FR" w:bidi="fr-FR"/>
      </w:rPr>
    </w:lvl>
    <w:lvl w:ilvl="2" w:tplc="17DC97F6">
      <w:numFmt w:val="bullet"/>
      <w:lvlText w:val="•"/>
      <w:lvlJc w:val="left"/>
      <w:pPr>
        <w:ind w:left="2317" w:hanging="267"/>
      </w:pPr>
      <w:rPr>
        <w:rFonts w:hint="default"/>
        <w:lang w:val="fr-FR" w:eastAsia="fr-FR" w:bidi="fr-FR"/>
      </w:rPr>
    </w:lvl>
    <w:lvl w:ilvl="3" w:tplc="33349860">
      <w:numFmt w:val="bullet"/>
      <w:lvlText w:val="•"/>
      <w:lvlJc w:val="left"/>
      <w:pPr>
        <w:ind w:left="3275" w:hanging="267"/>
      </w:pPr>
      <w:rPr>
        <w:rFonts w:hint="default"/>
        <w:lang w:val="fr-FR" w:eastAsia="fr-FR" w:bidi="fr-FR"/>
      </w:rPr>
    </w:lvl>
    <w:lvl w:ilvl="4" w:tplc="0F4E96B2">
      <w:numFmt w:val="bullet"/>
      <w:lvlText w:val="•"/>
      <w:lvlJc w:val="left"/>
      <w:pPr>
        <w:ind w:left="4234" w:hanging="267"/>
      </w:pPr>
      <w:rPr>
        <w:rFonts w:hint="default"/>
        <w:lang w:val="fr-FR" w:eastAsia="fr-FR" w:bidi="fr-FR"/>
      </w:rPr>
    </w:lvl>
    <w:lvl w:ilvl="5" w:tplc="A3709C1A">
      <w:numFmt w:val="bullet"/>
      <w:lvlText w:val="•"/>
      <w:lvlJc w:val="left"/>
      <w:pPr>
        <w:ind w:left="5193" w:hanging="267"/>
      </w:pPr>
      <w:rPr>
        <w:rFonts w:hint="default"/>
        <w:lang w:val="fr-FR" w:eastAsia="fr-FR" w:bidi="fr-FR"/>
      </w:rPr>
    </w:lvl>
    <w:lvl w:ilvl="6" w:tplc="1780F3BA">
      <w:numFmt w:val="bullet"/>
      <w:lvlText w:val="•"/>
      <w:lvlJc w:val="left"/>
      <w:pPr>
        <w:ind w:left="6151" w:hanging="267"/>
      </w:pPr>
      <w:rPr>
        <w:rFonts w:hint="default"/>
        <w:lang w:val="fr-FR" w:eastAsia="fr-FR" w:bidi="fr-FR"/>
      </w:rPr>
    </w:lvl>
    <w:lvl w:ilvl="7" w:tplc="E1528C86">
      <w:numFmt w:val="bullet"/>
      <w:lvlText w:val="•"/>
      <w:lvlJc w:val="left"/>
      <w:pPr>
        <w:ind w:left="7110" w:hanging="267"/>
      </w:pPr>
      <w:rPr>
        <w:rFonts w:hint="default"/>
        <w:lang w:val="fr-FR" w:eastAsia="fr-FR" w:bidi="fr-FR"/>
      </w:rPr>
    </w:lvl>
    <w:lvl w:ilvl="8" w:tplc="752ED796">
      <w:numFmt w:val="bullet"/>
      <w:lvlText w:val="•"/>
      <w:lvlJc w:val="left"/>
      <w:pPr>
        <w:ind w:left="8069" w:hanging="267"/>
      </w:pPr>
      <w:rPr>
        <w:rFonts w:hint="default"/>
        <w:lang w:val="fr-FR" w:eastAsia="fr-FR" w:bidi="fr-FR"/>
      </w:rPr>
    </w:lvl>
  </w:abstractNum>
  <w:abstractNum w:abstractNumId="3" w15:restartNumberingAfterBreak="0">
    <w:nsid w:val="1563236D"/>
    <w:multiLevelType w:val="multilevel"/>
    <w:tmpl w:val="77D8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4200D"/>
    <w:multiLevelType w:val="hybridMultilevel"/>
    <w:tmpl w:val="98CA1744"/>
    <w:lvl w:ilvl="0" w:tplc="0812ED04">
      <w:numFmt w:val="bullet"/>
      <w:lvlText w:val="–"/>
      <w:lvlJc w:val="left"/>
      <w:pPr>
        <w:ind w:left="396" w:hanging="173"/>
      </w:pPr>
      <w:rPr>
        <w:rFonts w:ascii="Corbel" w:eastAsia="Corbel" w:hAnsi="Corbel" w:cs="Corbel" w:hint="default"/>
        <w:w w:val="100"/>
        <w:sz w:val="24"/>
        <w:szCs w:val="24"/>
        <w:lang w:val="fr-FR" w:eastAsia="fr-FR" w:bidi="fr-FR"/>
      </w:rPr>
    </w:lvl>
    <w:lvl w:ilvl="1" w:tplc="6E9E3BDA">
      <w:numFmt w:val="bullet"/>
      <w:lvlText w:val=""/>
      <w:lvlJc w:val="left"/>
      <w:pPr>
        <w:ind w:left="1116" w:hanging="360"/>
      </w:pPr>
      <w:rPr>
        <w:rFonts w:ascii="Wingdings" w:eastAsia="Wingdings" w:hAnsi="Wingdings" w:cs="Wingdings" w:hint="default"/>
        <w:w w:val="100"/>
        <w:sz w:val="24"/>
        <w:szCs w:val="24"/>
        <w:lang w:val="fr-FR" w:eastAsia="fr-FR" w:bidi="fr-FR"/>
      </w:rPr>
    </w:lvl>
    <w:lvl w:ilvl="2" w:tplc="7288644A">
      <w:numFmt w:val="bullet"/>
      <w:lvlText w:val="•"/>
      <w:lvlJc w:val="left"/>
      <w:pPr>
        <w:ind w:left="2105" w:hanging="360"/>
      </w:pPr>
      <w:rPr>
        <w:rFonts w:hint="default"/>
        <w:lang w:val="fr-FR" w:eastAsia="fr-FR" w:bidi="fr-FR"/>
      </w:rPr>
    </w:lvl>
    <w:lvl w:ilvl="3" w:tplc="D700D0AA">
      <w:numFmt w:val="bullet"/>
      <w:lvlText w:val="•"/>
      <w:lvlJc w:val="left"/>
      <w:pPr>
        <w:ind w:left="3090" w:hanging="360"/>
      </w:pPr>
      <w:rPr>
        <w:rFonts w:hint="default"/>
        <w:lang w:val="fr-FR" w:eastAsia="fr-FR" w:bidi="fr-FR"/>
      </w:rPr>
    </w:lvl>
    <w:lvl w:ilvl="4" w:tplc="B992B1AE">
      <w:numFmt w:val="bullet"/>
      <w:lvlText w:val="•"/>
      <w:lvlJc w:val="left"/>
      <w:pPr>
        <w:ind w:left="4075" w:hanging="360"/>
      </w:pPr>
      <w:rPr>
        <w:rFonts w:hint="default"/>
        <w:lang w:val="fr-FR" w:eastAsia="fr-FR" w:bidi="fr-FR"/>
      </w:rPr>
    </w:lvl>
    <w:lvl w:ilvl="5" w:tplc="E6AC0A9E">
      <w:numFmt w:val="bullet"/>
      <w:lvlText w:val="•"/>
      <w:lvlJc w:val="left"/>
      <w:pPr>
        <w:ind w:left="5060" w:hanging="360"/>
      </w:pPr>
      <w:rPr>
        <w:rFonts w:hint="default"/>
        <w:lang w:val="fr-FR" w:eastAsia="fr-FR" w:bidi="fr-FR"/>
      </w:rPr>
    </w:lvl>
    <w:lvl w:ilvl="6" w:tplc="CA2689C0">
      <w:numFmt w:val="bullet"/>
      <w:lvlText w:val="•"/>
      <w:lvlJc w:val="left"/>
      <w:pPr>
        <w:ind w:left="6045" w:hanging="360"/>
      </w:pPr>
      <w:rPr>
        <w:rFonts w:hint="default"/>
        <w:lang w:val="fr-FR" w:eastAsia="fr-FR" w:bidi="fr-FR"/>
      </w:rPr>
    </w:lvl>
    <w:lvl w:ilvl="7" w:tplc="28DCE150">
      <w:numFmt w:val="bullet"/>
      <w:lvlText w:val="•"/>
      <w:lvlJc w:val="left"/>
      <w:pPr>
        <w:ind w:left="7030" w:hanging="360"/>
      </w:pPr>
      <w:rPr>
        <w:rFonts w:hint="default"/>
        <w:lang w:val="fr-FR" w:eastAsia="fr-FR" w:bidi="fr-FR"/>
      </w:rPr>
    </w:lvl>
    <w:lvl w:ilvl="8" w:tplc="739A4DBA">
      <w:numFmt w:val="bullet"/>
      <w:lvlText w:val="•"/>
      <w:lvlJc w:val="left"/>
      <w:pPr>
        <w:ind w:left="8016" w:hanging="360"/>
      </w:pPr>
      <w:rPr>
        <w:rFonts w:hint="default"/>
        <w:lang w:val="fr-FR" w:eastAsia="fr-FR" w:bidi="fr-FR"/>
      </w:rPr>
    </w:lvl>
  </w:abstractNum>
  <w:abstractNum w:abstractNumId="5" w15:restartNumberingAfterBreak="0">
    <w:nsid w:val="190F1B6A"/>
    <w:multiLevelType w:val="hybridMultilevel"/>
    <w:tmpl w:val="A5DEA01E"/>
    <w:lvl w:ilvl="0" w:tplc="FFFFFFFF">
      <w:start w:val="1"/>
      <w:numFmt w:val="decimal"/>
      <w:lvlText w:val="%1-"/>
      <w:lvlJc w:val="left"/>
      <w:pPr>
        <w:ind w:left="1116" w:hanging="360"/>
      </w:pPr>
      <w:rPr>
        <w:rFonts w:hint="default"/>
        <w:spacing w:val="-3"/>
        <w:lang w:val="fr-FR" w:eastAsia="fr-FR" w:bidi="fr-FR"/>
      </w:rPr>
    </w:lvl>
    <w:lvl w:ilvl="1" w:tplc="FFFFFFFF">
      <w:numFmt w:val="bullet"/>
      <w:lvlText w:val="•"/>
      <w:lvlJc w:val="left"/>
      <w:pPr>
        <w:ind w:left="2006" w:hanging="360"/>
      </w:pPr>
      <w:rPr>
        <w:rFonts w:hint="default"/>
        <w:lang w:val="fr-FR" w:eastAsia="fr-FR" w:bidi="fr-FR"/>
      </w:rPr>
    </w:lvl>
    <w:lvl w:ilvl="2" w:tplc="FFFFFFFF">
      <w:numFmt w:val="bullet"/>
      <w:lvlText w:val="•"/>
      <w:lvlJc w:val="left"/>
      <w:pPr>
        <w:ind w:left="2893" w:hanging="360"/>
      </w:pPr>
      <w:rPr>
        <w:rFonts w:hint="default"/>
        <w:lang w:val="fr-FR" w:eastAsia="fr-FR" w:bidi="fr-FR"/>
      </w:rPr>
    </w:lvl>
    <w:lvl w:ilvl="3" w:tplc="FFFFFFFF">
      <w:numFmt w:val="bullet"/>
      <w:lvlText w:val="•"/>
      <w:lvlJc w:val="left"/>
      <w:pPr>
        <w:ind w:left="3779" w:hanging="360"/>
      </w:pPr>
      <w:rPr>
        <w:rFonts w:hint="default"/>
        <w:lang w:val="fr-FR" w:eastAsia="fr-FR" w:bidi="fr-FR"/>
      </w:rPr>
    </w:lvl>
    <w:lvl w:ilvl="4" w:tplc="FFFFFFFF">
      <w:numFmt w:val="bullet"/>
      <w:lvlText w:val="•"/>
      <w:lvlJc w:val="left"/>
      <w:pPr>
        <w:ind w:left="4666" w:hanging="360"/>
      </w:pPr>
      <w:rPr>
        <w:rFonts w:hint="default"/>
        <w:lang w:val="fr-FR" w:eastAsia="fr-FR" w:bidi="fr-FR"/>
      </w:rPr>
    </w:lvl>
    <w:lvl w:ilvl="5" w:tplc="FFFFFFFF">
      <w:numFmt w:val="bullet"/>
      <w:lvlText w:val="•"/>
      <w:lvlJc w:val="left"/>
      <w:pPr>
        <w:ind w:left="5553" w:hanging="360"/>
      </w:pPr>
      <w:rPr>
        <w:rFonts w:hint="default"/>
        <w:lang w:val="fr-FR" w:eastAsia="fr-FR" w:bidi="fr-FR"/>
      </w:rPr>
    </w:lvl>
    <w:lvl w:ilvl="6" w:tplc="FFFFFFFF">
      <w:numFmt w:val="bullet"/>
      <w:lvlText w:val="•"/>
      <w:lvlJc w:val="left"/>
      <w:pPr>
        <w:ind w:left="6439" w:hanging="360"/>
      </w:pPr>
      <w:rPr>
        <w:rFonts w:hint="default"/>
        <w:lang w:val="fr-FR" w:eastAsia="fr-FR" w:bidi="fr-FR"/>
      </w:rPr>
    </w:lvl>
    <w:lvl w:ilvl="7" w:tplc="FFFFFFFF">
      <w:numFmt w:val="bullet"/>
      <w:lvlText w:val="•"/>
      <w:lvlJc w:val="left"/>
      <w:pPr>
        <w:ind w:left="7326" w:hanging="360"/>
      </w:pPr>
      <w:rPr>
        <w:rFonts w:hint="default"/>
        <w:lang w:val="fr-FR" w:eastAsia="fr-FR" w:bidi="fr-FR"/>
      </w:rPr>
    </w:lvl>
    <w:lvl w:ilvl="8" w:tplc="FFFFFFFF">
      <w:numFmt w:val="bullet"/>
      <w:lvlText w:val="•"/>
      <w:lvlJc w:val="left"/>
      <w:pPr>
        <w:ind w:left="8213" w:hanging="360"/>
      </w:pPr>
      <w:rPr>
        <w:rFonts w:hint="default"/>
        <w:lang w:val="fr-FR" w:eastAsia="fr-FR" w:bidi="fr-FR"/>
      </w:rPr>
    </w:lvl>
  </w:abstractNum>
  <w:abstractNum w:abstractNumId="6" w15:restartNumberingAfterBreak="0">
    <w:nsid w:val="1BB2326F"/>
    <w:multiLevelType w:val="hybridMultilevel"/>
    <w:tmpl w:val="34FCFC58"/>
    <w:lvl w:ilvl="0" w:tplc="858E36FA">
      <w:start w:val="1"/>
      <w:numFmt w:val="decimal"/>
      <w:lvlText w:val="%1."/>
      <w:lvlJc w:val="left"/>
      <w:pPr>
        <w:ind w:left="854" w:hanging="459"/>
      </w:pPr>
      <w:rPr>
        <w:rFonts w:ascii="Calibri" w:eastAsia="Calibri" w:hAnsi="Calibri" w:cs="Calibri" w:hint="default"/>
        <w:b/>
        <w:bCs/>
        <w:spacing w:val="-2"/>
        <w:w w:val="100"/>
        <w:sz w:val="24"/>
        <w:szCs w:val="24"/>
        <w:lang w:val="fr-FR" w:eastAsia="fr-FR" w:bidi="fr-FR"/>
      </w:rPr>
    </w:lvl>
    <w:lvl w:ilvl="1" w:tplc="9BAE0A36">
      <w:numFmt w:val="bullet"/>
      <w:lvlText w:val="•"/>
      <w:lvlJc w:val="left"/>
      <w:pPr>
        <w:ind w:left="1772" w:hanging="459"/>
      </w:pPr>
      <w:rPr>
        <w:rFonts w:hint="default"/>
        <w:lang w:val="fr-FR" w:eastAsia="fr-FR" w:bidi="fr-FR"/>
      </w:rPr>
    </w:lvl>
    <w:lvl w:ilvl="2" w:tplc="F47A6CD6">
      <w:numFmt w:val="bullet"/>
      <w:lvlText w:val="•"/>
      <w:lvlJc w:val="left"/>
      <w:pPr>
        <w:ind w:left="2685" w:hanging="459"/>
      </w:pPr>
      <w:rPr>
        <w:rFonts w:hint="default"/>
        <w:lang w:val="fr-FR" w:eastAsia="fr-FR" w:bidi="fr-FR"/>
      </w:rPr>
    </w:lvl>
    <w:lvl w:ilvl="3" w:tplc="DE92074E">
      <w:numFmt w:val="bullet"/>
      <w:lvlText w:val="•"/>
      <w:lvlJc w:val="left"/>
      <w:pPr>
        <w:ind w:left="3597" w:hanging="459"/>
      </w:pPr>
      <w:rPr>
        <w:rFonts w:hint="default"/>
        <w:lang w:val="fr-FR" w:eastAsia="fr-FR" w:bidi="fr-FR"/>
      </w:rPr>
    </w:lvl>
    <w:lvl w:ilvl="4" w:tplc="BB240D20">
      <w:numFmt w:val="bullet"/>
      <w:lvlText w:val="•"/>
      <w:lvlJc w:val="left"/>
      <w:pPr>
        <w:ind w:left="4510" w:hanging="459"/>
      </w:pPr>
      <w:rPr>
        <w:rFonts w:hint="default"/>
        <w:lang w:val="fr-FR" w:eastAsia="fr-FR" w:bidi="fr-FR"/>
      </w:rPr>
    </w:lvl>
    <w:lvl w:ilvl="5" w:tplc="C47EA112">
      <w:numFmt w:val="bullet"/>
      <w:lvlText w:val="•"/>
      <w:lvlJc w:val="left"/>
      <w:pPr>
        <w:ind w:left="5423" w:hanging="459"/>
      </w:pPr>
      <w:rPr>
        <w:rFonts w:hint="default"/>
        <w:lang w:val="fr-FR" w:eastAsia="fr-FR" w:bidi="fr-FR"/>
      </w:rPr>
    </w:lvl>
    <w:lvl w:ilvl="6" w:tplc="D50A63AC">
      <w:numFmt w:val="bullet"/>
      <w:lvlText w:val="•"/>
      <w:lvlJc w:val="left"/>
      <w:pPr>
        <w:ind w:left="6335" w:hanging="459"/>
      </w:pPr>
      <w:rPr>
        <w:rFonts w:hint="default"/>
        <w:lang w:val="fr-FR" w:eastAsia="fr-FR" w:bidi="fr-FR"/>
      </w:rPr>
    </w:lvl>
    <w:lvl w:ilvl="7" w:tplc="39C49B68">
      <w:numFmt w:val="bullet"/>
      <w:lvlText w:val="•"/>
      <w:lvlJc w:val="left"/>
      <w:pPr>
        <w:ind w:left="7248" w:hanging="459"/>
      </w:pPr>
      <w:rPr>
        <w:rFonts w:hint="default"/>
        <w:lang w:val="fr-FR" w:eastAsia="fr-FR" w:bidi="fr-FR"/>
      </w:rPr>
    </w:lvl>
    <w:lvl w:ilvl="8" w:tplc="61A693BC">
      <w:numFmt w:val="bullet"/>
      <w:lvlText w:val="•"/>
      <w:lvlJc w:val="left"/>
      <w:pPr>
        <w:ind w:left="8161" w:hanging="459"/>
      </w:pPr>
      <w:rPr>
        <w:rFonts w:hint="default"/>
        <w:lang w:val="fr-FR" w:eastAsia="fr-FR" w:bidi="fr-FR"/>
      </w:rPr>
    </w:lvl>
  </w:abstractNum>
  <w:abstractNum w:abstractNumId="7" w15:restartNumberingAfterBreak="0">
    <w:nsid w:val="1CD957AD"/>
    <w:multiLevelType w:val="multilevel"/>
    <w:tmpl w:val="99CEFBE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64EB"/>
    <w:multiLevelType w:val="multilevel"/>
    <w:tmpl w:val="9968BD2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86DB4"/>
    <w:multiLevelType w:val="multilevel"/>
    <w:tmpl w:val="A18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B1708"/>
    <w:multiLevelType w:val="hybridMultilevel"/>
    <w:tmpl w:val="6C06C33E"/>
    <w:lvl w:ilvl="0" w:tplc="858E36FA">
      <w:start w:val="1"/>
      <w:numFmt w:val="decimal"/>
      <w:lvlText w:val="%1."/>
      <w:lvlJc w:val="left"/>
      <w:pPr>
        <w:ind w:left="732" w:hanging="336"/>
      </w:pPr>
      <w:rPr>
        <w:rFonts w:ascii="Calibri" w:eastAsia="Calibri" w:hAnsi="Calibri" w:cs="Calibri" w:hint="default"/>
        <w:b/>
        <w:bCs/>
        <w:color w:val="C00000"/>
        <w:spacing w:val="-2"/>
        <w:w w:val="100"/>
        <w:sz w:val="24"/>
        <w:szCs w:val="24"/>
        <w:lang w:val="fr-FR" w:eastAsia="fr-FR" w:bidi="fr-FR"/>
      </w:rPr>
    </w:lvl>
    <w:lvl w:ilvl="1" w:tplc="FFFFFFFF">
      <w:start w:val="1"/>
      <w:numFmt w:val="decimal"/>
      <w:lvlText w:val="%2)"/>
      <w:lvlJc w:val="left"/>
      <w:pPr>
        <w:ind w:left="1116" w:hanging="360"/>
        <w:jc w:val="right"/>
      </w:pPr>
      <w:rPr>
        <w:rFonts w:ascii="Eras Medium ITC" w:eastAsia="Eras Medium ITC" w:hAnsi="Eras Medium ITC" w:cs="Eras Medium ITC" w:hint="default"/>
        <w:color w:val="C00000"/>
        <w:w w:val="99"/>
        <w:sz w:val="32"/>
        <w:szCs w:val="32"/>
        <w:lang w:val="fr-FR" w:eastAsia="fr-FR" w:bidi="fr-FR"/>
      </w:rPr>
    </w:lvl>
    <w:lvl w:ilvl="2" w:tplc="FFFFFFFF">
      <w:numFmt w:val="bullet"/>
      <w:lvlText w:val="•"/>
      <w:lvlJc w:val="left"/>
      <w:pPr>
        <w:ind w:left="2105" w:hanging="360"/>
      </w:pPr>
      <w:rPr>
        <w:rFonts w:hint="default"/>
        <w:lang w:val="fr-FR" w:eastAsia="fr-FR" w:bidi="fr-FR"/>
      </w:rPr>
    </w:lvl>
    <w:lvl w:ilvl="3" w:tplc="FFFFFFFF">
      <w:numFmt w:val="bullet"/>
      <w:lvlText w:val="•"/>
      <w:lvlJc w:val="left"/>
      <w:pPr>
        <w:ind w:left="3090" w:hanging="360"/>
      </w:pPr>
      <w:rPr>
        <w:rFonts w:hint="default"/>
        <w:lang w:val="fr-FR" w:eastAsia="fr-FR" w:bidi="fr-FR"/>
      </w:rPr>
    </w:lvl>
    <w:lvl w:ilvl="4" w:tplc="FFFFFFFF">
      <w:numFmt w:val="bullet"/>
      <w:lvlText w:val="•"/>
      <w:lvlJc w:val="left"/>
      <w:pPr>
        <w:ind w:left="4075" w:hanging="360"/>
      </w:pPr>
      <w:rPr>
        <w:rFonts w:hint="default"/>
        <w:lang w:val="fr-FR" w:eastAsia="fr-FR" w:bidi="fr-FR"/>
      </w:rPr>
    </w:lvl>
    <w:lvl w:ilvl="5" w:tplc="FFFFFFFF">
      <w:numFmt w:val="bullet"/>
      <w:lvlText w:val="•"/>
      <w:lvlJc w:val="left"/>
      <w:pPr>
        <w:ind w:left="5060" w:hanging="360"/>
      </w:pPr>
      <w:rPr>
        <w:rFonts w:hint="default"/>
        <w:lang w:val="fr-FR" w:eastAsia="fr-FR" w:bidi="fr-FR"/>
      </w:rPr>
    </w:lvl>
    <w:lvl w:ilvl="6" w:tplc="FFFFFFFF">
      <w:numFmt w:val="bullet"/>
      <w:lvlText w:val="•"/>
      <w:lvlJc w:val="left"/>
      <w:pPr>
        <w:ind w:left="6045" w:hanging="360"/>
      </w:pPr>
      <w:rPr>
        <w:rFonts w:hint="default"/>
        <w:lang w:val="fr-FR" w:eastAsia="fr-FR" w:bidi="fr-FR"/>
      </w:rPr>
    </w:lvl>
    <w:lvl w:ilvl="7" w:tplc="FFFFFFFF">
      <w:numFmt w:val="bullet"/>
      <w:lvlText w:val="•"/>
      <w:lvlJc w:val="left"/>
      <w:pPr>
        <w:ind w:left="7030" w:hanging="360"/>
      </w:pPr>
      <w:rPr>
        <w:rFonts w:hint="default"/>
        <w:lang w:val="fr-FR" w:eastAsia="fr-FR" w:bidi="fr-FR"/>
      </w:rPr>
    </w:lvl>
    <w:lvl w:ilvl="8" w:tplc="FFFFFFFF">
      <w:numFmt w:val="bullet"/>
      <w:lvlText w:val="•"/>
      <w:lvlJc w:val="left"/>
      <w:pPr>
        <w:ind w:left="8016" w:hanging="360"/>
      </w:pPr>
      <w:rPr>
        <w:rFonts w:hint="default"/>
        <w:lang w:val="fr-FR" w:eastAsia="fr-FR" w:bidi="fr-FR"/>
      </w:rPr>
    </w:lvl>
  </w:abstractNum>
  <w:abstractNum w:abstractNumId="11" w15:restartNumberingAfterBreak="0">
    <w:nsid w:val="23FC2215"/>
    <w:multiLevelType w:val="hybridMultilevel"/>
    <w:tmpl w:val="6F5C848A"/>
    <w:lvl w:ilvl="0" w:tplc="4CF0E22A">
      <w:start w:val="1"/>
      <w:numFmt w:val="decimal"/>
      <w:lvlText w:val="%1)"/>
      <w:lvlJc w:val="left"/>
      <w:pPr>
        <w:ind w:left="1352" w:hanging="360"/>
        <w:jc w:val="right"/>
      </w:pPr>
      <w:rPr>
        <w:rFonts w:ascii="Eras Medium ITC" w:eastAsia="Eras Medium ITC" w:hAnsi="Eras Medium ITC" w:cs="Eras Medium ITC" w:hint="default"/>
        <w:color w:val="C00000"/>
        <w:w w:val="99"/>
        <w:sz w:val="32"/>
        <w:szCs w:val="32"/>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195B73"/>
    <w:multiLevelType w:val="hybridMultilevel"/>
    <w:tmpl w:val="231C50FA"/>
    <w:lvl w:ilvl="0" w:tplc="D618DAA2">
      <w:start w:val="1"/>
      <w:numFmt w:val="decimal"/>
      <w:lvlText w:val="%1."/>
      <w:lvlJc w:val="left"/>
      <w:pPr>
        <w:ind w:left="568" w:hanging="263"/>
      </w:pPr>
      <w:rPr>
        <w:rFonts w:ascii="Arial" w:eastAsia="Arial" w:hAnsi="Arial" w:cs="Arial" w:hint="default"/>
        <w:color w:val="231F20"/>
        <w:spacing w:val="-11"/>
        <w:w w:val="102"/>
        <w:sz w:val="20"/>
        <w:szCs w:val="20"/>
        <w:lang w:val="fr-FR" w:eastAsia="en-US" w:bidi="ar-SA"/>
      </w:rPr>
    </w:lvl>
    <w:lvl w:ilvl="1" w:tplc="01D80B48">
      <w:numFmt w:val="bullet"/>
      <w:lvlText w:val="•"/>
      <w:lvlJc w:val="left"/>
      <w:pPr>
        <w:ind w:left="1518" w:hanging="263"/>
      </w:pPr>
      <w:rPr>
        <w:rFonts w:hint="default"/>
        <w:lang w:val="fr-FR" w:eastAsia="en-US" w:bidi="ar-SA"/>
      </w:rPr>
    </w:lvl>
    <w:lvl w:ilvl="2" w:tplc="107A72DA">
      <w:numFmt w:val="bullet"/>
      <w:lvlText w:val="•"/>
      <w:lvlJc w:val="left"/>
      <w:pPr>
        <w:ind w:left="2477" w:hanging="263"/>
      </w:pPr>
      <w:rPr>
        <w:rFonts w:hint="default"/>
        <w:lang w:val="fr-FR" w:eastAsia="en-US" w:bidi="ar-SA"/>
      </w:rPr>
    </w:lvl>
    <w:lvl w:ilvl="3" w:tplc="8E00268C">
      <w:numFmt w:val="bullet"/>
      <w:lvlText w:val="•"/>
      <w:lvlJc w:val="left"/>
      <w:pPr>
        <w:ind w:left="3435" w:hanging="263"/>
      </w:pPr>
      <w:rPr>
        <w:rFonts w:hint="default"/>
        <w:lang w:val="fr-FR" w:eastAsia="en-US" w:bidi="ar-SA"/>
      </w:rPr>
    </w:lvl>
    <w:lvl w:ilvl="4" w:tplc="207442BA">
      <w:numFmt w:val="bullet"/>
      <w:lvlText w:val="•"/>
      <w:lvlJc w:val="left"/>
      <w:pPr>
        <w:ind w:left="4394" w:hanging="263"/>
      </w:pPr>
      <w:rPr>
        <w:rFonts w:hint="default"/>
        <w:lang w:val="fr-FR" w:eastAsia="en-US" w:bidi="ar-SA"/>
      </w:rPr>
    </w:lvl>
    <w:lvl w:ilvl="5" w:tplc="258A8BB6">
      <w:numFmt w:val="bullet"/>
      <w:lvlText w:val="•"/>
      <w:lvlJc w:val="left"/>
      <w:pPr>
        <w:ind w:left="5352" w:hanging="263"/>
      </w:pPr>
      <w:rPr>
        <w:rFonts w:hint="default"/>
        <w:lang w:val="fr-FR" w:eastAsia="en-US" w:bidi="ar-SA"/>
      </w:rPr>
    </w:lvl>
    <w:lvl w:ilvl="6" w:tplc="60FAB9AC">
      <w:numFmt w:val="bullet"/>
      <w:lvlText w:val="•"/>
      <w:lvlJc w:val="left"/>
      <w:pPr>
        <w:ind w:left="6311" w:hanging="263"/>
      </w:pPr>
      <w:rPr>
        <w:rFonts w:hint="default"/>
        <w:lang w:val="fr-FR" w:eastAsia="en-US" w:bidi="ar-SA"/>
      </w:rPr>
    </w:lvl>
    <w:lvl w:ilvl="7" w:tplc="92CAE936">
      <w:numFmt w:val="bullet"/>
      <w:lvlText w:val="•"/>
      <w:lvlJc w:val="left"/>
      <w:pPr>
        <w:ind w:left="7269" w:hanging="263"/>
      </w:pPr>
      <w:rPr>
        <w:rFonts w:hint="default"/>
        <w:lang w:val="fr-FR" w:eastAsia="en-US" w:bidi="ar-SA"/>
      </w:rPr>
    </w:lvl>
    <w:lvl w:ilvl="8" w:tplc="422CF7AA">
      <w:numFmt w:val="bullet"/>
      <w:lvlText w:val="•"/>
      <w:lvlJc w:val="left"/>
      <w:pPr>
        <w:ind w:left="8228" w:hanging="263"/>
      </w:pPr>
      <w:rPr>
        <w:rFonts w:hint="default"/>
        <w:lang w:val="fr-FR" w:eastAsia="en-US" w:bidi="ar-SA"/>
      </w:rPr>
    </w:lvl>
  </w:abstractNum>
  <w:abstractNum w:abstractNumId="13" w15:restartNumberingAfterBreak="0">
    <w:nsid w:val="31A40B1F"/>
    <w:multiLevelType w:val="hybridMultilevel"/>
    <w:tmpl w:val="A9B8A5E4"/>
    <w:lvl w:ilvl="0" w:tplc="05BE8D24">
      <w:start w:val="1"/>
      <w:numFmt w:val="decimal"/>
      <w:lvlText w:val="%1-"/>
      <w:lvlJc w:val="left"/>
      <w:pPr>
        <w:ind w:left="1116" w:hanging="360"/>
      </w:pPr>
      <w:rPr>
        <w:rFonts w:hint="default"/>
        <w:spacing w:val="-3"/>
        <w:lang w:val="fr-FR" w:eastAsia="fr-FR" w:bidi="fr-FR"/>
      </w:rPr>
    </w:lvl>
    <w:lvl w:ilvl="1" w:tplc="4434CEA8">
      <w:numFmt w:val="bullet"/>
      <w:lvlText w:val="•"/>
      <w:lvlJc w:val="left"/>
      <w:pPr>
        <w:ind w:left="2006" w:hanging="360"/>
      </w:pPr>
      <w:rPr>
        <w:rFonts w:hint="default"/>
        <w:lang w:val="fr-FR" w:eastAsia="fr-FR" w:bidi="fr-FR"/>
      </w:rPr>
    </w:lvl>
    <w:lvl w:ilvl="2" w:tplc="A8A2EB5C">
      <w:numFmt w:val="bullet"/>
      <w:lvlText w:val="•"/>
      <w:lvlJc w:val="left"/>
      <w:pPr>
        <w:ind w:left="2893" w:hanging="360"/>
      </w:pPr>
      <w:rPr>
        <w:rFonts w:hint="default"/>
        <w:lang w:val="fr-FR" w:eastAsia="fr-FR" w:bidi="fr-FR"/>
      </w:rPr>
    </w:lvl>
    <w:lvl w:ilvl="3" w:tplc="B70CD5AA">
      <w:numFmt w:val="bullet"/>
      <w:lvlText w:val="•"/>
      <w:lvlJc w:val="left"/>
      <w:pPr>
        <w:ind w:left="3779" w:hanging="360"/>
      </w:pPr>
      <w:rPr>
        <w:rFonts w:hint="default"/>
        <w:lang w:val="fr-FR" w:eastAsia="fr-FR" w:bidi="fr-FR"/>
      </w:rPr>
    </w:lvl>
    <w:lvl w:ilvl="4" w:tplc="7A6ACA96">
      <w:numFmt w:val="bullet"/>
      <w:lvlText w:val="•"/>
      <w:lvlJc w:val="left"/>
      <w:pPr>
        <w:ind w:left="4666" w:hanging="360"/>
      </w:pPr>
      <w:rPr>
        <w:rFonts w:hint="default"/>
        <w:lang w:val="fr-FR" w:eastAsia="fr-FR" w:bidi="fr-FR"/>
      </w:rPr>
    </w:lvl>
    <w:lvl w:ilvl="5" w:tplc="91AE3B78">
      <w:numFmt w:val="bullet"/>
      <w:lvlText w:val="•"/>
      <w:lvlJc w:val="left"/>
      <w:pPr>
        <w:ind w:left="5553" w:hanging="360"/>
      </w:pPr>
      <w:rPr>
        <w:rFonts w:hint="default"/>
        <w:lang w:val="fr-FR" w:eastAsia="fr-FR" w:bidi="fr-FR"/>
      </w:rPr>
    </w:lvl>
    <w:lvl w:ilvl="6" w:tplc="E6FCE928">
      <w:numFmt w:val="bullet"/>
      <w:lvlText w:val="•"/>
      <w:lvlJc w:val="left"/>
      <w:pPr>
        <w:ind w:left="6439" w:hanging="360"/>
      </w:pPr>
      <w:rPr>
        <w:rFonts w:hint="default"/>
        <w:lang w:val="fr-FR" w:eastAsia="fr-FR" w:bidi="fr-FR"/>
      </w:rPr>
    </w:lvl>
    <w:lvl w:ilvl="7" w:tplc="27762072">
      <w:numFmt w:val="bullet"/>
      <w:lvlText w:val="•"/>
      <w:lvlJc w:val="left"/>
      <w:pPr>
        <w:ind w:left="7326" w:hanging="360"/>
      </w:pPr>
      <w:rPr>
        <w:rFonts w:hint="default"/>
        <w:lang w:val="fr-FR" w:eastAsia="fr-FR" w:bidi="fr-FR"/>
      </w:rPr>
    </w:lvl>
    <w:lvl w:ilvl="8" w:tplc="2ECEEF5E">
      <w:numFmt w:val="bullet"/>
      <w:lvlText w:val="•"/>
      <w:lvlJc w:val="left"/>
      <w:pPr>
        <w:ind w:left="8213" w:hanging="360"/>
      </w:pPr>
      <w:rPr>
        <w:rFonts w:hint="default"/>
        <w:lang w:val="fr-FR" w:eastAsia="fr-FR" w:bidi="fr-FR"/>
      </w:rPr>
    </w:lvl>
  </w:abstractNum>
  <w:abstractNum w:abstractNumId="14" w15:restartNumberingAfterBreak="0">
    <w:nsid w:val="32D54E12"/>
    <w:multiLevelType w:val="hybridMultilevel"/>
    <w:tmpl w:val="65A84CA6"/>
    <w:lvl w:ilvl="0" w:tplc="F8928068">
      <w:start w:val="1"/>
      <w:numFmt w:val="decimal"/>
      <w:lvlText w:val="%1."/>
      <w:lvlJc w:val="left"/>
      <w:pPr>
        <w:ind w:left="732" w:hanging="336"/>
      </w:pPr>
      <w:rPr>
        <w:rFonts w:ascii="Calibri" w:eastAsia="Calibri" w:hAnsi="Calibri" w:cs="Calibri" w:hint="default"/>
        <w:b/>
        <w:bCs/>
        <w:color w:val="auto"/>
        <w:spacing w:val="-2"/>
        <w:w w:val="100"/>
        <w:sz w:val="24"/>
        <w:szCs w:val="24"/>
        <w:lang w:val="fr-FR" w:eastAsia="fr-FR" w:bidi="fr-FR"/>
      </w:rPr>
    </w:lvl>
    <w:lvl w:ilvl="1" w:tplc="FFFFFFFF">
      <w:start w:val="1"/>
      <w:numFmt w:val="decimal"/>
      <w:lvlText w:val="%2)"/>
      <w:lvlJc w:val="left"/>
      <w:pPr>
        <w:ind w:left="1116" w:hanging="360"/>
        <w:jc w:val="right"/>
      </w:pPr>
      <w:rPr>
        <w:rFonts w:ascii="Eras Medium ITC" w:eastAsia="Eras Medium ITC" w:hAnsi="Eras Medium ITC" w:cs="Eras Medium ITC" w:hint="default"/>
        <w:color w:val="C00000"/>
        <w:w w:val="99"/>
        <w:sz w:val="32"/>
        <w:szCs w:val="32"/>
        <w:lang w:val="fr-FR" w:eastAsia="fr-FR" w:bidi="fr-FR"/>
      </w:rPr>
    </w:lvl>
    <w:lvl w:ilvl="2" w:tplc="FFFFFFFF">
      <w:numFmt w:val="bullet"/>
      <w:lvlText w:val="•"/>
      <w:lvlJc w:val="left"/>
      <w:pPr>
        <w:ind w:left="2105" w:hanging="360"/>
      </w:pPr>
      <w:rPr>
        <w:rFonts w:hint="default"/>
        <w:lang w:val="fr-FR" w:eastAsia="fr-FR" w:bidi="fr-FR"/>
      </w:rPr>
    </w:lvl>
    <w:lvl w:ilvl="3" w:tplc="FFFFFFFF">
      <w:numFmt w:val="bullet"/>
      <w:lvlText w:val="•"/>
      <w:lvlJc w:val="left"/>
      <w:pPr>
        <w:ind w:left="3090" w:hanging="360"/>
      </w:pPr>
      <w:rPr>
        <w:rFonts w:hint="default"/>
        <w:lang w:val="fr-FR" w:eastAsia="fr-FR" w:bidi="fr-FR"/>
      </w:rPr>
    </w:lvl>
    <w:lvl w:ilvl="4" w:tplc="FFFFFFFF">
      <w:numFmt w:val="bullet"/>
      <w:lvlText w:val="•"/>
      <w:lvlJc w:val="left"/>
      <w:pPr>
        <w:ind w:left="4075" w:hanging="360"/>
      </w:pPr>
      <w:rPr>
        <w:rFonts w:hint="default"/>
        <w:lang w:val="fr-FR" w:eastAsia="fr-FR" w:bidi="fr-FR"/>
      </w:rPr>
    </w:lvl>
    <w:lvl w:ilvl="5" w:tplc="FFFFFFFF">
      <w:numFmt w:val="bullet"/>
      <w:lvlText w:val="•"/>
      <w:lvlJc w:val="left"/>
      <w:pPr>
        <w:ind w:left="5060" w:hanging="360"/>
      </w:pPr>
      <w:rPr>
        <w:rFonts w:hint="default"/>
        <w:lang w:val="fr-FR" w:eastAsia="fr-FR" w:bidi="fr-FR"/>
      </w:rPr>
    </w:lvl>
    <w:lvl w:ilvl="6" w:tplc="FFFFFFFF">
      <w:numFmt w:val="bullet"/>
      <w:lvlText w:val="•"/>
      <w:lvlJc w:val="left"/>
      <w:pPr>
        <w:ind w:left="6045" w:hanging="360"/>
      </w:pPr>
      <w:rPr>
        <w:rFonts w:hint="default"/>
        <w:lang w:val="fr-FR" w:eastAsia="fr-FR" w:bidi="fr-FR"/>
      </w:rPr>
    </w:lvl>
    <w:lvl w:ilvl="7" w:tplc="FFFFFFFF">
      <w:numFmt w:val="bullet"/>
      <w:lvlText w:val="•"/>
      <w:lvlJc w:val="left"/>
      <w:pPr>
        <w:ind w:left="7030" w:hanging="360"/>
      </w:pPr>
      <w:rPr>
        <w:rFonts w:hint="default"/>
        <w:lang w:val="fr-FR" w:eastAsia="fr-FR" w:bidi="fr-FR"/>
      </w:rPr>
    </w:lvl>
    <w:lvl w:ilvl="8" w:tplc="FFFFFFFF">
      <w:numFmt w:val="bullet"/>
      <w:lvlText w:val="•"/>
      <w:lvlJc w:val="left"/>
      <w:pPr>
        <w:ind w:left="8016" w:hanging="360"/>
      </w:pPr>
      <w:rPr>
        <w:rFonts w:hint="default"/>
        <w:lang w:val="fr-FR" w:eastAsia="fr-FR" w:bidi="fr-FR"/>
      </w:rPr>
    </w:lvl>
  </w:abstractNum>
  <w:abstractNum w:abstractNumId="15" w15:restartNumberingAfterBreak="0">
    <w:nsid w:val="36AD379F"/>
    <w:multiLevelType w:val="hybridMultilevel"/>
    <w:tmpl w:val="2D5685D4"/>
    <w:lvl w:ilvl="0" w:tplc="8174C44E">
      <w:numFmt w:val="bullet"/>
      <w:lvlText w:val=""/>
      <w:lvlJc w:val="left"/>
      <w:pPr>
        <w:ind w:left="1116" w:hanging="360"/>
      </w:pPr>
      <w:rPr>
        <w:rFonts w:ascii="Wingdings" w:eastAsia="Wingdings" w:hAnsi="Wingdings" w:cs="Wingdings" w:hint="default"/>
        <w:w w:val="100"/>
        <w:sz w:val="24"/>
        <w:szCs w:val="24"/>
        <w:lang w:val="fr-FR" w:eastAsia="fr-FR" w:bidi="fr-FR"/>
      </w:rPr>
    </w:lvl>
    <w:lvl w:ilvl="1" w:tplc="812C0962">
      <w:numFmt w:val="bullet"/>
      <w:lvlText w:val="•"/>
      <w:lvlJc w:val="left"/>
      <w:pPr>
        <w:ind w:left="2006" w:hanging="360"/>
      </w:pPr>
      <w:rPr>
        <w:rFonts w:hint="default"/>
        <w:lang w:val="fr-FR" w:eastAsia="fr-FR" w:bidi="fr-FR"/>
      </w:rPr>
    </w:lvl>
    <w:lvl w:ilvl="2" w:tplc="400A4B9C">
      <w:numFmt w:val="bullet"/>
      <w:lvlText w:val="•"/>
      <w:lvlJc w:val="left"/>
      <w:pPr>
        <w:ind w:left="2893" w:hanging="360"/>
      </w:pPr>
      <w:rPr>
        <w:rFonts w:hint="default"/>
        <w:lang w:val="fr-FR" w:eastAsia="fr-FR" w:bidi="fr-FR"/>
      </w:rPr>
    </w:lvl>
    <w:lvl w:ilvl="3" w:tplc="F19A3E54">
      <w:numFmt w:val="bullet"/>
      <w:lvlText w:val="•"/>
      <w:lvlJc w:val="left"/>
      <w:pPr>
        <w:ind w:left="3779" w:hanging="360"/>
      </w:pPr>
      <w:rPr>
        <w:rFonts w:hint="default"/>
        <w:lang w:val="fr-FR" w:eastAsia="fr-FR" w:bidi="fr-FR"/>
      </w:rPr>
    </w:lvl>
    <w:lvl w:ilvl="4" w:tplc="72C670FA">
      <w:numFmt w:val="bullet"/>
      <w:lvlText w:val="•"/>
      <w:lvlJc w:val="left"/>
      <w:pPr>
        <w:ind w:left="4666" w:hanging="360"/>
      </w:pPr>
      <w:rPr>
        <w:rFonts w:hint="default"/>
        <w:lang w:val="fr-FR" w:eastAsia="fr-FR" w:bidi="fr-FR"/>
      </w:rPr>
    </w:lvl>
    <w:lvl w:ilvl="5" w:tplc="C3541308">
      <w:numFmt w:val="bullet"/>
      <w:lvlText w:val="•"/>
      <w:lvlJc w:val="left"/>
      <w:pPr>
        <w:ind w:left="5553" w:hanging="360"/>
      </w:pPr>
      <w:rPr>
        <w:rFonts w:hint="default"/>
        <w:lang w:val="fr-FR" w:eastAsia="fr-FR" w:bidi="fr-FR"/>
      </w:rPr>
    </w:lvl>
    <w:lvl w:ilvl="6" w:tplc="63F2B3C2">
      <w:numFmt w:val="bullet"/>
      <w:lvlText w:val="•"/>
      <w:lvlJc w:val="left"/>
      <w:pPr>
        <w:ind w:left="6439" w:hanging="360"/>
      </w:pPr>
      <w:rPr>
        <w:rFonts w:hint="default"/>
        <w:lang w:val="fr-FR" w:eastAsia="fr-FR" w:bidi="fr-FR"/>
      </w:rPr>
    </w:lvl>
    <w:lvl w:ilvl="7" w:tplc="CBF4F9BA">
      <w:numFmt w:val="bullet"/>
      <w:lvlText w:val="•"/>
      <w:lvlJc w:val="left"/>
      <w:pPr>
        <w:ind w:left="7326" w:hanging="360"/>
      </w:pPr>
      <w:rPr>
        <w:rFonts w:hint="default"/>
        <w:lang w:val="fr-FR" w:eastAsia="fr-FR" w:bidi="fr-FR"/>
      </w:rPr>
    </w:lvl>
    <w:lvl w:ilvl="8" w:tplc="E3861722">
      <w:numFmt w:val="bullet"/>
      <w:lvlText w:val="•"/>
      <w:lvlJc w:val="left"/>
      <w:pPr>
        <w:ind w:left="8213" w:hanging="360"/>
      </w:pPr>
      <w:rPr>
        <w:rFonts w:hint="default"/>
        <w:lang w:val="fr-FR" w:eastAsia="fr-FR" w:bidi="fr-FR"/>
      </w:rPr>
    </w:lvl>
  </w:abstractNum>
  <w:abstractNum w:abstractNumId="16" w15:restartNumberingAfterBreak="0">
    <w:nsid w:val="396804BD"/>
    <w:multiLevelType w:val="hybridMultilevel"/>
    <w:tmpl w:val="D6F85F42"/>
    <w:lvl w:ilvl="0" w:tplc="F03A6FAC">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91166406">
      <w:numFmt w:val="bullet"/>
      <w:lvlText w:val="•"/>
      <w:lvlJc w:val="left"/>
      <w:pPr>
        <w:ind w:left="1122" w:hanging="263"/>
      </w:pPr>
      <w:rPr>
        <w:rFonts w:hint="default"/>
        <w:lang w:val="fr-FR" w:eastAsia="en-US" w:bidi="ar-SA"/>
      </w:rPr>
    </w:lvl>
    <w:lvl w:ilvl="2" w:tplc="CA9AFF7C">
      <w:numFmt w:val="bullet"/>
      <w:lvlText w:val="•"/>
      <w:lvlJc w:val="left"/>
      <w:pPr>
        <w:ind w:left="2125" w:hanging="263"/>
      </w:pPr>
      <w:rPr>
        <w:rFonts w:hint="default"/>
        <w:lang w:val="fr-FR" w:eastAsia="en-US" w:bidi="ar-SA"/>
      </w:rPr>
    </w:lvl>
    <w:lvl w:ilvl="3" w:tplc="F4B2133E">
      <w:numFmt w:val="bullet"/>
      <w:lvlText w:val="•"/>
      <w:lvlJc w:val="left"/>
      <w:pPr>
        <w:ind w:left="3127" w:hanging="263"/>
      </w:pPr>
      <w:rPr>
        <w:rFonts w:hint="default"/>
        <w:lang w:val="fr-FR" w:eastAsia="en-US" w:bidi="ar-SA"/>
      </w:rPr>
    </w:lvl>
    <w:lvl w:ilvl="4" w:tplc="835E4C22">
      <w:numFmt w:val="bullet"/>
      <w:lvlText w:val="•"/>
      <w:lvlJc w:val="left"/>
      <w:pPr>
        <w:ind w:left="4130" w:hanging="263"/>
      </w:pPr>
      <w:rPr>
        <w:rFonts w:hint="default"/>
        <w:lang w:val="fr-FR" w:eastAsia="en-US" w:bidi="ar-SA"/>
      </w:rPr>
    </w:lvl>
    <w:lvl w:ilvl="5" w:tplc="49E41440">
      <w:numFmt w:val="bullet"/>
      <w:lvlText w:val="•"/>
      <w:lvlJc w:val="left"/>
      <w:pPr>
        <w:ind w:left="5132" w:hanging="263"/>
      </w:pPr>
      <w:rPr>
        <w:rFonts w:hint="default"/>
        <w:lang w:val="fr-FR" w:eastAsia="en-US" w:bidi="ar-SA"/>
      </w:rPr>
    </w:lvl>
    <w:lvl w:ilvl="6" w:tplc="3C782B16">
      <w:numFmt w:val="bullet"/>
      <w:lvlText w:val="•"/>
      <w:lvlJc w:val="left"/>
      <w:pPr>
        <w:ind w:left="6135" w:hanging="263"/>
      </w:pPr>
      <w:rPr>
        <w:rFonts w:hint="default"/>
        <w:lang w:val="fr-FR" w:eastAsia="en-US" w:bidi="ar-SA"/>
      </w:rPr>
    </w:lvl>
    <w:lvl w:ilvl="7" w:tplc="39EA5414">
      <w:numFmt w:val="bullet"/>
      <w:lvlText w:val="•"/>
      <w:lvlJc w:val="left"/>
      <w:pPr>
        <w:ind w:left="7137" w:hanging="263"/>
      </w:pPr>
      <w:rPr>
        <w:rFonts w:hint="default"/>
        <w:lang w:val="fr-FR" w:eastAsia="en-US" w:bidi="ar-SA"/>
      </w:rPr>
    </w:lvl>
    <w:lvl w:ilvl="8" w:tplc="D7CE8400">
      <w:numFmt w:val="bullet"/>
      <w:lvlText w:val="•"/>
      <w:lvlJc w:val="left"/>
      <w:pPr>
        <w:ind w:left="8140" w:hanging="263"/>
      </w:pPr>
      <w:rPr>
        <w:rFonts w:hint="default"/>
        <w:lang w:val="fr-FR" w:eastAsia="en-US" w:bidi="ar-SA"/>
      </w:rPr>
    </w:lvl>
  </w:abstractNum>
  <w:abstractNum w:abstractNumId="17" w15:restartNumberingAfterBreak="0">
    <w:nsid w:val="3AA20791"/>
    <w:multiLevelType w:val="hybridMultilevel"/>
    <w:tmpl w:val="DE9A66B2"/>
    <w:lvl w:ilvl="0" w:tplc="4CF0E22A">
      <w:start w:val="1"/>
      <w:numFmt w:val="decimal"/>
      <w:lvlText w:val="%1)"/>
      <w:lvlJc w:val="left"/>
      <w:pPr>
        <w:ind w:left="732" w:hanging="336"/>
      </w:pPr>
      <w:rPr>
        <w:rFonts w:ascii="Eras Medium ITC" w:eastAsia="Eras Medium ITC" w:hAnsi="Eras Medium ITC" w:cs="Eras Medium ITC" w:hint="default"/>
        <w:b/>
        <w:bCs/>
        <w:color w:val="C00000"/>
        <w:spacing w:val="-1"/>
        <w:w w:val="99"/>
        <w:sz w:val="32"/>
        <w:szCs w:val="32"/>
        <w:lang w:val="fr-FR" w:eastAsia="fr-FR" w:bidi="fr-FR"/>
      </w:rPr>
    </w:lvl>
    <w:lvl w:ilvl="1" w:tplc="FFFFFFFF">
      <w:start w:val="1"/>
      <w:numFmt w:val="decimal"/>
      <w:lvlText w:val="%2)"/>
      <w:lvlJc w:val="left"/>
      <w:pPr>
        <w:ind w:left="1116" w:hanging="360"/>
        <w:jc w:val="right"/>
      </w:pPr>
      <w:rPr>
        <w:rFonts w:ascii="Eras Medium ITC" w:eastAsia="Eras Medium ITC" w:hAnsi="Eras Medium ITC" w:cs="Eras Medium ITC" w:hint="default"/>
        <w:color w:val="C00000"/>
        <w:w w:val="99"/>
        <w:sz w:val="32"/>
        <w:szCs w:val="32"/>
        <w:lang w:val="fr-FR" w:eastAsia="fr-FR" w:bidi="fr-FR"/>
      </w:rPr>
    </w:lvl>
    <w:lvl w:ilvl="2" w:tplc="FFFFFFFF">
      <w:numFmt w:val="bullet"/>
      <w:lvlText w:val="•"/>
      <w:lvlJc w:val="left"/>
      <w:pPr>
        <w:ind w:left="2105" w:hanging="360"/>
      </w:pPr>
      <w:rPr>
        <w:rFonts w:hint="default"/>
        <w:lang w:val="fr-FR" w:eastAsia="fr-FR" w:bidi="fr-FR"/>
      </w:rPr>
    </w:lvl>
    <w:lvl w:ilvl="3" w:tplc="FFFFFFFF">
      <w:numFmt w:val="bullet"/>
      <w:lvlText w:val="•"/>
      <w:lvlJc w:val="left"/>
      <w:pPr>
        <w:ind w:left="3090" w:hanging="360"/>
      </w:pPr>
      <w:rPr>
        <w:rFonts w:hint="default"/>
        <w:lang w:val="fr-FR" w:eastAsia="fr-FR" w:bidi="fr-FR"/>
      </w:rPr>
    </w:lvl>
    <w:lvl w:ilvl="4" w:tplc="FFFFFFFF">
      <w:numFmt w:val="bullet"/>
      <w:lvlText w:val="•"/>
      <w:lvlJc w:val="left"/>
      <w:pPr>
        <w:ind w:left="4075" w:hanging="360"/>
      </w:pPr>
      <w:rPr>
        <w:rFonts w:hint="default"/>
        <w:lang w:val="fr-FR" w:eastAsia="fr-FR" w:bidi="fr-FR"/>
      </w:rPr>
    </w:lvl>
    <w:lvl w:ilvl="5" w:tplc="FFFFFFFF">
      <w:numFmt w:val="bullet"/>
      <w:lvlText w:val="•"/>
      <w:lvlJc w:val="left"/>
      <w:pPr>
        <w:ind w:left="5060" w:hanging="360"/>
      </w:pPr>
      <w:rPr>
        <w:rFonts w:hint="default"/>
        <w:lang w:val="fr-FR" w:eastAsia="fr-FR" w:bidi="fr-FR"/>
      </w:rPr>
    </w:lvl>
    <w:lvl w:ilvl="6" w:tplc="FFFFFFFF">
      <w:numFmt w:val="bullet"/>
      <w:lvlText w:val="•"/>
      <w:lvlJc w:val="left"/>
      <w:pPr>
        <w:ind w:left="6045" w:hanging="360"/>
      </w:pPr>
      <w:rPr>
        <w:rFonts w:hint="default"/>
        <w:lang w:val="fr-FR" w:eastAsia="fr-FR" w:bidi="fr-FR"/>
      </w:rPr>
    </w:lvl>
    <w:lvl w:ilvl="7" w:tplc="FFFFFFFF">
      <w:numFmt w:val="bullet"/>
      <w:lvlText w:val="•"/>
      <w:lvlJc w:val="left"/>
      <w:pPr>
        <w:ind w:left="7030" w:hanging="360"/>
      </w:pPr>
      <w:rPr>
        <w:rFonts w:hint="default"/>
        <w:lang w:val="fr-FR" w:eastAsia="fr-FR" w:bidi="fr-FR"/>
      </w:rPr>
    </w:lvl>
    <w:lvl w:ilvl="8" w:tplc="FFFFFFFF">
      <w:numFmt w:val="bullet"/>
      <w:lvlText w:val="•"/>
      <w:lvlJc w:val="left"/>
      <w:pPr>
        <w:ind w:left="8016" w:hanging="360"/>
      </w:pPr>
      <w:rPr>
        <w:rFonts w:hint="default"/>
        <w:lang w:val="fr-FR" w:eastAsia="fr-FR" w:bidi="fr-FR"/>
      </w:rPr>
    </w:lvl>
  </w:abstractNum>
  <w:abstractNum w:abstractNumId="18" w15:restartNumberingAfterBreak="0">
    <w:nsid w:val="3B3A6640"/>
    <w:multiLevelType w:val="hybridMultilevel"/>
    <w:tmpl w:val="EE96BA38"/>
    <w:lvl w:ilvl="0" w:tplc="6E065D7E">
      <w:start w:val="1"/>
      <w:numFmt w:val="decimal"/>
      <w:lvlText w:val="%1."/>
      <w:lvlJc w:val="left"/>
      <w:pPr>
        <w:ind w:left="567" w:hanging="263"/>
      </w:pPr>
      <w:rPr>
        <w:rFonts w:ascii="Verdana" w:eastAsia="Verdana" w:hAnsi="Verdana" w:cs="Verdana" w:hint="default"/>
        <w:color w:val="231F20"/>
        <w:spacing w:val="-11"/>
        <w:w w:val="77"/>
        <w:sz w:val="20"/>
        <w:szCs w:val="20"/>
        <w:lang w:val="fr-FR" w:eastAsia="en-US" w:bidi="ar-SA"/>
      </w:rPr>
    </w:lvl>
    <w:lvl w:ilvl="1" w:tplc="13FC14E8">
      <w:numFmt w:val="bullet"/>
      <w:lvlText w:val="•"/>
      <w:lvlJc w:val="left"/>
      <w:pPr>
        <w:ind w:left="1518" w:hanging="263"/>
      </w:pPr>
      <w:rPr>
        <w:rFonts w:hint="default"/>
        <w:lang w:val="fr-FR" w:eastAsia="en-US" w:bidi="ar-SA"/>
      </w:rPr>
    </w:lvl>
    <w:lvl w:ilvl="2" w:tplc="62E4333A">
      <w:numFmt w:val="bullet"/>
      <w:lvlText w:val="•"/>
      <w:lvlJc w:val="left"/>
      <w:pPr>
        <w:ind w:left="2477" w:hanging="263"/>
      </w:pPr>
      <w:rPr>
        <w:rFonts w:hint="default"/>
        <w:lang w:val="fr-FR" w:eastAsia="en-US" w:bidi="ar-SA"/>
      </w:rPr>
    </w:lvl>
    <w:lvl w:ilvl="3" w:tplc="BC70A738">
      <w:numFmt w:val="bullet"/>
      <w:lvlText w:val="•"/>
      <w:lvlJc w:val="left"/>
      <w:pPr>
        <w:ind w:left="3435" w:hanging="263"/>
      </w:pPr>
      <w:rPr>
        <w:rFonts w:hint="default"/>
        <w:lang w:val="fr-FR" w:eastAsia="en-US" w:bidi="ar-SA"/>
      </w:rPr>
    </w:lvl>
    <w:lvl w:ilvl="4" w:tplc="B978D058">
      <w:numFmt w:val="bullet"/>
      <w:lvlText w:val="•"/>
      <w:lvlJc w:val="left"/>
      <w:pPr>
        <w:ind w:left="4394" w:hanging="263"/>
      </w:pPr>
      <w:rPr>
        <w:rFonts w:hint="default"/>
        <w:lang w:val="fr-FR" w:eastAsia="en-US" w:bidi="ar-SA"/>
      </w:rPr>
    </w:lvl>
    <w:lvl w:ilvl="5" w:tplc="5468AE50">
      <w:numFmt w:val="bullet"/>
      <w:lvlText w:val="•"/>
      <w:lvlJc w:val="left"/>
      <w:pPr>
        <w:ind w:left="5352" w:hanging="263"/>
      </w:pPr>
      <w:rPr>
        <w:rFonts w:hint="default"/>
        <w:lang w:val="fr-FR" w:eastAsia="en-US" w:bidi="ar-SA"/>
      </w:rPr>
    </w:lvl>
    <w:lvl w:ilvl="6" w:tplc="E38651FE">
      <w:numFmt w:val="bullet"/>
      <w:lvlText w:val="•"/>
      <w:lvlJc w:val="left"/>
      <w:pPr>
        <w:ind w:left="6311" w:hanging="263"/>
      </w:pPr>
      <w:rPr>
        <w:rFonts w:hint="default"/>
        <w:lang w:val="fr-FR" w:eastAsia="en-US" w:bidi="ar-SA"/>
      </w:rPr>
    </w:lvl>
    <w:lvl w:ilvl="7" w:tplc="063C8670">
      <w:numFmt w:val="bullet"/>
      <w:lvlText w:val="•"/>
      <w:lvlJc w:val="left"/>
      <w:pPr>
        <w:ind w:left="7269" w:hanging="263"/>
      </w:pPr>
      <w:rPr>
        <w:rFonts w:hint="default"/>
        <w:lang w:val="fr-FR" w:eastAsia="en-US" w:bidi="ar-SA"/>
      </w:rPr>
    </w:lvl>
    <w:lvl w:ilvl="8" w:tplc="F0A45824">
      <w:numFmt w:val="bullet"/>
      <w:lvlText w:val="•"/>
      <w:lvlJc w:val="left"/>
      <w:pPr>
        <w:ind w:left="8228" w:hanging="263"/>
      </w:pPr>
      <w:rPr>
        <w:rFonts w:hint="default"/>
        <w:lang w:val="fr-FR" w:eastAsia="en-US" w:bidi="ar-SA"/>
      </w:rPr>
    </w:lvl>
  </w:abstractNum>
  <w:abstractNum w:abstractNumId="19" w15:restartNumberingAfterBreak="0">
    <w:nsid w:val="3D193742"/>
    <w:multiLevelType w:val="multilevel"/>
    <w:tmpl w:val="54DA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C415E"/>
    <w:multiLevelType w:val="multilevel"/>
    <w:tmpl w:val="D5A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17D77"/>
    <w:multiLevelType w:val="multilevel"/>
    <w:tmpl w:val="00AAE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3F1483A"/>
    <w:multiLevelType w:val="hybridMultilevel"/>
    <w:tmpl w:val="2B745998"/>
    <w:lvl w:ilvl="0" w:tplc="80863DA0">
      <w:start w:val="1"/>
      <w:numFmt w:val="decimal"/>
      <w:lvlText w:val="%1."/>
      <w:lvlJc w:val="left"/>
      <w:pPr>
        <w:ind w:left="112" w:hanging="293"/>
      </w:pPr>
      <w:rPr>
        <w:rFonts w:ascii="Verdana" w:eastAsia="Verdana" w:hAnsi="Verdana" w:cs="Verdana" w:hint="default"/>
        <w:color w:val="231F20"/>
        <w:spacing w:val="-11"/>
        <w:w w:val="77"/>
        <w:sz w:val="20"/>
        <w:szCs w:val="20"/>
        <w:lang w:val="fr-FR" w:eastAsia="en-US" w:bidi="ar-SA"/>
      </w:rPr>
    </w:lvl>
    <w:lvl w:ilvl="1" w:tplc="923A4398">
      <w:numFmt w:val="bullet"/>
      <w:lvlText w:val="•"/>
      <w:lvlJc w:val="left"/>
      <w:pPr>
        <w:ind w:left="1122" w:hanging="293"/>
      </w:pPr>
      <w:rPr>
        <w:rFonts w:hint="default"/>
        <w:lang w:val="fr-FR" w:eastAsia="en-US" w:bidi="ar-SA"/>
      </w:rPr>
    </w:lvl>
    <w:lvl w:ilvl="2" w:tplc="991EB870">
      <w:numFmt w:val="bullet"/>
      <w:lvlText w:val="•"/>
      <w:lvlJc w:val="left"/>
      <w:pPr>
        <w:ind w:left="2125" w:hanging="293"/>
      </w:pPr>
      <w:rPr>
        <w:rFonts w:hint="default"/>
        <w:lang w:val="fr-FR" w:eastAsia="en-US" w:bidi="ar-SA"/>
      </w:rPr>
    </w:lvl>
    <w:lvl w:ilvl="3" w:tplc="116012B4">
      <w:numFmt w:val="bullet"/>
      <w:lvlText w:val="•"/>
      <w:lvlJc w:val="left"/>
      <w:pPr>
        <w:ind w:left="3127" w:hanging="293"/>
      </w:pPr>
      <w:rPr>
        <w:rFonts w:hint="default"/>
        <w:lang w:val="fr-FR" w:eastAsia="en-US" w:bidi="ar-SA"/>
      </w:rPr>
    </w:lvl>
    <w:lvl w:ilvl="4" w:tplc="C4D6ED94">
      <w:numFmt w:val="bullet"/>
      <w:lvlText w:val="•"/>
      <w:lvlJc w:val="left"/>
      <w:pPr>
        <w:ind w:left="4130" w:hanging="293"/>
      </w:pPr>
      <w:rPr>
        <w:rFonts w:hint="default"/>
        <w:lang w:val="fr-FR" w:eastAsia="en-US" w:bidi="ar-SA"/>
      </w:rPr>
    </w:lvl>
    <w:lvl w:ilvl="5" w:tplc="D5C8FED2">
      <w:numFmt w:val="bullet"/>
      <w:lvlText w:val="•"/>
      <w:lvlJc w:val="left"/>
      <w:pPr>
        <w:ind w:left="5132" w:hanging="293"/>
      </w:pPr>
      <w:rPr>
        <w:rFonts w:hint="default"/>
        <w:lang w:val="fr-FR" w:eastAsia="en-US" w:bidi="ar-SA"/>
      </w:rPr>
    </w:lvl>
    <w:lvl w:ilvl="6" w:tplc="6C3809B4">
      <w:numFmt w:val="bullet"/>
      <w:lvlText w:val="•"/>
      <w:lvlJc w:val="left"/>
      <w:pPr>
        <w:ind w:left="6135" w:hanging="293"/>
      </w:pPr>
      <w:rPr>
        <w:rFonts w:hint="default"/>
        <w:lang w:val="fr-FR" w:eastAsia="en-US" w:bidi="ar-SA"/>
      </w:rPr>
    </w:lvl>
    <w:lvl w:ilvl="7" w:tplc="7F88E93C">
      <w:numFmt w:val="bullet"/>
      <w:lvlText w:val="•"/>
      <w:lvlJc w:val="left"/>
      <w:pPr>
        <w:ind w:left="7137" w:hanging="293"/>
      </w:pPr>
      <w:rPr>
        <w:rFonts w:hint="default"/>
        <w:lang w:val="fr-FR" w:eastAsia="en-US" w:bidi="ar-SA"/>
      </w:rPr>
    </w:lvl>
    <w:lvl w:ilvl="8" w:tplc="673A773C">
      <w:numFmt w:val="bullet"/>
      <w:lvlText w:val="•"/>
      <w:lvlJc w:val="left"/>
      <w:pPr>
        <w:ind w:left="8140" w:hanging="293"/>
      </w:pPr>
      <w:rPr>
        <w:rFonts w:hint="default"/>
        <w:lang w:val="fr-FR" w:eastAsia="en-US" w:bidi="ar-SA"/>
      </w:rPr>
    </w:lvl>
  </w:abstractNum>
  <w:abstractNum w:abstractNumId="23" w15:restartNumberingAfterBreak="0">
    <w:nsid w:val="440358B6"/>
    <w:multiLevelType w:val="hybridMultilevel"/>
    <w:tmpl w:val="F93E52F8"/>
    <w:lvl w:ilvl="0" w:tplc="774076A4">
      <w:start w:val="1"/>
      <w:numFmt w:val="decimal"/>
      <w:lvlText w:val="%1."/>
      <w:lvlJc w:val="left"/>
      <w:pPr>
        <w:ind w:left="112" w:hanging="251"/>
      </w:pPr>
      <w:rPr>
        <w:rFonts w:ascii="Verdana" w:eastAsia="Verdana" w:hAnsi="Verdana" w:cs="Verdana" w:hint="default"/>
        <w:color w:val="231F20"/>
        <w:spacing w:val="-11"/>
        <w:w w:val="77"/>
        <w:sz w:val="20"/>
        <w:szCs w:val="20"/>
        <w:lang w:val="fr-FR" w:eastAsia="en-US" w:bidi="ar-SA"/>
      </w:rPr>
    </w:lvl>
    <w:lvl w:ilvl="1" w:tplc="EBF4784A">
      <w:numFmt w:val="bullet"/>
      <w:lvlText w:val="•"/>
      <w:lvlJc w:val="left"/>
      <w:pPr>
        <w:ind w:left="1122" w:hanging="251"/>
      </w:pPr>
      <w:rPr>
        <w:rFonts w:hint="default"/>
        <w:lang w:val="fr-FR" w:eastAsia="en-US" w:bidi="ar-SA"/>
      </w:rPr>
    </w:lvl>
    <w:lvl w:ilvl="2" w:tplc="47645648">
      <w:numFmt w:val="bullet"/>
      <w:lvlText w:val="•"/>
      <w:lvlJc w:val="left"/>
      <w:pPr>
        <w:ind w:left="2125" w:hanging="251"/>
      </w:pPr>
      <w:rPr>
        <w:rFonts w:hint="default"/>
        <w:lang w:val="fr-FR" w:eastAsia="en-US" w:bidi="ar-SA"/>
      </w:rPr>
    </w:lvl>
    <w:lvl w:ilvl="3" w:tplc="62DAD50A">
      <w:numFmt w:val="bullet"/>
      <w:lvlText w:val="•"/>
      <w:lvlJc w:val="left"/>
      <w:pPr>
        <w:ind w:left="3127" w:hanging="251"/>
      </w:pPr>
      <w:rPr>
        <w:rFonts w:hint="default"/>
        <w:lang w:val="fr-FR" w:eastAsia="en-US" w:bidi="ar-SA"/>
      </w:rPr>
    </w:lvl>
    <w:lvl w:ilvl="4" w:tplc="7914653C">
      <w:numFmt w:val="bullet"/>
      <w:lvlText w:val="•"/>
      <w:lvlJc w:val="left"/>
      <w:pPr>
        <w:ind w:left="4130" w:hanging="251"/>
      </w:pPr>
      <w:rPr>
        <w:rFonts w:hint="default"/>
        <w:lang w:val="fr-FR" w:eastAsia="en-US" w:bidi="ar-SA"/>
      </w:rPr>
    </w:lvl>
    <w:lvl w:ilvl="5" w:tplc="08282200">
      <w:numFmt w:val="bullet"/>
      <w:lvlText w:val="•"/>
      <w:lvlJc w:val="left"/>
      <w:pPr>
        <w:ind w:left="5132" w:hanging="251"/>
      </w:pPr>
      <w:rPr>
        <w:rFonts w:hint="default"/>
        <w:lang w:val="fr-FR" w:eastAsia="en-US" w:bidi="ar-SA"/>
      </w:rPr>
    </w:lvl>
    <w:lvl w:ilvl="6" w:tplc="CF663CA2">
      <w:numFmt w:val="bullet"/>
      <w:lvlText w:val="•"/>
      <w:lvlJc w:val="left"/>
      <w:pPr>
        <w:ind w:left="6135" w:hanging="251"/>
      </w:pPr>
      <w:rPr>
        <w:rFonts w:hint="default"/>
        <w:lang w:val="fr-FR" w:eastAsia="en-US" w:bidi="ar-SA"/>
      </w:rPr>
    </w:lvl>
    <w:lvl w:ilvl="7" w:tplc="946A17F0">
      <w:numFmt w:val="bullet"/>
      <w:lvlText w:val="•"/>
      <w:lvlJc w:val="left"/>
      <w:pPr>
        <w:ind w:left="7137" w:hanging="251"/>
      </w:pPr>
      <w:rPr>
        <w:rFonts w:hint="default"/>
        <w:lang w:val="fr-FR" w:eastAsia="en-US" w:bidi="ar-SA"/>
      </w:rPr>
    </w:lvl>
    <w:lvl w:ilvl="8" w:tplc="92FC5356">
      <w:numFmt w:val="bullet"/>
      <w:lvlText w:val="•"/>
      <w:lvlJc w:val="left"/>
      <w:pPr>
        <w:ind w:left="8140" w:hanging="251"/>
      </w:pPr>
      <w:rPr>
        <w:rFonts w:hint="default"/>
        <w:lang w:val="fr-FR" w:eastAsia="en-US" w:bidi="ar-SA"/>
      </w:rPr>
    </w:lvl>
  </w:abstractNum>
  <w:abstractNum w:abstractNumId="24" w15:restartNumberingAfterBreak="0">
    <w:nsid w:val="448C68A5"/>
    <w:multiLevelType w:val="multilevel"/>
    <w:tmpl w:val="9B046F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4C46343"/>
    <w:multiLevelType w:val="hybridMultilevel"/>
    <w:tmpl w:val="BAD29168"/>
    <w:lvl w:ilvl="0" w:tplc="B9F46B2C">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102475CA">
      <w:numFmt w:val="bullet"/>
      <w:lvlText w:val="•"/>
      <w:lvlJc w:val="left"/>
      <w:pPr>
        <w:ind w:left="1122" w:hanging="263"/>
      </w:pPr>
      <w:rPr>
        <w:rFonts w:hint="default"/>
        <w:lang w:val="fr-FR" w:eastAsia="en-US" w:bidi="ar-SA"/>
      </w:rPr>
    </w:lvl>
    <w:lvl w:ilvl="2" w:tplc="5ACE10EC">
      <w:numFmt w:val="bullet"/>
      <w:lvlText w:val="•"/>
      <w:lvlJc w:val="left"/>
      <w:pPr>
        <w:ind w:left="2125" w:hanging="263"/>
      </w:pPr>
      <w:rPr>
        <w:rFonts w:hint="default"/>
        <w:lang w:val="fr-FR" w:eastAsia="en-US" w:bidi="ar-SA"/>
      </w:rPr>
    </w:lvl>
    <w:lvl w:ilvl="3" w:tplc="8ABCB91C">
      <w:numFmt w:val="bullet"/>
      <w:lvlText w:val="•"/>
      <w:lvlJc w:val="left"/>
      <w:pPr>
        <w:ind w:left="3127" w:hanging="263"/>
      </w:pPr>
      <w:rPr>
        <w:rFonts w:hint="default"/>
        <w:lang w:val="fr-FR" w:eastAsia="en-US" w:bidi="ar-SA"/>
      </w:rPr>
    </w:lvl>
    <w:lvl w:ilvl="4" w:tplc="E5DE23C2">
      <w:numFmt w:val="bullet"/>
      <w:lvlText w:val="•"/>
      <w:lvlJc w:val="left"/>
      <w:pPr>
        <w:ind w:left="4130" w:hanging="263"/>
      </w:pPr>
      <w:rPr>
        <w:rFonts w:hint="default"/>
        <w:lang w:val="fr-FR" w:eastAsia="en-US" w:bidi="ar-SA"/>
      </w:rPr>
    </w:lvl>
    <w:lvl w:ilvl="5" w:tplc="49966084">
      <w:numFmt w:val="bullet"/>
      <w:lvlText w:val="•"/>
      <w:lvlJc w:val="left"/>
      <w:pPr>
        <w:ind w:left="5132" w:hanging="263"/>
      </w:pPr>
      <w:rPr>
        <w:rFonts w:hint="default"/>
        <w:lang w:val="fr-FR" w:eastAsia="en-US" w:bidi="ar-SA"/>
      </w:rPr>
    </w:lvl>
    <w:lvl w:ilvl="6" w:tplc="1AF0D8D2">
      <w:numFmt w:val="bullet"/>
      <w:lvlText w:val="•"/>
      <w:lvlJc w:val="left"/>
      <w:pPr>
        <w:ind w:left="6135" w:hanging="263"/>
      </w:pPr>
      <w:rPr>
        <w:rFonts w:hint="default"/>
        <w:lang w:val="fr-FR" w:eastAsia="en-US" w:bidi="ar-SA"/>
      </w:rPr>
    </w:lvl>
    <w:lvl w:ilvl="7" w:tplc="6A720552">
      <w:numFmt w:val="bullet"/>
      <w:lvlText w:val="•"/>
      <w:lvlJc w:val="left"/>
      <w:pPr>
        <w:ind w:left="7137" w:hanging="263"/>
      </w:pPr>
      <w:rPr>
        <w:rFonts w:hint="default"/>
        <w:lang w:val="fr-FR" w:eastAsia="en-US" w:bidi="ar-SA"/>
      </w:rPr>
    </w:lvl>
    <w:lvl w:ilvl="8" w:tplc="61323B06">
      <w:numFmt w:val="bullet"/>
      <w:lvlText w:val="•"/>
      <w:lvlJc w:val="left"/>
      <w:pPr>
        <w:ind w:left="8140" w:hanging="263"/>
      </w:pPr>
      <w:rPr>
        <w:rFonts w:hint="default"/>
        <w:lang w:val="fr-FR" w:eastAsia="en-US" w:bidi="ar-SA"/>
      </w:rPr>
    </w:lvl>
  </w:abstractNum>
  <w:abstractNum w:abstractNumId="26" w15:restartNumberingAfterBreak="0">
    <w:nsid w:val="47793B20"/>
    <w:multiLevelType w:val="multilevel"/>
    <w:tmpl w:val="FEFC94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81B72"/>
    <w:multiLevelType w:val="hybridMultilevel"/>
    <w:tmpl w:val="20664A5A"/>
    <w:lvl w:ilvl="0" w:tplc="D62ABB30">
      <w:start w:val="1"/>
      <w:numFmt w:val="decimal"/>
      <w:lvlText w:val="%1."/>
      <w:lvlJc w:val="left"/>
      <w:pPr>
        <w:ind w:left="568" w:hanging="263"/>
      </w:pPr>
      <w:rPr>
        <w:rFonts w:ascii="Verdana" w:eastAsia="Verdana" w:hAnsi="Verdana" w:cs="Verdana" w:hint="default"/>
        <w:color w:val="231F20"/>
        <w:spacing w:val="-11"/>
        <w:w w:val="77"/>
        <w:sz w:val="20"/>
        <w:szCs w:val="20"/>
        <w:lang w:val="fr-FR" w:eastAsia="en-US" w:bidi="ar-SA"/>
      </w:rPr>
    </w:lvl>
    <w:lvl w:ilvl="1" w:tplc="CD66516A">
      <w:numFmt w:val="bullet"/>
      <w:lvlText w:val="•"/>
      <w:lvlJc w:val="left"/>
      <w:pPr>
        <w:ind w:left="1518" w:hanging="263"/>
      </w:pPr>
      <w:rPr>
        <w:rFonts w:hint="default"/>
        <w:lang w:val="fr-FR" w:eastAsia="en-US" w:bidi="ar-SA"/>
      </w:rPr>
    </w:lvl>
    <w:lvl w:ilvl="2" w:tplc="D7161C52">
      <w:numFmt w:val="bullet"/>
      <w:lvlText w:val="•"/>
      <w:lvlJc w:val="left"/>
      <w:pPr>
        <w:ind w:left="2477" w:hanging="263"/>
      </w:pPr>
      <w:rPr>
        <w:rFonts w:hint="default"/>
        <w:lang w:val="fr-FR" w:eastAsia="en-US" w:bidi="ar-SA"/>
      </w:rPr>
    </w:lvl>
    <w:lvl w:ilvl="3" w:tplc="ECC27376">
      <w:numFmt w:val="bullet"/>
      <w:lvlText w:val="•"/>
      <w:lvlJc w:val="left"/>
      <w:pPr>
        <w:ind w:left="3435" w:hanging="263"/>
      </w:pPr>
      <w:rPr>
        <w:rFonts w:hint="default"/>
        <w:lang w:val="fr-FR" w:eastAsia="en-US" w:bidi="ar-SA"/>
      </w:rPr>
    </w:lvl>
    <w:lvl w:ilvl="4" w:tplc="06728524">
      <w:numFmt w:val="bullet"/>
      <w:lvlText w:val="•"/>
      <w:lvlJc w:val="left"/>
      <w:pPr>
        <w:ind w:left="4394" w:hanging="263"/>
      </w:pPr>
      <w:rPr>
        <w:rFonts w:hint="default"/>
        <w:lang w:val="fr-FR" w:eastAsia="en-US" w:bidi="ar-SA"/>
      </w:rPr>
    </w:lvl>
    <w:lvl w:ilvl="5" w:tplc="4088026A">
      <w:numFmt w:val="bullet"/>
      <w:lvlText w:val="•"/>
      <w:lvlJc w:val="left"/>
      <w:pPr>
        <w:ind w:left="5352" w:hanging="263"/>
      </w:pPr>
      <w:rPr>
        <w:rFonts w:hint="default"/>
        <w:lang w:val="fr-FR" w:eastAsia="en-US" w:bidi="ar-SA"/>
      </w:rPr>
    </w:lvl>
    <w:lvl w:ilvl="6" w:tplc="F2869308">
      <w:numFmt w:val="bullet"/>
      <w:lvlText w:val="•"/>
      <w:lvlJc w:val="left"/>
      <w:pPr>
        <w:ind w:left="6311" w:hanging="263"/>
      </w:pPr>
      <w:rPr>
        <w:rFonts w:hint="default"/>
        <w:lang w:val="fr-FR" w:eastAsia="en-US" w:bidi="ar-SA"/>
      </w:rPr>
    </w:lvl>
    <w:lvl w:ilvl="7" w:tplc="171ABBB2">
      <w:numFmt w:val="bullet"/>
      <w:lvlText w:val="•"/>
      <w:lvlJc w:val="left"/>
      <w:pPr>
        <w:ind w:left="7269" w:hanging="263"/>
      </w:pPr>
      <w:rPr>
        <w:rFonts w:hint="default"/>
        <w:lang w:val="fr-FR" w:eastAsia="en-US" w:bidi="ar-SA"/>
      </w:rPr>
    </w:lvl>
    <w:lvl w:ilvl="8" w:tplc="1E7A75E2">
      <w:numFmt w:val="bullet"/>
      <w:lvlText w:val="•"/>
      <w:lvlJc w:val="left"/>
      <w:pPr>
        <w:ind w:left="8228" w:hanging="263"/>
      </w:pPr>
      <w:rPr>
        <w:rFonts w:hint="default"/>
        <w:lang w:val="fr-FR" w:eastAsia="en-US" w:bidi="ar-SA"/>
      </w:rPr>
    </w:lvl>
  </w:abstractNum>
  <w:abstractNum w:abstractNumId="28" w15:restartNumberingAfterBreak="0">
    <w:nsid w:val="4AF55092"/>
    <w:multiLevelType w:val="hybridMultilevel"/>
    <w:tmpl w:val="A588BD9E"/>
    <w:lvl w:ilvl="0" w:tplc="6F22EC30">
      <w:numFmt w:val="bullet"/>
      <w:lvlText w:val="-"/>
      <w:lvlJc w:val="left"/>
      <w:pPr>
        <w:ind w:left="1479" w:hanging="360"/>
      </w:pPr>
      <w:rPr>
        <w:rFonts w:ascii="Eras Medium ITC" w:eastAsia="Eras Medium ITC" w:hAnsi="Eras Medium ITC" w:cs="Eras Medium ITC" w:hint="default"/>
        <w:color w:val="C00000"/>
      </w:rPr>
    </w:lvl>
    <w:lvl w:ilvl="1" w:tplc="040C0003" w:tentative="1">
      <w:start w:val="1"/>
      <w:numFmt w:val="bullet"/>
      <w:lvlText w:val="o"/>
      <w:lvlJc w:val="left"/>
      <w:pPr>
        <w:ind w:left="2199" w:hanging="360"/>
      </w:pPr>
      <w:rPr>
        <w:rFonts w:ascii="Courier New" w:hAnsi="Courier New" w:cs="Courier New" w:hint="default"/>
      </w:rPr>
    </w:lvl>
    <w:lvl w:ilvl="2" w:tplc="040C0005" w:tentative="1">
      <w:start w:val="1"/>
      <w:numFmt w:val="bullet"/>
      <w:lvlText w:val=""/>
      <w:lvlJc w:val="left"/>
      <w:pPr>
        <w:ind w:left="2919" w:hanging="360"/>
      </w:pPr>
      <w:rPr>
        <w:rFonts w:ascii="Wingdings" w:hAnsi="Wingdings" w:hint="default"/>
      </w:rPr>
    </w:lvl>
    <w:lvl w:ilvl="3" w:tplc="040C0001" w:tentative="1">
      <w:start w:val="1"/>
      <w:numFmt w:val="bullet"/>
      <w:lvlText w:val=""/>
      <w:lvlJc w:val="left"/>
      <w:pPr>
        <w:ind w:left="3639" w:hanging="360"/>
      </w:pPr>
      <w:rPr>
        <w:rFonts w:ascii="Symbol" w:hAnsi="Symbol" w:hint="default"/>
      </w:rPr>
    </w:lvl>
    <w:lvl w:ilvl="4" w:tplc="040C0003" w:tentative="1">
      <w:start w:val="1"/>
      <w:numFmt w:val="bullet"/>
      <w:lvlText w:val="o"/>
      <w:lvlJc w:val="left"/>
      <w:pPr>
        <w:ind w:left="4359" w:hanging="360"/>
      </w:pPr>
      <w:rPr>
        <w:rFonts w:ascii="Courier New" w:hAnsi="Courier New" w:cs="Courier New" w:hint="default"/>
      </w:rPr>
    </w:lvl>
    <w:lvl w:ilvl="5" w:tplc="040C0005" w:tentative="1">
      <w:start w:val="1"/>
      <w:numFmt w:val="bullet"/>
      <w:lvlText w:val=""/>
      <w:lvlJc w:val="left"/>
      <w:pPr>
        <w:ind w:left="5079" w:hanging="360"/>
      </w:pPr>
      <w:rPr>
        <w:rFonts w:ascii="Wingdings" w:hAnsi="Wingdings" w:hint="default"/>
      </w:rPr>
    </w:lvl>
    <w:lvl w:ilvl="6" w:tplc="040C0001" w:tentative="1">
      <w:start w:val="1"/>
      <w:numFmt w:val="bullet"/>
      <w:lvlText w:val=""/>
      <w:lvlJc w:val="left"/>
      <w:pPr>
        <w:ind w:left="5799" w:hanging="360"/>
      </w:pPr>
      <w:rPr>
        <w:rFonts w:ascii="Symbol" w:hAnsi="Symbol" w:hint="default"/>
      </w:rPr>
    </w:lvl>
    <w:lvl w:ilvl="7" w:tplc="040C0003" w:tentative="1">
      <w:start w:val="1"/>
      <w:numFmt w:val="bullet"/>
      <w:lvlText w:val="o"/>
      <w:lvlJc w:val="left"/>
      <w:pPr>
        <w:ind w:left="6519" w:hanging="360"/>
      </w:pPr>
      <w:rPr>
        <w:rFonts w:ascii="Courier New" w:hAnsi="Courier New" w:cs="Courier New" w:hint="default"/>
      </w:rPr>
    </w:lvl>
    <w:lvl w:ilvl="8" w:tplc="040C0005" w:tentative="1">
      <w:start w:val="1"/>
      <w:numFmt w:val="bullet"/>
      <w:lvlText w:val=""/>
      <w:lvlJc w:val="left"/>
      <w:pPr>
        <w:ind w:left="7239" w:hanging="360"/>
      </w:pPr>
      <w:rPr>
        <w:rFonts w:ascii="Wingdings" w:hAnsi="Wingdings" w:hint="default"/>
      </w:rPr>
    </w:lvl>
  </w:abstractNum>
  <w:abstractNum w:abstractNumId="29" w15:restartNumberingAfterBreak="0">
    <w:nsid w:val="4E49055A"/>
    <w:multiLevelType w:val="multilevel"/>
    <w:tmpl w:val="862E2B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Calibri" w:hint="default"/>
        <w:color w:val="00000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414AE"/>
    <w:multiLevelType w:val="hybridMultilevel"/>
    <w:tmpl w:val="FF6A1616"/>
    <w:lvl w:ilvl="0" w:tplc="D2AE06A8">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B92655E4">
      <w:numFmt w:val="bullet"/>
      <w:lvlText w:val="•"/>
      <w:lvlJc w:val="left"/>
      <w:pPr>
        <w:ind w:left="1122" w:hanging="263"/>
      </w:pPr>
      <w:rPr>
        <w:rFonts w:hint="default"/>
        <w:lang w:val="fr-FR" w:eastAsia="en-US" w:bidi="ar-SA"/>
      </w:rPr>
    </w:lvl>
    <w:lvl w:ilvl="2" w:tplc="6AD01D10">
      <w:numFmt w:val="bullet"/>
      <w:lvlText w:val="•"/>
      <w:lvlJc w:val="left"/>
      <w:pPr>
        <w:ind w:left="2125" w:hanging="263"/>
      </w:pPr>
      <w:rPr>
        <w:rFonts w:hint="default"/>
        <w:lang w:val="fr-FR" w:eastAsia="en-US" w:bidi="ar-SA"/>
      </w:rPr>
    </w:lvl>
    <w:lvl w:ilvl="3" w:tplc="3CF01AA6">
      <w:numFmt w:val="bullet"/>
      <w:lvlText w:val="•"/>
      <w:lvlJc w:val="left"/>
      <w:pPr>
        <w:ind w:left="3127" w:hanging="263"/>
      </w:pPr>
      <w:rPr>
        <w:rFonts w:hint="default"/>
        <w:lang w:val="fr-FR" w:eastAsia="en-US" w:bidi="ar-SA"/>
      </w:rPr>
    </w:lvl>
    <w:lvl w:ilvl="4" w:tplc="9F8E9476">
      <w:numFmt w:val="bullet"/>
      <w:lvlText w:val="•"/>
      <w:lvlJc w:val="left"/>
      <w:pPr>
        <w:ind w:left="4130" w:hanging="263"/>
      </w:pPr>
      <w:rPr>
        <w:rFonts w:hint="default"/>
        <w:lang w:val="fr-FR" w:eastAsia="en-US" w:bidi="ar-SA"/>
      </w:rPr>
    </w:lvl>
    <w:lvl w:ilvl="5" w:tplc="07441004">
      <w:numFmt w:val="bullet"/>
      <w:lvlText w:val="•"/>
      <w:lvlJc w:val="left"/>
      <w:pPr>
        <w:ind w:left="5132" w:hanging="263"/>
      </w:pPr>
      <w:rPr>
        <w:rFonts w:hint="default"/>
        <w:lang w:val="fr-FR" w:eastAsia="en-US" w:bidi="ar-SA"/>
      </w:rPr>
    </w:lvl>
    <w:lvl w:ilvl="6" w:tplc="C956A484">
      <w:numFmt w:val="bullet"/>
      <w:lvlText w:val="•"/>
      <w:lvlJc w:val="left"/>
      <w:pPr>
        <w:ind w:left="6135" w:hanging="263"/>
      </w:pPr>
      <w:rPr>
        <w:rFonts w:hint="default"/>
        <w:lang w:val="fr-FR" w:eastAsia="en-US" w:bidi="ar-SA"/>
      </w:rPr>
    </w:lvl>
    <w:lvl w:ilvl="7" w:tplc="E62CE090">
      <w:numFmt w:val="bullet"/>
      <w:lvlText w:val="•"/>
      <w:lvlJc w:val="left"/>
      <w:pPr>
        <w:ind w:left="7137" w:hanging="263"/>
      </w:pPr>
      <w:rPr>
        <w:rFonts w:hint="default"/>
        <w:lang w:val="fr-FR" w:eastAsia="en-US" w:bidi="ar-SA"/>
      </w:rPr>
    </w:lvl>
    <w:lvl w:ilvl="8" w:tplc="AE101AB8">
      <w:numFmt w:val="bullet"/>
      <w:lvlText w:val="•"/>
      <w:lvlJc w:val="left"/>
      <w:pPr>
        <w:ind w:left="8140" w:hanging="263"/>
      </w:pPr>
      <w:rPr>
        <w:rFonts w:hint="default"/>
        <w:lang w:val="fr-FR" w:eastAsia="en-US" w:bidi="ar-SA"/>
      </w:rPr>
    </w:lvl>
  </w:abstractNum>
  <w:abstractNum w:abstractNumId="31" w15:restartNumberingAfterBreak="0">
    <w:nsid w:val="594B5C90"/>
    <w:multiLevelType w:val="hybridMultilevel"/>
    <w:tmpl w:val="754C4D7E"/>
    <w:lvl w:ilvl="0" w:tplc="3ED49CB2">
      <w:numFmt w:val="bullet"/>
      <w:lvlText w:val="◼"/>
      <w:lvlJc w:val="left"/>
      <w:pPr>
        <w:ind w:left="638" w:hanging="243"/>
      </w:pPr>
      <w:rPr>
        <w:rFonts w:ascii="Segoe UI Emoji" w:eastAsia="Segoe UI Emoji" w:hAnsi="Segoe UI Emoji" w:cs="Segoe UI Emoji" w:hint="default"/>
        <w:w w:val="100"/>
        <w:sz w:val="24"/>
        <w:szCs w:val="24"/>
        <w:lang w:val="fr-FR" w:eastAsia="fr-FR" w:bidi="fr-FR"/>
      </w:rPr>
    </w:lvl>
    <w:lvl w:ilvl="1" w:tplc="E04EBAAA">
      <w:numFmt w:val="bullet"/>
      <w:lvlText w:val=""/>
      <w:lvlJc w:val="left"/>
      <w:pPr>
        <w:ind w:left="1116" w:hanging="360"/>
      </w:pPr>
      <w:rPr>
        <w:rFonts w:ascii="Wingdings" w:eastAsia="Wingdings" w:hAnsi="Wingdings" w:cs="Wingdings" w:hint="default"/>
        <w:w w:val="100"/>
        <w:sz w:val="24"/>
        <w:szCs w:val="24"/>
        <w:lang w:val="fr-FR" w:eastAsia="fr-FR" w:bidi="fr-FR"/>
      </w:rPr>
    </w:lvl>
    <w:lvl w:ilvl="2" w:tplc="87AE86F4">
      <w:numFmt w:val="bullet"/>
      <w:lvlText w:val="•"/>
      <w:lvlJc w:val="left"/>
      <w:pPr>
        <w:ind w:left="2105" w:hanging="360"/>
      </w:pPr>
      <w:rPr>
        <w:rFonts w:hint="default"/>
        <w:lang w:val="fr-FR" w:eastAsia="fr-FR" w:bidi="fr-FR"/>
      </w:rPr>
    </w:lvl>
    <w:lvl w:ilvl="3" w:tplc="C1B84DDC">
      <w:numFmt w:val="bullet"/>
      <w:lvlText w:val="•"/>
      <w:lvlJc w:val="left"/>
      <w:pPr>
        <w:ind w:left="3090" w:hanging="360"/>
      </w:pPr>
      <w:rPr>
        <w:rFonts w:hint="default"/>
        <w:lang w:val="fr-FR" w:eastAsia="fr-FR" w:bidi="fr-FR"/>
      </w:rPr>
    </w:lvl>
    <w:lvl w:ilvl="4" w:tplc="50B6A604">
      <w:numFmt w:val="bullet"/>
      <w:lvlText w:val="•"/>
      <w:lvlJc w:val="left"/>
      <w:pPr>
        <w:ind w:left="4075" w:hanging="360"/>
      </w:pPr>
      <w:rPr>
        <w:rFonts w:hint="default"/>
        <w:lang w:val="fr-FR" w:eastAsia="fr-FR" w:bidi="fr-FR"/>
      </w:rPr>
    </w:lvl>
    <w:lvl w:ilvl="5" w:tplc="86C48728">
      <w:numFmt w:val="bullet"/>
      <w:lvlText w:val="•"/>
      <w:lvlJc w:val="left"/>
      <w:pPr>
        <w:ind w:left="5060" w:hanging="360"/>
      </w:pPr>
      <w:rPr>
        <w:rFonts w:hint="default"/>
        <w:lang w:val="fr-FR" w:eastAsia="fr-FR" w:bidi="fr-FR"/>
      </w:rPr>
    </w:lvl>
    <w:lvl w:ilvl="6" w:tplc="9498126E">
      <w:numFmt w:val="bullet"/>
      <w:lvlText w:val="•"/>
      <w:lvlJc w:val="left"/>
      <w:pPr>
        <w:ind w:left="6045" w:hanging="360"/>
      </w:pPr>
      <w:rPr>
        <w:rFonts w:hint="default"/>
        <w:lang w:val="fr-FR" w:eastAsia="fr-FR" w:bidi="fr-FR"/>
      </w:rPr>
    </w:lvl>
    <w:lvl w:ilvl="7" w:tplc="5614C938">
      <w:numFmt w:val="bullet"/>
      <w:lvlText w:val="•"/>
      <w:lvlJc w:val="left"/>
      <w:pPr>
        <w:ind w:left="7030" w:hanging="360"/>
      </w:pPr>
      <w:rPr>
        <w:rFonts w:hint="default"/>
        <w:lang w:val="fr-FR" w:eastAsia="fr-FR" w:bidi="fr-FR"/>
      </w:rPr>
    </w:lvl>
    <w:lvl w:ilvl="8" w:tplc="1B807F22">
      <w:numFmt w:val="bullet"/>
      <w:lvlText w:val="•"/>
      <w:lvlJc w:val="left"/>
      <w:pPr>
        <w:ind w:left="8016" w:hanging="360"/>
      </w:pPr>
      <w:rPr>
        <w:rFonts w:hint="default"/>
        <w:lang w:val="fr-FR" w:eastAsia="fr-FR" w:bidi="fr-FR"/>
      </w:rPr>
    </w:lvl>
  </w:abstractNum>
  <w:abstractNum w:abstractNumId="32" w15:restartNumberingAfterBreak="0">
    <w:nsid w:val="624E2661"/>
    <w:multiLevelType w:val="hybridMultilevel"/>
    <w:tmpl w:val="40382C3E"/>
    <w:lvl w:ilvl="0" w:tplc="AA7A7CAC">
      <w:start w:val="1"/>
      <w:numFmt w:val="decimal"/>
      <w:lvlText w:val="%1)"/>
      <w:lvlJc w:val="left"/>
      <w:pPr>
        <w:ind w:left="732" w:hanging="336"/>
      </w:pPr>
      <w:rPr>
        <w:rFonts w:ascii="Eras Demi ITC" w:eastAsia="Eras Demi ITC" w:hAnsi="Eras Demi ITC" w:cs="Eras Demi ITC" w:hint="default"/>
        <w:b/>
        <w:bCs/>
        <w:color w:val="808080"/>
        <w:spacing w:val="-1"/>
        <w:w w:val="100"/>
        <w:sz w:val="28"/>
        <w:szCs w:val="28"/>
        <w:lang w:val="fr-FR" w:eastAsia="fr-FR" w:bidi="fr-FR"/>
      </w:rPr>
    </w:lvl>
    <w:lvl w:ilvl="1" w:tplc="4CF0E22A">
      <w:start w:val="1"/>
      <w:numFmt w:val="decimal"/>
      <w:lvlText w:val="%2)"/>
      <w:lvlJc w:val="left"/>
      <w:pPr>
        <w:ind w:left="1352" w:hanging="360"/>
        <w:jc w:val="right"/>
      </w:pPr>
      <w:rPr>
        <w:rFonts w:ascii="Eras Medium ITC" w:eastAsia="Eras Medium ITC" w:hAnsi="Eras Medium ITC" w:cs="Eras Medium ITC" w:hint="default"/>
        <w:color w:val="C00000"/>
        <w:w w:val="99"/>
        <w:sz w:val="32"/>
        <w:szCs w:val="32"/>
        <w:lang w:val="fr-FR" w:eastAsia="fr-FR" w:bidi="fr-FR"/>
      </w:rPr>
    </w:lvl>
    <w:lvl w:ilvl="2" w:tplc="13D2A56A">
      <w:numFmt w:val="bullet"/>
      <w:lvlText w:val="•"/>
      <w:lvlJc w:val="left"/>
      <w:pPr>
        <w:ind w:left="2105" w:hanging="360"/>
      </w:pPr>
      <w:rPr>
        <w:rFonts w:hint="default"/>
        <w:lang w:val="fr-FR" w:eastAsia="fr-FR" w:bidi="fr-FR"/>
      </w:rPr>
    </w:lvl>
    <w:lvl w:ilvl="3" w:tplc="605C375C">
      <w:numFmt w:val="bullet"/>
      <w:lvlText w:val="•"/>
      <w:lvlJc w:val="left"/>
      <w:pPr>
        <w:ind w:left="3090" w:hanging="360"/>
      </w:pPr>
      <w:rPr>
        <w:rFonts w:hint="default"/>
        <w:lang w:val="fr-FR" w:eastAsia="fr-FR" w:bidi="fr-FR"/>
      </w:rPr>
    </w:lvl>
    <w:lvl w:ilvl="4" w:tplc="124C6D90">
      <w:numFmt w:val="bullet"/>
      <w:lvlText w:val="•"/>
      <w:lvlJc w:val="left"/>
      <w:pPr>
        <w:ind w:left="4075" w:hanging="360"/>
      </w:pPr>
      <w:rPr>
        <w:rFonts w:hint="default"/>
        <w:lang w:val="fr-FR" w:eastAsia="fr-FR" w:bidi="fr-FR"/>
      </w:rPr>
    </w:lvl>
    <w:lvl w:ilvl="5" w:tplc="93300494">
      <w:numFmt w:val="bullet"/>
      <w:lvlText w:val="•"/>
      <w:lvlJc w:val="left"/>
      <w:pPr>
        <w:ind w:left="5060" w:hanging="360"/>
      </w:pPr>
      <w:rPr>
        <w:rFonts w:hint="default"/>
        <w:lang w:val="fr-FR" w:eastAsia="fr-FR" w:bidi="fr-FR"/>
      </w:rPr>
    </w:lvl>
    <w:lvl w:ilvl="6" w:tplc="02E44F82">
      <w:numFmt w:val="bullet"/>
      <w:lvlText w:val="•"/>
      <w:lvlJc w:val="left"/>
      <w:pPr>
        <w:ind w:left="6045" w:hanging="360"/>
      </w:pPr>
      <w:rPr>
        <w:rFonts w:hint="default"/>
        <w:lang w:val="fr-FR" w:eastAsia="fr-FR" w:bidi="fr-FR"/>
      </w:rPr>
    </w:lvl>
    <w:lvl w:ilvl="7" w:tplc="9DC634D4">
      <w:numFmt w:val="bullet"/>
      <w:lvlText w:val="•"/>
      <w:lvlJc w:val="left"/>
      <w:pPr>
        <w:ind w:left="7030" w:hanging="360"/>
      </w:pPr>
      <w:rPr>
        <w:rFonts w:hint="default"/>
        <w:lang w:val="fr-FR" w:eastAsia="fr-FR" w:bidi="fr-FR"/>
      </w:rPr>
    </w:lvl>
    <w:lvl w:ilvl="8" w:tplc="F11A09E8">
      <w:numFmt w:val="bullet"/>
      <w:lvlText w:val="•"/>
      <w:lvlJc w:val="left"/>
      <w:pPr>
        <w:ind w:left="8016" w:hanging="360"/>
      </w:pPr>
      <w:rPr>
        <w:rFonts w:hint="default"/>
        <w:lang w:val="fr-FR" w:eastAsia="fr-FR" w:bidi="fr-FR"/>
      </w:rPr>
    </w:lvl>
  </w:abstractNum>
  <w:abstractNum w:abstractNumId="33" w15:restartNumberingAfterBreak="0">
    <w:nsid w:val="632D0ADA"/>
    <w:multiLevelType w:val="hybridMultilevel"/>
    <w:tmpl w:val="20E2F820"/>
    <w:lvl w:ilvl="0" w:tplc="93F0C8DC">
      <w:start w:val="1"/>
      <w:numFmt w:val="decimal"/>
      <w:lvlText w:val="%1."/>
      <w:lvlJc w:val="left"/>
      <w:pPr>
        <w:ind w:left="568" w:hanging="263"/>
      </w:pPr>
      <w:rPr>
        <w:rFonts w:ascii="Verdana" w:eastAsia="Verdana" w:hAnsi="Verdana" w:cs="Verdana" w:hint="default"/>
        <w:color w:val="231F20"/>
        <w:spacing w:val="-11"/>
        <w:w w:val="77"/>
        <w:sz w:val="20"/>
        <w:szCs w:val="20"/>
        <w:lang w:val="fr-FR" w:eastAsia="en-US" w:bidi="ar-SA"/>
      </w:rPr>
    </w:lvl>
    <w:lvl w:ilvl="1" w:tplc="442A8E8C">
      <w:numFmt w:val="bullet"/>
      <w:lvlText w:val="•"/>
      <w:lvlJc w:val="left"/>
      <w:pPr>
        <w:ind w:left="1518" w:hanging="263"/>
      </w:pPr>
      <w:rPr>
        <w:rFonts w:hint="default"/>
        <w:lang w:val="fr-FR" w:eastAsia="en-US" w:bidi="ar-SA"/>
      </w:rPr>
    </w:lvl>
    <w:lvl w:ilvl="2" w:tplc="325408A6">
      <w:numFmt w:val="bullet"/>
      <w:lvlText w:val="•"/>
      <w:lvlJc w:val="left"/>
      <w:pPr>
        <w:ind w:left="2477" w:hanging="263"/>
      </w:pPr>
      <w:rPr>
        <w:rFonts w:hint="default"/>
        <w:lang w:val="fr-FR" w:eastAsia="en-US" w:bidi="ar-SA"/>
      </w:rPr>
    </w:lvl>
    <w:lvl w:ilvl="3" w:tplc="231EB418">
      <w:numFmt w:val="bullet"/>
      <w:lvlText w:val="•"/>
      <w:lvlJc w:val="left"/>
      <w:pPr>
        <w:ind w:left="3435" w:hanging="263"/>
      </w:pPr>
      <w:rPr>
        <w:rFonts w:hint="default"/>
        <w:lang w:val="fr-FR" w:eastAsia="en-US" w:bidi="ar-SA"/>
      </w:rPr>
    </w:lvl>
    <w:lvl w:ilvl="4" w:tplc="78F015E6">
      <w:numFmt w:val="bullet"/>
      <w:lvlText w:val="•"/>
      <w:lvlJc w:val="left"/>
      <w:pPr>
        <w:ind w:left="4394" w:hanging="263"/>
      </w:pPr>
      <w:rPr>
        <w:rFonts w:hint="default"/>
        <w:lang w:val="fr-FR" w:eastAsia="en-US" w:bidi="ar-SA"/>
      </w:rPr>
    </w:lvl>
    <w:lvl w:ilvl="5" w:tplc="5798D8EA">
      <w:numFmt w:val="bullet"/>
      <w:lvlText w:val="•"/>
      <w:lvlJc w:val="left"/>
      <w:pPr>
        <w:ind w:left="5352" w:hanging="263"/>
      </w:pPr>
      <w:rPr>
        <w:rFonts w:hint="default"/>
        <w:lang w:val="fr-FR" w:eastAsia="en-US" w:bidi="ar-SA"/>
      </w:rPr>
    </w:lvl>
    <w:lvl w:ilvl="6" w:tplc="31E207B0">
      <w:numFmt w:val="bullet"/>
      <w:lvlText w:val="•"/>
      <w:lvlJc w:val="left"/>
      <w:pPr>
        <w:ind w:left="6311" w:hanging="263"/>
      </w:pPr>
      <w:rPr>
        <w:rFonts w:hint="default"/>
        <w:lang w:val="fr-FR" w:eastAsia="en-US" w:bidi="ar-SA"/>
      </w:rPr>
    </w:lvl>
    <w:lvl w:ilvl="7" w:tplc="5C882B86">
      <w:numFmt w:val="bullet"/>
      <w:lvlText w:val="•"/>
      <w:lvlJc w:val="left"/>
      <w:pPr>
        <w:ind w:left="7269" w:hanging="263"/>
      </w:pPr>
      <w:rPr>
        <w:rFonts w:hint="default"/>
        <w:lang w:val="fr-FR" w:eastAsia="en-US" w:bidi="ar-SA"/>
      </w:rPr>
    </w:lvl>
    <w:lvl w:ilvl="8" w:tplc="073024A8">
      <w:numFmt w:val="bullet"/>
      <w:lvlText w:val="•"/>
      <w:lvlJc w:val="left"/>
      <w:pPr>
        <w:ind w:left="8228" w:hanging="263"/>
      </w:pPr>
      <w:rPr>
        <w:rFonts w:hint="default"/>
        <w:lang w:val="fr-FR" w:eastAsia="en-US" w:bidi="ar-SA"/>
      </w:rPr>
    </w:lvl>
  </w:abstractNum>
  <w:abstractNum w:abstractNumId="34" w15:restartNumberingAfterBreak="0">
    <w:nsid w:val="65DF64A3"/>
    <w:multiLevelType w:val="hybridMultilevel"/>
    <w:tmpl w:val="3BF46CE8"/>
    <w:lvl w:ilvl="0" w:tplc="8174C44E">
      <w:numFmt w:val="bullet"/>
      <w:lvlText w:val=""/>
      <w:lvlJc w:val="left"/>
      <w:pPr>
        <w:ind w:left="720" w:hanging="360"/>
      </w:pPr>
      <w:rPr>
        <w:rFonts w:ascii="Wingdings" w:eastAsia="Wingdings" w:hAnsi="Wingdings" w:cs="Wingdings"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2C074E"/>
    <w:multiLevelType w:val="hybridMultilevel"/>
    <w:tmpl w:val="C64CCC50"/>
    <w:lvl w:ilvl="0" w:tplc="C1B0FBA8">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0DF24C08">
      <w:numFmt w:val="bullet"/>
      <w:lvlText w:val="•"/>
      <w:lvlJc w:val="left"/>
      <w:pPr>
        <w:ind w:left="1122" w:hanging="263"/>
      </w:pPr>
      <w:rPr>
        <w:rFonts w:hint="default"/>
        <w:lang w:val="fr-FR" w:eastAsia="en-US" w:bidi="ar-SA"/>
      </w:rPr>
    </w:lvl>
    <w:lvl w:ilvl="2" w:tplc="631A67A2">
      <w:numFmt w:val="bullet"/>
      <w:lvlText w:val="•"/>
      <w:lvlJc w:val="left"/>
      <w:pPr>
        <w:ind w:left="2125" w:hanging="263"/>
      </w:pPr>
      <w:rPr>
        <w:rFonts w:hint="default"/>
        <w:lang w:val="fr-FR" w:eastAsia="en-US" w:bidi="ar-SA"/>
      </w:rPr>
    </w:lvl>
    <w:lvl w:ilvl="3" w:tplc="1C985866">
      <w:numFmt w:val="bullet"/>
      <w:lvlText w:val="•"/>
      <w:lvlJc w:val="left"/>
      <w:pPr>
        <w:ind w:left="3127" w:hanging="263"/>
      </w:pPr>
      <w:rPr>
        <w:rFonts w:hint="default"/>
        <w:lang w:val="fr-FR" w:eastAsia="en-US" w:bidi="ar-SA"/>
      </w:rPr>
    </w:lvl>
    <w:lvl w:ilvl="4" w:tplc="978E9500">
      <w:numFmt w:val="bullet"/>
      <w:lvlText w:val="•"/>
      <w:lvlJc w:val="left"/>
      <w:pPr>
        <w:ind w:left="4130" w:hanging="263"/>
      </w:pPr>
      <w:rPr>
        <w:rFonts w:hint="default"/>
        <w:lang w:val="fr-FR" w:eastAsia="en-US" w:bidi="ar-SA"/>
      </w:rPr>
    </w:lvl>
    <w:lvl w:ilvl="5" w:tplc="9E547208">
      <w:numFmt w:val="bullet"/>
      <w:lvlText w:val="•"/>
      <w:lvlJc w:val="left"/>
      <w:pPr>
        <w:ind w:left="5132" w:hanging="263"/>
      </w:pPr>
      <w:rPr>
        <w:rFonts w:hint="default"/>
        <w:lang w:val="fr-FR" w:eastAsia="en-US" w:bidi="ar-SA"/>
      </w:rPr>
    </w:lvl>
    <w:lvl w:ilvl="6" w:tplc="3F54D7AA">
      <w:numFmt w:val="bullet"/>
      <w:lvlText w:val="•"/>
      <w:lvlJc w:val="left"/>
      <w:pPr>
        <w:ind w:left="6135" w:hanging="263"/>
      </w:pPr>
      <w:rPr>
        <w:rFonts w:hint="default"/>
        <w:lang w:val="fr-FR" w:eastAsia="en-US" w:bidi="ar-SA"/>
      </w:rPr>
    </w:lvl>
    <w:lvl w:ilvl="7" w:tplc="4A5AAB42">
      <w:numFmt w:val="bullet"/>
      <w:lvlText w:val="•"/>
      <w:lvlJc w:val="left"/>
      <w:pPr>
        <w:ind w:left="7137" w:hanging="263"/>
      </w:pPr>
      <w:rPr>
        <w:rFonts w:hint="default"/>
        <w:lang w:val="fr-FR" w:eastAsia="en-US" w:bidi="ar-SA"/>
      </w:rPr>
    </w:lvl>
    <w:lvl w:ilvl="8" w:tplc="96548658">
      <w:numFmt w:val="bullet"/>
      <w:lvlText w:val="•"/>
      <w:lvlJc w:val="left"/>
      <w:pPr>
        <w:ind w:left="8140" w:hanging="263"/>
      </w:pPr>
      <w:rPr>
        <w:rFonts w:hint="default"/>
        <w:lang w:val="fr-FR" w:eastAsia="en-US" w:bidi="ar-SA"/>
      </w:rPr>
    </w:lvl>
  </w:abstractNum>
  <w:abstractNum w:abstractNumId="36" w15:restartNumberingAfterBreak="0">
    <w:nsid w:val="6BE92213"/>
    <w:multiLevelType w:val="hybridMultilevel"/>
    <w:tmpl w:val="D6F295A6"/>
    <w:lvl w:ilvl="0" w:tplc="90629074">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1EC49620">
      <w:numFmt w:val="bullet"/>
      <w:lvlText w:val="•"/>
      <w:lvlJc w:val="left"/>
      <w:pPr>
        <w:ind w:left="1122" w:hanging="263"/>
      </w:pPr>
      <w:rPr>
        <w:rFonts w:hint="default"/>
        <w:lang w:val="fr-FR" w:eastAsia="en-US" w:bidi="ar-SA"/>
      </w:rPr>
    </w:lvl>
    <w:lvl w:ilvl="2" w:tplc="F5B83C60">
      <w:numFmt w:val="bullet"/>
      <w:lvlText w:val="•"/>
      <w:lvlJc w:val="left"/>
      <w:pPr>
        <w:ind w:left="2125" w:hanging="263"/>
      </w:pPr>
      <w:rPr>
        <w:rFonts w:hint="default"/>
        <w:lang w:val="fr-FR" w:eastAsia="en-US" w:bidi="ar-SA"/>
      </w:rPr>
    </w:lvl>
    <w:lvl w:ilvl="3" w:tplc="7E6692E0">
      <w:numFmt w:val="bullet"/>
      <w:lvlText w:val="•"/>
      <w:lvlJc w:val="left"/>
      <w:pPr>
        <w:ind w:left="3127" w:hanging="263"/>
      </w:pPr>
      <w:rPr>
        <w:rFonts w:hint="default"/>
        <w:lang w:val="fr-FR" w:eastAsia="en-US" w:bidi="ar-SA"/>
      </w:rPr>
    </w:lvl>
    <w:lvl w:ilvl="4" w:tplc="1C543A06">
      <w:numFmt w:val="bullet"/>
      <w:lvlText w:val="•"/>
      <w:lvlJc w:val="left"/>
      <w:pPr>
        <w:ind w:left="4130" w:hanging="263"/>
      </w:pPr>
      <w:rPr>
        <w:rFonts w:hint="default"/>
        <w:lang w:val="fr-FR" w:eastAsia="en-US" w:bidi="ar-SA"/>
      </w:rPr>
    </w:lvl>
    <w:lvl w:ilvl="5" w:tplc="5EA20BDA">
      <w:numFmt w:val="bullet"/>
      <w:lvlText w:val="•"/>
      <w:lvlJc w:val="left"/>
      <w:pPr>
        <w:ind w:left="5132" w:hanging="263"/>
      </w:pPr>
      <w:rPr>
        <w:rFonts w:hint="default"/>
        <w:lang w:val="fr-FR" w:eastAsia="en-US" w:bidi="ar-SA"/>
      </w:rPr>
    </w:lvl>
    <w:lvl w:ilvl="6" w:tplc="E58489AC">
      <w:numFmt w:val="bullet"/>
      <w:lvlText w:val="•"/>
      <w:lvlJc w:val="left"/>
      <w:pPr>
        <w:ind w:left="6135" w:hanging="263"/>
      </w:pPr>
      <w:rPr>
        <w:rFonts w:hint="default"/>
        <w:lang w:val="fr-FR" w:eastAsia="en-US" w:bidi="ar-SA"/>
      </w:rPr>
    </w:lvl>
    <w:lvl w:ilvl="7" w:tplc="29E0EB8A">
      <w:numFmt w:val="bullet"/>
      <w:lvlText w:val="•"/>
      <w:lvlJc w:val="left"/>
      <w:pPr>
        <w:ind w:left="7137" w:hanging="263"/>
      </w:pPr>
      <w:rPr>
        <w:rFonts w:hint="default"/>
        <w:lang w:val="fr-FR" w:eastAsia="en-US" w:bidi="ar-SA"/>
      </w:rPr>
    </w:lvl>
    <w:lvl w:ilvl="8" w:tplc="AD4E152C">
      <w:numFmt w:val="bullet"/>
      <w:lvlText w:val="•"/>
      <w:lvlJc w:val="left"/>
      <w:pPr>
        <w:ind w:left="8140" w:hanging="263"/>
      </w:pPr>
      <w:rPr>
        <w:rFonts w:hint="default"/>
        <w:lang w:val="fr-FR" w:eastAsia="en-US" w:bidi="ar-SA"/>
      </w:rPr>
    </w:lvl>
  </w:abstractNum>
  <w:abstractNum w:abstractNumId="37" w15:restartNumberingAfterBreak="0">
    <w:nsid w:val="6D8B485F"/>
    <w:multiLevelType w:val="hybridMultilevel"/>
    <w:tmpl w:val="8FE855F2"/>
    <w:lvl w:ilvl="0" w:tplc="6CD6DA98">
      <w:start w:val="2021"/>
      <w:numFmt w:val="bullet"/>
      <w:lvlText w:val="-"/>
      <w:lvlJc w:val="left"/>
      <w:pPr>
        <w:ind w:left="3240" w:hanging="360"/>
      </w:pPr>
      <w:rPr>
        <w:rFonts w:ascii="Calibri" w:eastAsia="Corbel" w:hAnsi="Calibri" w:cs="Calibri" w:hint="default"/>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8" w15:restartNumberingAfterBreak="0">
    <w:nsid w:val="6DF7698A"/>
    <w:multiLevelType w:val="hybridMultilevel"/>
    <w:tmpl w:val="245EA48E"/>
    <w:lvl w:ilvl="0" w:tplc="4F527DA2">
      <w:start w:val="2"/>
      <w:numFmt w:val="decimal"/>
      <w:lvlText w:val="%1."/>
      <w:lvlJc w:val="left"/>
      <w:pPr>
        <w:ind w:left="270" w:hanging="168"/>
      </w:pPr>
      <w:rPr>
        <w:rFonts w:ascii="Verdana" w:eastAsia="Verdana" w:hAnsi="Verdana" w:cs="Verdana" w:hint="default"/>
        <w:color w:val="231F20"/>
        <w:w w:val="52"/>
        <w:sz w:val="20"/>
        <w:szCs w:val="20"/>
        <w:lang w:val="fr-FR" w:eastAsia="en-US" w:bidi="ar-SA"/>
      </w:rPr>
    </w:lvl>
    <w:lvl w:ilvl="1" w:tplc="23AA8D66">
      <w:numFmt w:val="bullet"/>
      <w:lvlText w:val="–"/>
      <w:lvlJc w:val="left"/>
      <w:pPr>
        <w:ind w:left="228" w:hanging="125"/>
      </w:pPr>
      <w:rPr>
        <w:rFonts w:ascii="Verdana" w:eastAsia="Verdana" w:hAnsi="Verdana" w:cs="Verdana" w:hint="default"/>
        <w:color w:val="231F20"/>
        <w:w w:val="49"/>
        <w:sz w:val="20"/>
        <w:szCs w:val="20"/>
        <w:lang w:val="fr-FR" w:eastAsia="en-US" w:bidi="ar-SA"/>
      </w:rPr>
    </w:lvl>
    <w:lvl w:ilvl="2" w:tplc="0D389F58">
      <w:numFmt w:val="bullet"/>
      <w:lvlText w:val="•"/>
      <w:lvlJc w:val="left"/>
      <w:pPr>
        <w:ind w:left="687" w:hanging="125"/>
      </w:pPr>
      <w:rPr>
        <w:rFonts w:hint="default"/>
        <w:lang w:val="fr-FR" w:eastAsia="en-US" w:bidi="ar-SA"/>
      </w:rPr>
    </w:lvl>
    <w:lvl w:ilvl="3" w:tplc="77324A3C">
      <w:numFmt w:val="bullet"/>
      <w:lvlText w:val="•"/>
      <w:lvlJc w:val="left"/>
      <w:pPr>
        <w:ind w:left="1095" w:hanging="125"/>
      </w:pPr>
      <w:rPr>
        <w:rFonts w:hint="default"/>
        <w:lang w:val="fr-FR" w:eastAsia="en-US" w:bidi="ar-SA"/>
      </w:rPr>
    </w:lvl>
    <w:lvl w:ilvl="4" w:tplc="6B4CDE86">
      <w:numFmt w:val="bullet"/>
      <w:lvlText w:val="•"/>
      <w:lvlJc w:val="left"/>
      <w:pPr>
        <w:ind w:left="1502" w:hanging="125"/>
      </w:pPr>
      <w:rPr>
        <w:rFonts w:hint="default"/>
        <w:lang w:val="fr-FR" w:eastAsia="en-US" w:bidi="ar-SA"/>
      </w:rPr>
    </w:lvl>
    <w:lvl w:ilvl="5" w:tplc="748CBCBA">
      <w:numFmt w:val="bullet"/>
      <w:lvlText w:val="•"/>
      <w:lvlJc w:val="left"/>
      <w:pPr>
        <w:ind w:left="1910" w:hanging="125"/>
      </w:pPr>
      <w:rPr>
        <w:rFonts w:hint="default"/>
        <w:lang w:val="fr-FR" w:eastAsia="en-US" w:bidi="ar-SA"/>
      </w:rPr>
    </w:lvl>
    <w:lvl w:ilvl="6" w:tplc="DF9E61FE">
      <w:numFmt w:val="bullet"/>
      <w:lvlText w:val="•"/>
      <w:lvlJc w:val="left"/>
      <w:pPr>
        <w:ind w:left="2317" w:hanging="125"/>
      </w:pPr>
      <w:rPr>
        <w:rFonts w:hint="default"/>
        <w:lang w:val="fr-FR" w:eastAsia="en-US" w:bidi="ar-SA"/>
      </w:rPr>
    </w:lvl>
    <w:lvl w:ilvl="7" w:tplc="DE9C89B2">
      <w:numFmt w:val="bullet"/>
      <w:lvlText w:val="•"/>
      <w:lvlJc w:val="left"/>
      <w:pPr>
        <w:ind w:left="2725" w:hanging="125"/>
      </w:pPr>
      <w:rPr>
        <w:rFonts w:hint="default"/>
        <w:lang w:val="fr-FR" w:eastAsia="en-US" w:bidi="ar-SA"/>
      </w:rPr>
    </w:lvl>
    <w:lvl w:ilvl="8" w:tplc="17B4A306">
      <w:numFmt w:val="bullet"/>
      <w:lvlText w:val="•"/>
      <w:lvlJc w:val="left"/>
      <w:pPr>
        <w:ind w:left="3132" w:hanging="125"/>
      </w:pPr>
      <w:rPr>
        <w:rFonts w:hint="default"/>
        <w:lang w:val="fr-FR" w:eastAsia="en-US" w:bidi="ar-SA"/>
      </w:rPr>
    </w:lvl>
  </w:abstractNum>
  <w:abstractNum w:abstractNumId="39" w15:restartNumberingAfterBreak="0">
    <w:nsid w:val="6F833C1A"/>
    <w:multiLevelType w:val="hybridMultilevel"/>
    <w:tmpl w:val="F6025CDA"/>
    <w:lvl w:ilvl="0" w:tplc="7D0E2A5E">
      <w:numFmt w:val="bullet"/>
      <w:lvlText w:val=""/>
      <w:lvlJc w:val="left"/>
      <w:pPr>
        <w:ind w:left="1477" w:hanging="360"/>
      </w:pPr>
      <w:rPr>
        <w:rFonts w:ascii="Symbol" w:eastAsia="Symbol" w:hAnsi="Symbol" w:cs="Symbol" w:hint="default"/>
        <w:w w:val="100"/>
        <w:sz w:val="24"/>
        <w:szCs w:val="24"/>
        <w:lang w:val="fr-FR" w:eastAsia="fr-FR" w:bidi="fr-FR"/>
      </w:rPr>
    </w:lvl>
    <w:lvl w:ilvl="1" w:tplc="DDA461B8">
      <w:numFmt w:val="bullet"/>
      <w:lvlText w:val="•"/>
      <w:lvlJc w:val="left"/>
      <w:pPr>
        <w:ind w:left="2367" w:hanging="360"/>
      </w:pPr>
      <w:rPr>
        <w:rFonts w:hint="default"/>
        <w:lang w:val="fr-FR" w:eastAsia="fr-FR" w:bidi="fr-FR"/>
      </w:rPr>
    </w:lvl>
    <w:lvl w:ilvl="2" w:tplc="543A84A8">
      <w:numFmt w:val="bullet"/>
      <w:lvlText w:val="•"/>
      <w:lvlJc w:val="left"/>
      <w:pPr>
        <w:ind w:left="3254" w:hanging="360"/>
      </w:pPr>
      <w:rPr>
        <w:rFonts w:hint="default"/>
        <w:lang w:val="fr-FR" w:eastAsia="fr-FR" w:bidi="fr-FR"/>
      </w:rPr>
    </w:lvl>
    <w:lvl w:ilvl="3" w:tplc="A8F2B7C4">
      <w:numFmt w:val="bullet"/>
      <w:lvlText w:val="•"/>
      <w:lvlJc w:val="left"/>
      <w:pPr>
        <w:ind w:left="4140" w:hanging="360"/>
      </w:pPr>
      <w:rPr>
        <w:rFonts w:hint="default"/>
        <w:lang w:val="fr-FR" w:eastAsia="fr-FR" w:bidi="fr-FR"/>
      </w:rPr>
    </w:lvl>
    <w:lvl w:ilvl="4" w:tplc="5F605E0C">
      <w:numFmt w:val="bullet"/>
      <w:lvlText w:val="•"/>
      <w:lvlJc w:val="left"/>
      <w:pPr>
        <w:ind w:left="5027" w:hanging="360"/>
      </w:pPr>
      <w:rPr>
        <w:rFonts w:hint="default"/>
        <w:lang w:val="fr-FR" w:eastAsia="fr-FR" w:bidi="fr-FR"/>
      </w:rPr>
    </w:lvl>
    <w:lvl w:ilvl="5" w:tplc="8E54BEF8">
      <w:numFmt w:val="bullet"/>
      <w:lvlText w:val="•"/>
      <w:lvlJc w:val="left"/>
      <w:pPr>
        <w:ind w:left="5914" w:hanging="360"/>
      </w:pPr>
      <w:rPr>
        <w:rFonts w:hint="default"/>
        <w:lang w:val="fr-FR" w:eastAsia="fr-FR" w:bidi="fr-FR"/>
      </w:rPr>
    </w:lvl>
    <w:lvl w:ilvl="6" w:tplc="B56450B0">
      <w:numFmt w:val="bullet"/>
      <w:lvlText w:val="•"/>
      <w:lvlJc w:val="left"/>
      <w:pPr>
        <w:ind w:left="6800" w:hanging="360"/>
      </w:pPr>
      <w:rPr>
        <w:rFonts w:hint="default"/>
        <w:lang w:val="fr-FR" w:eastAsia="fr-FR" w:bidi="fr-FR"/>
      </w:rPr>
    </w:lvl>
    <w:lvl w:ilvl="7" w:tplc="D4184590">
      <w:numFmt w:val="bullet"/>
      <w:lvlText w:val="•"/>
      <w:lvlJc w:val="left"/>
      <w:pPr>
        <w:ind w:left="7687" w:hanging="360"/>
      </w:pPr>
      <w:rPr>
        <w:rFonts w:hint="default"/>
        <w:lang w:val="fr-FR" w:eastAsia="fr-FR" w:bidi="fr-FR"/>
      </w:rPr>
    </w:lvl>
    <w:lvl w:ilvl="8" w:tplc="04C8E50A">
      <w:numFmt w:val="bullet"/>
      <w:lvlText w:val="•"/>
      <w:lvlJc w:val="left"/>
      <w:pPr>
        <w:ind w:left="8574" w:hanging="360"/>
      </w:pPr>
      <w:rPr>
        <w:rFonts w:hint="default"/>
        <w:lang w:val="fr-FR" w:eastAsia="fr-FR" w:bidi="fr-FR"/>
      </w:rPr>
    </w:lvl>
  </w:abstractNum>
  <w:abstractNum w:abstractNumId="40" w15:restartNumberingAfterBreak="0">
    <w:nsid w:val="70717773"/>
    <w:multiLevelType w:val="hybridMultilevel"/>
    <w:tmpl w:val="8BDAC1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1E07480"/>
    <w:multiLevelType w:val="multilevel"/>
    <w:tmpl w:val="26AE38BE"/>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B2B0E"/>
    <w:multiLevelType w:val="hybridMultilevel"/>
    <w:tmpl w:val="406E31CA"/>
    <w:lvl w:ilvl="0" w:tplc="FFFFFFFF">
      <w:start w:val="1"/>
      <w:numFmt w:val="decimal"/>
      <w:lvlText w:val="%1-"/>
      <w:lvlJc w:val="left"/>
      <w:pPr>
        <w:ind w:left="1116" w:hanging="360"/>
      </w:pPr>
      <w:rPr>
        <w:rFonts w:hint="default"/>
        <w:spacing w:val="-3"/>
        <w:lang w:val="fr-FR" w:eastAsia="fr-FR" w:bidi="fr-FR"/>
      </w:rPr>
    </w:lvl>
    <w:lvl w:ilvl="1" w:tplc="FFFFFFFF">
      <w:numFmt w:val="bullet"/>
      <w:lvlText w:val="•"/>
      <w:lvlJc w:val="left"/>
      <w:pPr>
        <w:ind w:left="2006" w:hanging="360"/>
      </w:pPr>
      <w:rPr>
        <w:rFonts w:hint="default"/>
        <w:lang w:val="fr-FR" w:eastAsia="fr-FR" w:bidi="fr-FR"/>
      </w:rPr>
    </w:lvl>
    <w:lvl w:ilvl="2" w:tplc="FFFFFFFF">
      <w:numFmt w:val="bullet"/>
      <w:lvlText w:val="•"/>
      <w:lvlJc w:val="left"/>
      <w:pPr>
        <w:ind w:left="2893" w:hanging="360"/>
      </w:pPr>
      <w:rPr>
        <w:rFonts w:hint="default"/>
        <w:lang w:val="fr-FR" w:eastAsia="fr-FR" w:bidi="fr-FR"/>
      </w:rPr>
    </w:lvl>
    <w:lvl w:ilvl="3" w:tplc="FFFFFFFF">
      <w:numFmt w:val="bullet"/>
      <w:lvlText w:val="•"/>
      <w:lvlJc w:val="left"/>
      <w:pPr>
        <w:ind w:left="3779" w:hanging="360"/>
      </w:pPr>
      <w:rPr>
        <w:rFonts w:hint="default"/>
        <w:lang w:val="fr-FR" w:eastAsia="fr-FR" w:bidi="fr-FR"/>
      </w:rPr>
    </w:lvl>
    <w:lvl w:ilvl="4" w:tplc="FFFFFFFF">
      <w:numFmt w:val="bullet"/>
      <w:lvlText w:val="•"/>
      <w:lvlJc w:val="left"/>
      <w:pPr>
        <w:ind w:left="4666" w:hanging="360"/>
      </w:pPr>
      <w:rPr>
        <w:rFonts w:hint="default"/>
        <w:lang w:val="fr-FR" w:eastAsia="fr-FR" w:bidi="fr-FR"/>
      </w:rPr>
    </w:lvl>
    <w:lvl w:ilvl="5" w:tplc="FFFFFFFF">
      <w:numFmt w:val="bullet"/>
      <w:lvlText w:val="•"/>
      <w:lvlJc w:val="left"/>
      <w:pPr>
        <w:ind w:left="5553" w:hanging="360"/>
      </w:pPr>
      <w:rPr>
        <w:rFonts w:hint="default"/>
        <w:lang w:val="fr-FR" w:eastAsia="fr-FR" w:bidi="fr-FR"/>
      </w:rPr>
    </w:lvl>
    <w:lvl w:ilvl="6" w:tplc="FFFFFFFF">
      <w:numFmt w:val="bullet"/>
      <w:lvlText w:val="•"/>
      <w:lvlJc w:val="left"/>
      <w:pPr>
        <w:ind w:left="6439" w:hanging="360"/>
      </w:pPr>
      <w:rPr>
        <w:rFonts w:hint="default"/>
        <w:lang w:val="fr-FR" w:eastAsia="fr-FR" w:bidi="fr-FR"/>
      </w:rPr>
    </w:lvl>
    <w:lvl w:ilvl="7" w:tplc="FFFFFFFF">
      <w:numFmt w:val="bullet"/>
      <w:lvlText w:val="•"/>
      <w:lvlJc w:val="left"/>
      <w:pPr>
        <w:ind w:left="7326" w:hanging="360"/>
      </w:pPr>
      <w:rPr>
        <w:rFonts w:hint="default"/>
        <w:lang w:val="fr-FR" w:eastAsia="fr-FR" w:bidi="fr-FR"/>
      </w:rPr>
    </w:lvl>
    <w:lvl w:ilvl="8" w:tplc="FFFFFFFF">
      <w:numFmt w:val="bullet"/>
      <w:lvlText w:val="•"/>
      <w:lvlJc w:val="left"/>
      <w:pPr>
        <w:ind w:left="8213" w:hanging="360"/>
      </w:pPr>
      <w:rPr>
        <w:rFonts w:hint="default"/>
        <w:lang w:val="fr-FR" w:eastAsia="fr-FR" w:bidi="fr-FR"/>
      </w:rPr>
    </w:lvl>
  </w:abstractNum>
  <w:abstractNum w:abstractNumId="43" w15:restartNumberingAfterBreak="0">
    <w:nsid w:val="7BB77DC1"/>
    <w:multiLevelType w:val="hybridMultilevel"/>
    <w:tmpl w:val="34422686"/>
    <w:lvl w:ilvl="0" w:tplc="3286C5C8">
      <w:numFmt w:val="bullet"/>
      <w:lvlText w:val=""/>
      <w:lvlJc w:val="left"/>
      <w:pPr>
        <w:ind w:left="684" w:hanging="288"/>
      </w:pPr>
      <w:rPr>
        <w:rFonts w:ascii="Wingdings" w:eastAsia="Wingdings" w:hAnsi="Wingdings" w:cs="Wingdings" w:hint="default"/>
        <w:w w:val="100"/>
        <w:sz w:val="16"/>
        <w:szCs w:val="16"/>
        <w:lang w:val="fr-FR" w:eastAsia="fr-FR" w:bidi="fr-FR"/>
      </w:rPr>
    </w:lvl>
    <w:lvl w:ilvl="1" w:tplc="46DCD20A">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2" w:tplc="7D361744">
      <w:numFmt w:val="bullet"/>
      <w:lvlText w:val=""/>
      <w:lvlJc w:val="left"/>
      <w:pPr>
        <w:ind w:left="2532" w:hanging="360"/>
      </w:pPr>
      <w:rPr>
        <w:rFonts w:ascii="Wingdings" w:eastAsia="Wingdings" w:hAnsi="Wingdings" w:cs="Wingdings" w:hint="default"/>
        <w:w w:val="100"/>
        <w:sz w:val="24"/>
        <w:szCs w:val="24"/>
        <w:lang w:val="fr-FR" w:eastAsia="fr-FR" w:bidi="fr-FR"/>
      </w:rPr>
    </w:lvl>
    <w:lvl w:ilvl="3" w:tplc="036A326E">
      <w:numFmt w:val="bullet"/>
      <w:lvlText w:val="•"/>
      <w:lvlJc w:val="left"/>
      <w:pPr>
        <w:ind w:left="3470" w:hanging="360"/>
      </w:pPr>
      <w:rPr>
        <w:rFonts w:hint="default"/>
        <w:lang w:val="fr-FR" w:eastAsia="fr-FR" w:bidi="fr-FR"/>
      </w:rPr>
    </w:lvl>
    <w:lvl w:ilvl="4" w:tplc="29FCF3CA">
      <w:numFmt w:val="bullet"/>
      <w:lvlText w:val="•"/>
      <w:lvlJc w:val="left"/>
      <w:pPr>
        <w:ind w:left="4401" w:hanging="360"/>
      </w:pPr>
      <w:rPr>
        <w:rFonts w:hint="default"/>
        <w:lang w:val="fr-FR" w:eastAsia="fr-FR" w:bidi="fr-FR"/>
      </w:rPr>
    </w:lvl>
    <w:lvl w:ilvl="5" w:tplc="24484D60">
      <w:numFmt w:val="bullet"/>
      <w:lvlText w:val="•"/>
      <w:lvlJc w:val="left"/>
      <w:pPr>
        <w:ind w:left="5332" w:hanging="360"/>
      </w:pPr>
      <w:rPr>
        <w:rFonts w:hint="default"/>
        <w:lang w:val="fr-FR" w:eastAsia="fr-FR" w:bidi="fr-FR"/>
      </w:rPr>
    </w:lvl>
    <w:lvl w:ilvl="6" w:tplc="AA70FEFC">
      <w:numFmt w:val="bullet"/>
      <w:lvlText w:val="•"/>
      <w:lvlJc w:val="left"/>
      <w:pPr>
        <w:ind w:left="6263" w:hanging="360"/>
      </w:pPr>
      <w:rPr>
        <w:rFonts w:hint="default"/>
        <w:lang w:val="fr-FR" w:eastAsia="fr-FR" w:bidi="fr-FR"/>
      </w:rPr>
    </w:lvl>
    <w:lvl w:ilvl="7" w:tplc="9F562DC8">
      <w:numFmt w:val="bullet"/>
      <w:lvlText w:val="•"/>
      <w:lvlJc w:val="left"/>
      <w:pPr>
        <w:ind w:left="7194" w:hanging="360"/>
      </w:pPr>
      <w:rPr>
        <w:rFonts w:hint="default"/>
        <w:lang w:val="fr-FR" w:eastAsia="fr-FR" w:bidi="fr-FR"/>
      </w:rPr>
    </w:lvl>
    <w:lvl w:ilvl="8" w:tplc="BAC84264">
      <w:numFmt w:val="bullet"/>
      <w:lvlText w:val="•"/>
      <w:lvlJc w:val="left"/>
      <w:pPr>
        <w:ind w:left="8124" w:hanging="360"/>
      </w:pPr>
      <w:rPr>
        <w:rFonts w:hint="default"/>
        <w:lang w:val="fr-FR" w:eastAsia="fr-FR" w:bidi="fr-FR"/>
      </w:rPr>
    </w:lvl>
  </w:abstractNum>
  <w:abstractNum w:abstractNumId="44" w15:restartNumberingAfterBreak="0">
    <w:nsid w:val="7C0523E3"/>
    <w:multiLevelType w:val="multilevel"/>
    <w:tmpl w:val="FA6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32B19"/>
    <w:multiLevelType w:val="multilevel"/>
    <w:tmpl w:val="4626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3"/>
  </w:num>
  <w:num w:numId="4">
    <w:abstractNumId w:val="15"/>
  </w:num>
  <w:num w:numId="5">
    <w:abstractNumId w:val="39"/>
  </w:num>
  <w:num w:numId="6">
    <w:abstractNumId w:val="4"/>
  </w:num>
  <w:num w:numId="7">
    <w:abstractNumId w:val="13"/>
  </w:num>
  <w:num w:numId="8">
    <w:abstractNumId w:val="31"/>
  </w:num>
  <w:num w:numId="9">
    <w:abstractNumId w:val="32"/>
  </w:num>
  <w:num w:numId="10">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0"/>
  </w:num>
  <w:num w:numId="12">
    <w:abstractNumId w:val="34"/>
  </w:num>
  <w:num w:numId="13">
    <w:abstractNumId w:val="17"/>
  </w:num>
  <w:num w:numId="14">
    <w:abstractNumId w:val="10"/>
  </w:num>
  <w:num w:numId="15">
    <w:abstractNumId w:val="14"/>
  </w:num>
  <w:num w:numId="16">
    <w:abstractNumId w:val="5"/>
  </w:num>
  <w:num w:numId="17">
    <w:abstractNumId w:val="42"/>
  </w:num>
  <w:num w:numId="18">
    <w:abstractNumId w:val="28"/>
  </w:num>
  <w:num w:numId="19">
    <w:abstractNumId w:val="20"/>
  </w:num>
  <w:num w:numId="20">
    <w:abstractNumId w:val="26"/>
  </w:num>
  <w:num w:numId="21">
    <w:abstractNumId w:val="19"/>
  </w:num>
  <w:num w:numId="22">
    <w:abstractNumId w:val="8"/>
  </w:num>
  <w:num w:numId="23">
    <w:abstractNumId w:val="1"/>
  </w:num>
  <w:num w:numId="24">
    <w:abstractNumId w:val="45"/>
  </w:num>
  <w:num w:numId="25">
    <w:abstractNumId w:val="24"/>
  </w:num>
  <w:num w:numId="26">
    <w:abstractNumId w:val="21"/>
  </w:num>
  <w:num w:numId="27">
    <w:abstractNumId w:val="0"/>
  </w:num>
  <w:num w:numId="28">
    <w:abstractNumId w:val="29"/>
  </w:num>
  <w:num w:numId="29">
    <w:abstractNumId w:val="7"/>
  </w:num>
  <w:num w:numId="30">
    <w:abstractNumId w:val="37"/>
  </w:num>
  <w:num w:numId="31">
    <w:abstractNumId w:val="41"/>
  </w:num>
  <w:num w:numId="32">
    <w:abstractNumId w:val="9"/>
  </w:num>
  <w:num w:numId="33">
    <w:abstractNumId w:val="11"/>
  </w:num>
  <w:num w:numId="34">
    <w:abstractNumId w:val="3"/>
  </w:num>
  <w:num w:numId="35">
    <w:abstractNumId w:val="23"/>
  </w:num>
  <w:num w:numId="36">
    <w:abstractNumId w:val="22"/>
  </w:num>
  <w:num w:numId="37">
    <w:abstractNumId w:val="27"/>
  </w:num>
  <w:num w:numId="38">
    <w:abstractNumId w:val="38"/>
  </w:num>
  <w:num w:numId="39">
    <w:abstractNumId w:val="33"/>
  </w:num>
  <w:num w:numId="40">
    <w:abstractNumId w:val="30"/>
  </w:num>
  <w:num w:numId="41">
    <w:abstractNumId w:val="16"/>
  </w:num>
  <w:num w:numId="42">
    <w:abstractNumId w:val="25"/>
  </w:num>
  <w:num w:numId="43">
    <w:abstractNumId w:val="35"/>
  </w:num>
  <w:num w:numId="44">
    <w:abstractNumId w:val="12"/>
  </w:num>
  <w:num w:numId="45">
    <w:abstractNumId w:val="3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DF"/>
    <w:rsid w:val="0000103E"/>
    <w:rsid w:val="000019B3"/>
    <w:rsid w:val="00001A7E"/>
    <w:rsid w:val="00003F56"/>
    <w:rsid w:val="000042F4"/>
    <w:rsid w:val="000049D6"/>
    <w:rsid w:val="000051D9"/>
    <w:rsid w:val="000100AF"/>
    <w:rsid w:val="00010F39"/>
    <w:rsid w:val="00011E55"/>
    <w:rsid w:val="00012373"/>
    <w:rsid w:val="000139BC"/>
    <w:rsid w:val="000147C1"/>
    <w:rsid w:val="00016849"/>
    <w:rsid w:val="00020BCA"/>
    <w:rsid w:val="00021634"/>
    <w:rsid w:val="00025B4E"/>
    <w:rsid w:val="00030A1D"/>
    <w:rsid w:val="00033D42"/>
    <w:rsid w:val="000367E9"/>
    <w:rsid w:val="00044285"/>
    <w:rsid w:val="00045085"/>
    <w:rsid w:val="00056D27"/>
    <w:rsid w:val="00057916"/>
    <w:rsid w:val="00065786"/>
    <w:rsid w:val="000700F8"/>
    <w:rsid w:val="0008184D"/>
    <w:rsid w:val="00082440"/>
    <w:rsid w:val="00087D90"/>
    <w:rsid w:val="00092251"/>
    <w:rsid w:val="000947C2"/>
    <w:rsid w:val="00094B29"/>
    <w:rsid w:val="000A2768"/>
    <w:rsid w:val="000A361D"/>
    <w:rsid w:val="000A4B0F"/>
    <w:rsid w:val="000A57E0"/>
    <w:rsid w:val="000B5A1C"/>
    <w:rsid w:val="000C084D"/>
    <w:rsid w:val="000D0CFE"/>
    <w:rsid w:val="000D15FD"/>
    <w:rsid w:val="000D3D59"/>
    <w:rsid w:val="000D4B99"/>
    <w:rsid w:val="000D5E73"/>
    <w:rsid w:val="000D5F8C"/>
    <w:rsid w:val="000D6009"/>
    <w:rsid w:val="000D6533"/>
    <w:rsid w:val="000E03E2"/>
    <w:rsid w:val="000E0ADB"/>
    <w:rsid w:val="000F1FF9"/>
    <w:rsid w:val="000F46BD"/>
    <w:rsid w:val="000F6C7A"/>
    <w:rsid w:val="000F78D6"/>
    <w:rsid w:val="000F7DE0"/>
    <w:rsid w:val="00100943"/>
    <w:rsid w:val="001009A4"/>
    <w:rsid w:val="00104596"/>
    <w:rsid w:val="001051F1"/>
    <w:rsid w:val="00105EA4"/>
    <w:rsid w:val="001104F1"/>
    <w:rsid w:val="00111360"/>
    <w:rsid w:val="00111470"/>
    <w:rsid w:val="001204FC"/>
    <w:rsid w:val="00120B34"/>
    <w:rsid w:val="00120C27"/>
    <w:rsid w:val="00121F97"/>
    <w:rsid w:val="0012702E"/>
    <w:rsid w:val="00131376"/>
    <w:rsid w:val="00132C8C"/>
    <w:rsid w:val="001357B5"/>
    <w:rsid w:val="00137E43"/>
    <w:rsid w:val="00143E95"/>
    <w:rsid w:val="00146F60"/>
    <w:rsid w:val="00147CFB"/>
    <w:rsid w:val="00153E9F"/>
    <w:rsid w:val="00164654"/>
    <w:rsid w:val="00164E3E"/>
    <w:rsid w:val="0016529C"/>
    <w:rsid w:val="00165723"/>
    <w:rsid w:val="00171A30"/>
    <w:rsid w:val="00173D7C"/>
    <w:rsid w:val="00175A72"/>
    <w:rsid w:val="00177DAE"/>
    <w:rsid w:val="00184EB4"/>
    <w:rsid w:val="001854D2"/>
    <w:rsid w:val="0018558B"/>
    <w:rsid w:val="00193810"/>
    <w:rsid w:val="00195216"/>
    <w:rsid w:val="001954EF"/>
    <w:rsid w:val="001A0D3C"/>
    <w:rsid w:val="001A6369"/>
    <w:rsid w:val="001A6F78"/>
    <w:rsid w:val="001B205F"/>
    <w:rsid w:val="001B286F"/>
    <w:rsid w:val="001B28C5"/>
    <w:rsid w:val="001B5FA2"/>
    <w:rsid w:val="001B658C"/>
    <w:rsid w:val="001B7E5B"/>
    <w:rsid w:val="001C3D68"/>
    <w:rsid w:val="001C6DAA"/>
    <w:rsid w:val="001C6EED"/>
    <w:rsid w:val="001C7A27"/>
    <w:rsid w:val="001C7AB6"/>
    <w:rsid w:val="001D17F3"/>
    <w:rsid w:val="001D3146"/>
    <w:rsid w:val="001D3E74"/>
    <w:rsid w:val="001E0492"/>
    <w:rsid w:val="001E3F85"/>
    <w:rsid w:val="001E5092"/>
    <w:rsid w:val="001F5A47"/>
    <w:rsid w:val="0020269E"/>
    <w:rsid w:val="00202791"/>
    <w:rsid w:val="002051F1"/>
    <w:rsid w:val="00205D6D"/>
    <w:rsid w:val="002077B0"/>
    <w:rsid w:val="00213F87"/>
    <w:rsid w:val="0021651D"/>
    <w:rsid w:val="00221ABD"/>
    <w:rsid w:val="00223FA9"/>
    <w:rsid w:val="002242CD"/>
    <w:rsid w:val="00231453"/>
    <w:rsid w:val="0023163C"/>
    <w:rsid w:val="00234924"/>
    <w:rsid w:val="002358B9"/>
    <w:rsid w:val="00235B0E"/>
    <w:rsid w:val="00236FD4"/>
    <w:rsid w:val="00241416"/>
    <w:rsid w:val="002447F1"/>
    <w:rsid w:val="00250613"/>
    <w:rsid w:val="002519D3"/>
    <w:rsid w:val="00251BB5"/>
    <w:rsid w:val="002564EF"/>
    <w:rsid w:val="00260431"/>
    <w:rsid w:val="002635B0"/>
    <w:rsid w:val="00263715"/>
    <w:rsid w:val="0026530F"/>
    <w:rsid w:val="002654EF"/>
    <w:rsid w:val="00287B33"/>
    <w:rsid w:val="00287C14"/>
    <w:rsid w:val="00292993"/>
    <w:rsid w:val="002A2B89"/>
    <w:rsid w:val="002B3D4E"/>
    <w:rsid w:val="002B3D80"/>
    <w:rsid w:val="002B40A1"/>
    <w:rsid w:val="002B7B69"/>
    <w:rsid w:val="002C6165"/>
    <w:rsid w:val="002C76E3"/>
    <w:rsid w:val="002D60C0"/>
    <w:rsid w:val="002D7869"/>
    <w:rsid w:val="002E3D6A"/>
    <w:rsid w:val="002F00F9"/>
    <w:rsid w:val="002F2C14"/>
    <w:rsid w:val="002F6A05"/>
    <w:rsid w:val="002F6A78"/>
    <w:rsid w:val="002F7DBE"/>
    <w:rsid w:val="0030164A"/>
    <w:rsid w:val="00301EA2"/>
    <w:rsid w:val="0030582E"/>
    <w:rsid w:val="0031289A"/>
    <w:rsid w:val="003145C8"/>
    <w:rsid w:val="00324CD8"/>
    <w:rsid w:val="00337FAC"/>
    <w:rsid w:val="00342495"/>
    <w:rsid w:val="00343EC5"/>
    <w:rsid w:val="003472C9"/>
    <w:rsid w:val="00347BC9"/>
    <w:rsid w:val="00350D3B"/>
    <w:rsid w:val="003562EF"/>
    <w:rsid w:val="00360F8A"/>
    <w:rsid w:val="00361602"/>
    <w:rsid w:val="003654DE"/>
    <w:rsid w:val="0036711A"/>
    <w:rsid w:val="00374E19"/>
    <w:rsid w:val="00375CE1"/>
    <w:rsid w:val="00382386"/>
    <w:rsid w:val="003825E3"/>
    <w:rsid w:val="0039038D"/>
    <w:rsid w:val="003918DE"/>
    <w:rsid w:val="00395735"/>
    <w:rsid w:val="003A4C67"/>
    <w:rsid w:val="003B3671"/>
    <w:rsid w:val="003C0865"/>
    <w:rsid w:val="003C0A02"/>
    <w:rsid w:val="003C0DEB"/>
    <w:rsid w:val="003C344E"/>
    <w:rsid w:val="003C4FE2"/>
    <w:rsid w:val="003C6573"/>
    <w:rsid w:val="003D23A6"/>
    <w:rsid w:val="003D25BF"/>
    <w:rsid w:val="003D4425"/>
    <w:rsid w:val="003D4464"/>
    <w:rsid w:val="003D5085"/>
    <w:rsid w:val="003D6745"/>
    <w:rsid w:val="003D7A00"/>
    <w:rsid w:val="003E22F3"/>
    <w:rsid w:val="003E25A8"/>
    <w:rsid w:val="003E3F74"/>
    <w:rsid w:val="003E6466"/>
    <w:rsid w:val="003E7926"/>
    <w:rsid w:val="003F3C06"/>
    <w:rsid w:val="003F6932"/>
    <w:rsid w:val="003F6B1C"/>
    <w:rsid w:val="00405A74"/>
    <w:rsid w:val="00413003"/>
    <w:rsid w:val="00422BB9"/>
    <w:rsid w:val="00423699"/>
    <w:rsid w:val="00430DB0"/>
    <w:rsid w:val="0043129B"/>
    <w:rsid w:val="00432DB2"/>
    <w:rsid w:val="00434D47"/>
    <w:rsid w:val="00435C34"/>
    <w:rsid w:val="00436444"/>
    <w:rsid w:val="00442912"/>
    <w:rsid w:val="00443A76"/>
    <w:rsid w:val="00444739"/>
    <w:rsid w:val="00444968"/>
    <w:rsid w:val="00444C6F"/>
    <w:rsid w:val="00445B8B"/>
    <w:rsid w:val="004467F9"/>
    <w:rsid w:val="004708F2"/>
    <w:rsid w:val="00470DDD"/>
    <w:rsid w:val="004744CB"/>
    <w:rsid w:val="00477AC0"/>
    <w:rsid w:val="00481895"/>
    <w:rsid w:val="00482344"/>
    <w:rsid w:val="0048401F"/>
    <w:rsid w:val="00486466"/>
    <w:rsid w:val="00486733"/>
    <w:rsid w:val="00486ADA"/>
    <w:rsid w:val="00490064"/>
    <w:rsid w:val="004A2C74"/>
    <w:rsid w:val="004A4512"/>
    <w:rsid w:val="004A4758"/>
    <w:rsid w:val="004A7A29"/>
    <w:rsid w:val="004B0CD5"/>
    <w:rsid w:val="004B1107"/>
    <w:rsid w:val="004B60BF"/>
    <w:rsid w:val="004C073B"/>
    <w:rsid w:val="004C18E6"/>
    <w:rsid w:val="004C1D68"/>
    <w:rsid w:val="004C1D86"/>
    <w:rsid w:val="004C2640"/>
    <w:rsid w:val="004C34A4"/>
    <w:rsid w:val="004C4824"/>
    <w:rsid w:val="004D1DB5"/>
    <w:rsid w:val="004D1F55"/>
    <w:rsid w:val="004D378F"/>
    <w:rsid w:val="004D57D6"/>
    <w:rsid w:val="004E252E"/>
    <w:rsid w:val="004E26DE"/>
    <w:rsid w:val="004F1C58"/>
    <w:rsid w:val="0050107C"/>
    <w:rsid w:val="0050213D"/>
    <w:rsid w:val="00502635"/>
    <w:rsid w:val="00502ED1"/>
    <w:rsid w:val="00510430"/>
    <w:rsid w:val="005111C2"/>
    <w:rsid w:val="005151B1"/>
    <w:rsid w:val="00520608"/>
    <w:rsid w:val="00525C5A"/>
    <w:rsid w:val="00525D94"/>
    <w:rsid w:val="00530AFC"/>
    <w:rsid w:val="00533381"/>
    <w:rsid w:val="0053440E"/>
    <w:rsid w:val="005354B8"/>
    <w:rsid w:val="00537D81"/>
    <w:rsid w:val="00541188"/>
    <w:rsid w:val="005439F9"/>
    <w:rsid w:val="00544A12"/>
    <w:rsid w:val="00544B54"/>
    <w:rsid w:val="00546F62"/>
    <w:rsid w:val="005474B8"/>
    <w:rsid w:val="00550339"/>
    <w:rsid w:val="005556CD"/>
    <w:rsid w:val="0055661F"/>
    <w:rsid w:val="00556AC6"/>
    <w:rsid w:val="00560E45"/>
    <w:rsid w:val="00563D97"/>
    <w:rsid w:val="00563EDC"/>
    <w:rsid w:val="00572ED4"/>
    <w:rsid w:val="00574C8D"/>
    <w:rsid w:val="0058115F"/>
    <w:rsid w:val="00581173"/>
    <w:rsid w:val="005855AB"/>
    <w:rsid w:val="0059026B"/>
    <w:rsid w:val="00591527"/>
    <w:rsid w:val="00591CB6"/>
    <w:rsid w:val="00591D28"/>
    <w:rsid w:val="005A093E"/>
    <w:rsid w:val="005A1C5E"/>
    <w:rsid w:val="005A2672"/>
    <w:rsid w:val="005A3611"/>
    <w:rsid w:val="005A5F77"/>
    <w:rsid w:val="005B1890"/>
    <w:rsid w:val="005B2473"/>
    <w:rsid w:val="005B71D7"/>
    <w:rsid w:val="005B767E"/>
    <w:rsid w:val="005B7B07"/>
    <w:rsid w:val="005C0E15"/>
    <w:rsid w:val="005C1435"/>
    <w:rsid w:val="005C65AA"/>
    <w:rsid w:val="005C6847"/>
    <w:rsid w:val="005C70F5"/>
    <w:rsid w:val="005D1678"/>
    <w:rsid w:val="005D3FFC"/>
    <w:rsid w:val="005D6ADF"/>
    <w:rsid w:val="005D6F80"/>
    <w:rsid w:val="005E3A27"/>
    <w:rsid w:val="005E3D23"/>
    <w:rsid w:val="005E6CAD"/>
    <w:rsid w:val="005E7943"/>
    <w:rsid w:val="005F204D"/>
    <w:rsid w:val="005F408F"/>
    <w:rsid w:val="005F40FA"/>
    <w:rsid w:val="005F64EA"/>
    <w:rsid w:val="005F7347"/>
    <w:rsid w:val="00604EF6"/>
    <w:rsid w:val="00607D58"/>
    <w:rsid w:val="0061243D"/>
    <w:rsid w:val="00613159"/>
    <w:rsid w:val="0061338F"/>
    <w:rsid w:val="0061355A"/>
    <w:rsid w:val="006210D8"/>
    <w:rsid w:val="0062354A"/>
    <w:rsid w:val="0062478F"/>
    <w:rsid w:val="00624ECD"/>
    <w:rsid w:val="00630343"/>
    <w:rsid w:val="00631C42"/>
    <w:rsid w:val="006329B8"/>
    <w:rsid w:val="00636374"/>
    <w:rsid w:val="0063760B"/>
    <w:rsid w:val="006379E9"/>
    <w:rsid w:val="0064185A"/>
    <w:rsid w:val="006421BA"/>
    <w:rsid w:val="00642C98"/>
    <w:rsid w:val="006451F3"/>
    <w:rsid w:val="00645276"/>
    <w:rsid w:val="00653E8F"/>
    <w:rsid w:val="00655727"/>
    <w:rsid w:val="00660A8C"/>
    <w:rsid w:val="00661072"/>
    <w:rsid w:val="0066487F"/>
    <w:rsid w:val="00664E4D"/>
    <w:rsid w:val="00667AE3"/>
    <w:rsid w:val="00667FD2"/>
    <w:rsid w:val="0067033A"/>
    <w:rsid w:val="00675677"/>
    <w:rsid w:val="00681DC7"/>
    <w:rsid w:val="00684334"/>
    <w:rsid w:val="0069696A"/>
    <w:rsid w:val="006A7ED1"/>
    <w:rsid w:val="006B55C4"/>
    <w:rsid w:val="006C4D3D"/>
    <w:rsid w:val="006D3CEF"/>
    <w:rsid w:val="006D42A6"/>
    <w:rsid w:val="006E162C"/>
    <w:rsid w:val="006E6607"/>
    <w:rsid w:val="006F49DE"/>
    <w:rsid w:val="007029B0"/>
    <w:rsid w:val="00706EDF"/>
    <w:rsid w:val="007114AD"/>
    <w:rsid w:val="007137B0"/>
    <w:rsid w:val="00715F87"/>
    <w:rsid w:val="00716395"/>
    <w:rsid w:val="00716E70"/>
    <w:rsid w:val="007239CD"/>
    <w:rsid w:val="00727FA3"/>
    <w:rsid w:val="0073289B"/>
    <w:rsid w:val="00736282"/>
    <w:rsid w:val="007366C7"/>
    <w:rsid w:val="00737FAE"/>
    <w:rsid w:val="0074012A"/>
    <w:rsid w:val="00742B6D"/>
    <w:rsid w:val="00745C7B"/>
    <w:rsid w:val="007467AA"/>
    <w:rsid w:val="00750058"/>
    <w:rsid w:val="00751C56"/>
    <w:rsid w:val="0075234B"/>
    <w:rsid w:val="00762CBC"/>
    <w:rsid w:val="00765696"/>
    <w:rsid w:val="007752A1"/>
    <w:rsid w:val="007765E4"/>
    <w:rsid w:val="00776B62"/>
    <w:rsid w:val="00782614"/>
    <w:rsid w:val="00782ECC"/>
    <w:rsid w:val="007864C7"/>
    <w:rsid w:val="00786C43"/>
    <w:rsid w:val="00791AB8"/>
    <w:rsid w:val="00794A7D"/>
    <w:rsid w:val="007A3867"/>
    <w:rsid w:val="007A3DFE"/>
    <w:rsid w:val="007A5C16"/>
    <w:rsid w:val="007B08D4"/>
    <w:rsid w:val="007B2BBC"/>
    <w:rsid w:val="007B3598"/>
    <w:rsid w:val="007B3B5A"/>
    <w:rsid w:val="007B6782"/>
    <w:rsid w:val="007C1C4F"/>
    <w:rsid w:val="007C50BD"/>
    <w:rsid w:val="007C6DB3"/>
    <w:rsid w:val="007D201A"/>
    <w:rsid w:val="007D2B14"/>
    <w:rsid w:val="007D4BCF"/>
    <w:rsid w:val="007D504F"/>
    <w:rsid w:val="007D6E30"/>
    <w:rsid w:val="007E0246"/>
    <w:rsid w:val="007E1123"/>
    <w:rsid w:val="007E1BC1"/>
    <w:rsid w:val="007E4DE8"/>
    <w:rsid w:val="007E681E"/>
    <w:rsid w:val="007E7F1D"/>
    <w:rsid w:val="007F03D2"/>
    <w:rsid w:val="007F046F"/>
    <w:rsid w:val="007F4A85"/>
    <w:rsid w:val="007F4E9C"/>
    <w:rsid w:val="00800676"/>
    <w:rsid w:val="008031F8"/>
    <w:rsid w:val="00803484"/>
    <w:rsid w:val="00803AE5"/>
    <w:rsid w:val="008040D5"/>
    <w:rsid w:val="0080733B"/>
    <w:rsid w:val="008075B2"/>
    <w:rsid w:val="008077D2"/>
    <w:rsid w:val="00811939"/>
    <w:rsid w:val="008220FC"/>
    <w:rsid w:val="00823599"/>
    <w:rsid w:val="0083067F"/>
    <w:rsid w:val="0083363A"/>
    <w:rsid w:val="008342C8"/>
    <w:rsid w:val="008403AA"/>
    <w:rsid w:val="00844936"/>
    <w:rsid w:val="0084498A"/>
    <w:rsid w:val="00845ECF"/>
    <w:rsid w:val="0085196B"/>
    <w:rsid w:val="00853EC5"/>
    <w:rsid w:val="008603DE"/>
    <w:rsid w:val="00866AAE"/>
    <w:rsid w:val="0086734C"/>
    <w:rsid w:val="00871925"/>
    <w:rsid w:val="00877062"/>
    <w:rsid w:val="00881B0F"/>
    <w:rsid w:val="008912C8"/>
    <w:rsid w:val="008913F2"/>
    <w:rsid w:val="00895A59"/>
    <w:rsid w:val="00897DBA"/>
    <w:rsid w:val="008A119C"/>
    <w:rsid w:val="008A1500"/>
    <w:rsid w:val="008A20BF"/>
    <w:rsid w:val="008A4576"/>
    <w:rsid w:val="008A7F28"/>
    <w:rsid w:val="008B1508"/>
    <w:rsid w:val="008C0474"/>
    <w:rsid w:val="008D3E16"/>
    <w:rsid w:val="008D57CF"/>
    <w:rsid w:val="008D7612"/>
    <w:rsid w:val="008E1CA3"/>
    <w:rsid w:val="008E2471"/>
    <w:rsid w:val="008F093D"/>
    <w:rsid w:val="008F4E3F"/>
    <w:rsid w:val="00905633"/>
    <w:rsid w:val="009103D0"/>
    <w:rsid w:val="0091386A"/>
    <w:rsid w:val="00914713"/>
    <w:rsid w:val="00924D32"/>
    <w:rsid w:val="00943A51"/>
    <w:rsid w:val="00944AA4"/>
    <w:rsid w:val="009454BB"/>
    <w:rsid w:val="00945A74"/>
    <w:rsid w:val="00950149"/>
    <w:rsid w:val="00951AC7"/>
    <w:rsid w:val="0095219D"/>
    <w:rsid w:val="009545CE"/>
    <w:rsid w:val="00954973"/>
    <w:rsid w:val="009555CF"/>
    <w:rsid w:val="00956913"/>
    <w:rsid w:val="0095792B"/>
    <w:rsid w:val="0096044C"/>
    <w:rsid w:val="009671DA"/>
    <w:rsid w:val="00967720"/>
    <w:rsid w:val="00970BFF"/>
    <w:rsid w:val="00972606"/>
    <w:rsid w:val="00972B2E"/>
    <w:rsid w:val="00974607"/>
    <w:rsid w:val="00981172"/>
    <w:rsid w:val="0098137C"/>
    <w:rsid w:val="00981609"/>
    <w:rsid w:val="00981D83"/>
    <w:rsid w:val="009820E5"/>
    <w:rsid w:val="0098278B"/>
    <w:rsid w:val="00991594"/>
    <w:rsid w:val="0099196E"/>
    <w:rsid w:val="00994A49"/>
    <w:rsid w:val="00995935"/>
    <w:rsid w:val="00996FE9"/>
    <w:rsid w:val="0099715E"/>
    <w:rsid w:val="009A0677"/>
    <w:rsid w:val="009A087A"/>
    <w:rsid w:val="009A3A1B"/>
    <w:rsid w:val="009A510C"/>
    <w:rsid w:val="009A6052"/>
    <w:rsid w:val="009C3345"/>
    <w:rsid w:val="009C6E4C"/>
    <w:rsid w:val="009C7957"/>
    <w:rsid w:val="009D08ED"/>
    <w:rsid w:val="009D19E1"/>
    <w:rsid w:val="009D2B29"/>
    <w:rsid w:val="009D68C2"/>
    <w:rsid w:val="009E05A7"/>
    <w:rsid w:val="009E1527"/>
    <w:rsid w:val="009E4A5B"/>
    <w:rsid w:val="009F0612"/>
    <w:rsid w:val="009F0B79"/>
    <w:rsid w:val="009F3CDF"/>
    <w:rsid w:val="009F776F"/>
    <w:rsid w:val="00A031EB"/>
    <w:rsid w:val="00A032DF"/>
    <w:rsid w:val="00A052B1"/>
    <w:rsid w:val="00A15D6B"/>
    <w:rsid w:val="00A1766A"/>
    <w:rsid w:val="00A20460"/>
    <w:rsid w:val="00A24274"/>
    <w:rsid w:val="00A2629F"/>
    <w:rsid w:val="00A3172E"/>
    <w:rsid w:val="00A31A47"/>
    <w:rsid w:val="00A3360F"/>
    <w:rsid w:val="00A34B8F"/>
    <w:rsid w:val="00A35355"/>
    <w:rsid w:val="00A360AA"/>
    <w:rsid w:val="00A3745B"/>
    <w:rsid w:val="00A457C3"/>
    <w:rsid w:val="00A60EAF"/>
    <w:rsid w:val="00A66605"/>
    <w:rsid w:val="00A67A37"/>
    <w:rsid w:val="00A70542"/>
    <w:rsid w:val="00A737CA"/>
    <w:rsid w:val="00A74F69"/>
    <w:rsid w:val="00A7735F"/>
    <w:rsid w:val="00A90C1C"/>
    <w:rsid w:val="00A9198A"/>
    <w:rsid w:val="00A92F92"/>
    <w:rsid w:val="00A965A6"/>
    <w:rsid w:val="00AA43E8"/>
    <w:rsid w:val="00AA4CD2"/>
    <w:rsid w:val="00AA5B88"/>
    <w:rsid w:val="00AB7FB3"/>
    <w:rsid w:val="00AC0A8B"/>
    <w:rsid w:val="00AC1F2F"/>
    <w:rsid w:val="00AC28A4"/>
    <w:rsid w:val="00AC4D27"/>
    <w:rsid w:val="00AC5525"/>
    <w:rsid w:val="00AC6868"/>
    <w:rsid w:val="00AD2BFA"/>
    <w:rsid w:val="00AD719C"/>
    <w:rsid w:val="00AD789E"/>
    <w:rsid w:val="00AE51D6"/>
    <w:rsid w:val="00AF4FBC"/>
    <w:rsid w:val="00AF50ED"/>
    <w:rsid w:val="00B0207C"/>
    <w:rsid w:val="00B022C8"/>
    <w:rsid w:val="00B02816"/>
    <w:rsid w:val="00B02C2B"/>
    <w:rsid w:val="00B03580"/>
    <w:rsid w:val="00B06BED"/>
    <w:rsid w:val="00B111D9"/>
    <w:rsid w:val="00B1121A"/>
    <w:rsid w:val="00B12ABC"/>
    <w:rsid w:val="00B1592F"/>
    <w:rsid w:val="00B26CCD"/>
    <w:rsid w:val="00B34178"/>
    <w:rsid w:val="00B40276"/>
    <w:rsid w:val="00B407AB"/>
    <w:rsid w:val="00B41DE5"/>
    <w:rsid w:val="00B42B0C"/>
    <w:rsid w:val="00B4391C"/>
    <w:rsid w:val="00B43A28"/>
    <w:rsid w:val="00B47AB8"/>
    <w:rsid w:val="00B47C95"/>
    <w:rsid w:val="00B47F06"/>
    <w:rsid w:val="00B519B8"/>
    <w:rsid w:val="00B53E6C"/>
    <w:rsid w:val="00B5480C"/>
    <w:rsid w:val="00B607DB"/>
    <w:rsid w:val="00B6197A"/>
    <w:rsid w:val="00B63395"/>
    <w:rsid w:val="00B67013"/>
    <w:rsid w:val="00B73768"/>
    <w:rsid w:val="00B740F1"/>
    <w:rsid w:val="00B74C06"/>
    <w:rsid w:val="00B75123"/>
    <w:rsid w:val="00B77F11"/>
    <w:rsid w:val="00B84642"/>
    <w:rsid w:val="00B906CB"/>
    <w:rsid w:val="00B9127B"/>
    <w:rsid w:val="00B95D24"/>
    <w:rsid w:val="00B97E39"/>
    <w:rsid w:val="00BA0154"/>
    <w:rsid w:val="00BA5566"/>
    <w:rsid w:val="00BA5C73"/>
    <w:rsid w:val="00BB15A3"/>
    <w:rsid w:val="00BB1A20"/>
    <w:rsid w:val="00BB3763"/>
    <w:rsid w:val="00BB5608"/>
    <w:rsid w:val="00BB64C2"/>
    <w:rsid w:val="00BC3B59"/>
    <w:rsid w:val="00BC541A"/>
    <w:rsid w:val="00BE3C2F"/>
    <w:rsid w:val="00BE438F"/>
    <w:rsid w:val="00BF1445"/>
    <w:rsid w:val="00BF1735"/>
    <w:rsid w:val="00C059F9"/>
    <w:rsid w:val="00C06DDC"/>
    <w:rsid w:val="00C14A22"/>
    <w:rsid w:val="00C261E8"/>
    <w:rsid w:val="00C26A13"/>
    <w:rsid w:val="00C2755B"/>
    <w:rsid w:val="00C32DEE"/>
    <w:rsid w:val="00C32F66"/>
    <w:rsid w:val="00C35F67"/>
    <w:rsid w:val="00C37222"/>
    <w:rsid w:val="00C47472"/>
    <w:rsid w:val="00C52105"/>
    <w:rsid w:val="00C52CE5"/>
    <w:rsid w:val="00C6243D"/>
    <w:rsid w:val="00C63692"/>
    <w:rsid w:val="00C67AE9"/>
    <w:rsid w:val="00C710F3"/>
    <w:rsid w:val="00C75790"/>
    <w:rsid w:val="00C81224"/>
    <w:rsid w:val="00C822D7"/>
    <w:rsid w:val="00C82B25"/>
    <w:rsid w:val="00C8408E"/>
    <w:rsid w:val="00C849FF"/>
    <w:rsid w:val="00C90F6A"/>
    <w:rsid w:val="00C93BB1"/>
    <w:rsid w:val="00C93DFE"/>
    <w:rsid w:val="00C970FC"/>
    <w:rsid w:val="00C97260"/>
    <w:rsid w:val="00CA3B1D"/>
    <w:rsid w:val="00CA7570"/>
    <w:rsid w:val="00CA7F0D"/>
    <w:rsid w:val="00CB4B0F"/>
    <w:rsid w:val="00CB6343"/>
    <w:rsid w:val="00CB6E1C"/>
    <w:rsid w:val="00CC10C7"/>
    <w:rsid w:val="00CC66E0"/>
    <w:rsid w:val="00CD1BC0"/>
    <w:rsid w:val="00CE0287"/>
    <w:rsid w:val="00CE1121"/>
    <w:rsid w:val="00CE338A"/>
    <w:rsid w:val="00CE37AF"/>
    <w:rsid w:val="00CE3DEB"/>
    <w:rsid w:val="00CE4199"/>
    <w:rsid w:val="00CE4F73"/>
    <w:rsid w:val="00CE5785"/>
    <w:rsid w:val="00CF3A25"/>
    <w:rsid w:val="00CF7836"/>
    <w:rsid w:val="00D03FDE"/>
    <w:rsid w:val="00D13552"/>
    <w:rsid w:val="00D14FBE"/>
    <w:rsid w:val="00D15B7E"/>
    <w:rsid w:val="00D303B3"/>
    <w:rsid w:val="00D30AA0"/>
    <w:rsid w:val="00D31EC0"/>
    <w:rsid w:val="00D36756"/>
    <w:rsid w:val="00D367CB"/>
    <w:rsid w:val="00D4490A"/>
    <w:rsid w:val="00D4654D"/>
    <w:rsid w:val="00D4693E"/>
    <w:rsid w:val="00D522CF"/>
    <w:rsid w:val="00D536FE"/>
    <w:rsid w:val="00D53B4B"/>
    <w:rsid w:val="00D65641"/>
    <w:rsid w:val="00D67782"/>
    <w:rsid w:val="00D7190B"/>
    <w:rsid w:val="00D77635"/>
    <w:rsid w:val="00D77B32"/>
    <w:rsid w:val="00D83D07"/>
    <w:rsid w:val="00D83D11"/>
    <w:rsid w:val="00D85D67"/>
    <w:rsid w:val="00D87294"/>
    <w:rsid w:val="00D90D0F"/>
    <w:rsid w:val="00D947EA"/>
    <w:rsid w:val="00D951F6"/>
    <w:rsid w:val="00D96271"/>
    <w:rsid w:val="00DA02F3"/>
    <w:rsid w:val="00DA19C8"/>
    <w:rsid w:val="00DA4016"/>
    <w:rsid w:val="00DA4DB7"/>
    <w:rsid w:val="00DA5415"/>
    <w:rsid w:val="00DA7A63"/>
    <w:rsid w:val="00DB2ADF"/>
    <w:rsid w:val="00DB3F0D"/>
    <w:rsid w:val="00DC56E6"/>
    <w:rsid w:val="00DD024B"/>
    <w:rsid w:val="00DD7E70"/>
    <w:rsid w:val="00DE6458"/>
    <w:rsid w:val="00DF32A1"/>
    <w:rsid w:val="00DF408F"/>
    <w:rsid w:val="00DF6B51"/>
    <w:rsid w:val="00DF7AAB"/>
    <w:rsid w:val="00E072E1"/>
    <w:rsid w:val="00E116F3"/>
    <w:rsid w:val="00E11E12"/>
    <w:rsid w:val="00E13EAB"/>
    <w:rsid w:val="00E15944"/>
    <w:rsid w:val="00E17A19"/>
    <w:rsid w:val="00E2032F"/>
    <w:rsid w:val="00E21431"/>
    <w:rsid w:val="00E21464"/>
    <w:rsid w:val="00E44A80"/>
    <w:rsid w:val="00E56526"/>
    <w:rsid w:val="00E5656F"/>
    <w:rsid w:val="00E56FF5"/>
    <w:rsid w:val="00E6748E"/>
    <w:rsid w:val="00E70D58"/>
    <w:rsid w:val="00E72437"/>
    <w:rsid w:val="00E75F5D"/>
    <w:rsid w:val="00E76AAA"/>
    <w:rsid w:val="00E83F1A"/>
    <w:rsid w:val="00E87BD2"/>
    <w:rsid w:val="00EA3DAE"/>
    <w:rsid w:val="00EA546F"/>
    <w:rsid w:val="00EB152E"/>
    <w:rsid w:val="00EB2FE4"/>
    <w:rsid w:val="00EB6095"/>
    <w:rsid w:val="00EB780E"/>
    <w:rsid w:val="00EB7C38"/>
    <w:rsid w:val="00EC075D"/>
    <w:rsid w:val="00EC0C69"/>
    <w:rsid w:val="00EC5562"/>
    <w:rsid w:val="00ED0D63"/>
    <w:rsid w:val="00ED362D"/>
    <w:rsid w:val="00EE3BAF"/>
    <w:rsid w:val="00EE5F87"/>
    <w:rsid w:val="00EF23AE"/>
    <w:rsid w:val="00EF71E1"/>
    <w:rsid w:val="00F0131F"/>
    <w:rsid w:val="00F022B7"/>
    <w:rsid w:val="00F030DA"/>
    <w:rsid w:val="00F03E0A"/>
    <w:rsid w:val="00F1083A"/>
    <w:rsid w:val="00F121C1"/>
    <w:rsid w:val="00F13A3E"/>
    <w:rsid w:val="00F17C61"/>
    <w:rsid w:val="00F217DD"/>
    <w:rsid w:val="00F23951"/>
    <w:rsid w:val="00F242CC"/>
    <w:rsid w:val="00F257B7"/>
    <w:rsid w:val="00F34D56"/>
    <w:rsid w:val="00F37C7D"/>
    <w:rsid w:val="00F533AA"/>
    <w:rsid w:val="00F560C9"/>
    <w:rsid w:val="00F63DF2"/>
    <w:rsid w:val="00F65862"/>
    <w:rsid w:val="00F7365F"/>
    <w:rsid w:val="00F82CCE"/>
    <w:rsid w:val="00F84BF6"/>
    <w:rsid w:val="00F8598D"/>
    <w:rsid w:val="00F86AB4"/>
    <w:rsid w:val="00F94F88"/>
    <w:rsid w:val="00F963BD"/>
    <w:rsid w:val="00F96AB2"/>
    <w:rsid w:val="00FA2082"/>
    <w:rsid w:val="00FA57E3"/>
    <w:rsid w:val="00FA5EC7"/>
    <w:rsid w:val="00FA7710"/>
    <w:rsid w:val="00FB0E3A"/>
    <w:rsid w:val="00FB1EE2"/>
    <w:rsid w:val="00FB3E3B"/>
    <w:rsid w:val="00FB554F"/>
    <w:rsid w:val="00FB5A39"/>
    <w:rsid w:val="00FB5A99"/>
    <w:rsid w:val="00FB6F69"/>
    <w:rsid w:val="00FB775A"/>
    <w:rsid w:val="00FC3DFB"/>
    <w:rsid w:val="00FD3885"/>
    <w:rsid w:val="00FD4266"/>
    <w:rsid w:val="00FD6901"/>
    <w:rsid w:val="00FD7AFC"/>
    <w:rsid w:val="00FE0063"/>
    <w:rsid w:val="00FE0EC0"/>
    <w:rsid w:val="00FE2722"/>
    <w:rsid w:val="00FE533D"/>
    <w:rsid w:val="00FE6BE6"/>
    <w:rsid w:val="00FF378D"/>
    <w:rsid w:val="00FF6D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66DE58"/>
  <w15:docId w15:val="{0857C207-15A8-4598-8EF6-37A6456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CDF"/>
  </w:style>
  <w:style w:type="paragraph" w:styleId="Titre1">
    <w:name w:val="heading 1"/>
    <w:basedOn w:val="Normal"/>
    <w:next w:val="Normal"/>
    <w:link w:val="Titre1Car"/>
    <w:uiPriority w:val="9"/>
    <w:qFormat/>
    <w:rsid w:val="009F3CD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F3C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9F3CD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9F3CDF"/>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9F3CD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9F3CD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9F3CD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9F3CDF"/>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9F3CD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Corbel" w:eastAsia="Corbel" w:hAnsi="Corbel" w:cs="Corbel"/>
      <w:sz w:val="24"/>
      <w:szCs w:val="24"/>
    </w:rPr>
  </w:style>
  <w:style w:type="paragraph" w:styleId="Paragraphedeliste">
    <w:name w:val="List Paragraph"/>
    <w:basedOn w:val="Normal"/>
    <w:uiPriority w:val="1"/>
    <w:qFormat/>
    <w:pPr>
      <w:ind w:left="720"/>
      <w:contextualSpacing/>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84EB4"/>
    <w:rPr>
      <w:color w:val="0000FF" w:themeColor="hyperlink"/>
      <w:u w:val="single"/>
    </w:rPr>
  </w:style>
  <w:style w:type="character" w:customStyle="1" w:styleId="Mentionnonrsolue1">
    <w:name w:val="Mention non résolue1"/>
    <w:basedOn w:val="Policepardfaut"/>
    <w:uiPriority w:val="99"/>
    <w:semiHidden/>
    <w:unhideWhenUsed/>
    <w:rsid w:val="00184EB4"/>
    <w:rPr>
      <w:color w:val="605E5C"/>
      <w:shd w:val="clear" w:color="auto" w:fill="E1DFDD"/>
    </w:rPr>
  </w:style>
  <w:style w:type="paragraph" w:customStyle="1" w:styleId="Default">
    <w:name w:val="Default"/>
    <w:rsid w:val="00FA5EC7"/>
    <w:pPr>
      <w:adjustRightInd w:val="0"/>
    </w:pPr>
    <w:rPr>
      <w:rFonts w:ascii="Trebuchet MS" w:hAnsi="Trebuchet MS" w:cs="Trebuchet MS"/>
      <w:color w:val="000000"/>
      <w:sz w:val="24"/>
      <w:szCs w:val="24"/>
      <w:lang w:val="fr-FR"/>
    </w:rPr>
  </w:style>
  <w:style w:type="paragraph" w:styleId="En-tte">
    <w:name w:val="header"/>
    <w:basedOn w:val="Normal"/>
    <w:link w:val="En-tteCar"/>
    <w:uiPriority w:val="99"/>
    <w:unhideWhenUsed/>
    <w:rsid w:val="00045085"/>
    <w:pPr>
      <w:tabs>
        <w:tab w:val="center" w:pos="4536"/>
        <w:tab w:val="right" w:pos="9072"/>
      </w:tabs>
    </w:pPr>
  </w:style>
  <w:style w:type="character" w:customStyle="1" w:styleId="En-tteCar">
    <w:name w:val="En-tête Car"/>
    <w:basedOn w:val="Policepardfaut"/>
    <w:link w:val="En-tte"/>
    <w:uiPriority w:val="99"/>
    <w:rsid w:val="00045085"/>
    <w:rPr>
      <w:rFonts w:ascii="Calibri" w:eastAsia="Calibri" w:hAnsi="Calibri" w:cs="Calibri"/>
      <w:lang w:val="fr-FR" w:eastAsia="fr-FR" w:bidi="fr-FR"/>
    </w:rPr>
  </w:style>
  <w:style w:type="paragraph" w:styleId="Pieddepage">
    <w:name w:val="footer"/>
    <w:basedOn w:val="Normal"/>
    <w:link w:val="PieddepageCar"/>
    <w:uiPriority w:val="99"/>
    <w:unhideWhenUsed/>
    <w:rsid w:val="00045085"/>
    <w:pPr>
      <w:tabs>
        <w:tab w:val="center" w:pos="4536"/>
        <w:tab w:val="right" w:pos="9072"/>
      </w:tabs>
    </w:pPr>
  </w:style>
  <w:style w:type="character" w:customStyle="1" w:styleId="PieddepageCar">
    <w:name w:val="Pied de page Car"/>
    <w:basedOn w:val="Policepardfaut"/>
    <w:link w:val="Pieddepage"/>
    <w:uiPriority w:val="99"/>
    <w:rsid w:val="00045085"/>
    <w:rPr>
      <w:rFonts w:ascii="Calibri" w:eastAsia="Calibri" w:hAnsi="Calibri" w:cs="Calibri"/>
      <w:lang w:val="fr-FR" w:eastAsia="fr-FR" w:bidi="fr-FR"/>
    </w:rPr>
  </w:style>
  <w:style w:type="paragraph" w:styleId="NormalWeb">
    <w:name w:val="Normal (Web)"/>
    <w:basedOn w:val="Normal"/>
    <w:uiPriority w:val="99"/>
    <w:unhideWhenUsed/>
    <w:rsid w:val="00D83D11"/>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9F3CDF"/>
    <w:rPr>
      <w:b/>
      <w:bCs/>
    </w:rPr>
  </w:style>
  <w:style w:type="character" w:styleId="Accentuation">
    <w:name w:val="Emphasis"/>
    <w:basedOn w:val="Policepardfaut"/>
    <w:uiPriority w:val="20"/>
    <w:qFormat/>
    <w:rsid w:val="009F3CDF"/>
    <w:rPr>
      <w:i/>
      <w:iCs/>
    </w:rPr>
  </w:style>
  <w:style w:type="paragraph" w:customStyle="1" w:styleId="active">
    <w:name w:val="active"/>
    <w:basedOn w:val="Normal"/>
    <w:rsid w:val="004D1F55"/>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9F3CD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F3CDF"/>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9F3CDF"/>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semiHidden/>
    <w:rsid w:val="009F3CDF"/>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9F3CDF"/>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9F3CDF"/>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9F3CDF"/>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9F3CDF"/>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9F3CDF"/>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9F3CDF"/>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F3CD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9F3CDF"/>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9F3CDF"/>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F3CDF"/>
    <w:rPr>
      <w:rFonts w:asciiTheme="majorHAnsi" w:eastAsiaTheme="majorEastAsia" w:hAnsiTheme="majorHAnsi" w:cstheme="majorBidi"/>
      <w:sz w:val="24"/>
      <w:szCs w:val="24"/>
    </w:rPr>
  </w:style>
  <w:style w:type="paragraph" w:styleId="Sansinterligne">
    <w:name w:val="No Spacing"/>
    <w:uiPriority w:val="1"/>
    <w:qFormat/>
    <w:rsid w:val="009F3CDF"/>
    <w:pPr>
      <w:spacing w:after="0" w:line="240" w:lineRule="auto"/>
    </w:pPr>
  </w:style>
  <w:style w:type="paragraph" w:styleId="Citation">
    <w:name w:val="Quote"/>
    <w:basedOn w:val="Normal"/>
    <w:next w:val="Normal"/>
    <w:link w:val="CitationCar"/>
    <w:uiPriority w:val="29"/>
    <w:qFormat/>
    <w:rsid w:val="009F3CDF"/>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F3CDF"/>
    <w:rPr>
      <w:i/>
      <w:iCs/>
      <w:color w:val="404040" w:themeColor="text1" w:themeTint="BF"/>
    </w:rPr>
  </w:style>
  <w:style w:type="paragraph" w:styleId="Citationintense">
    <w:name w:val="Intense Quote"/>
    <w:basedOn w:val="Normal"/>
    <w:next w:val="Normal"/>
    <w:link w:val="CitationintenseCar"/>
    <w:uiPriority w:val="30"/>
    <w:qFormat/>
    <w:rsid w:val="009F3CD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F3CDF"/>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9F3CDF"/>
    <w:rPr>
      <w:i/>
      <w:iCs/>
      <w:color w:val="404040" w:themeColor="text1" w:themeTint="BF"/>
    </w:rPr>
  </w:style>
  <w:style w:type="character" w:styleId="Emphaseintense">
    <w:name w:val="Intense Emphasis"/>
    <w:basedOn w:val="Policepardfaut"/>
    <w:uiPriority w:val="21"/>
    <w:qFormat/>
    <w:rsid w:val="009F3CDF"/>
    <w:rPr>
      <w:b/>
      <w:bCs/>
      <w:i/>
      <w:iCs/>
    </w:rPr>
  </w:style>
  <w:style w:type="character" w:styleId="Rfrenceple">
    <w:name w:val="Subtle Reference"/>
    <w:basedOn w:val="Policepardfaut"/>
    <w:uiPriority w:val="31"/>
    <w:qFormat/>
    <w:rsid w:val="009F3CDF"/>
    <w:rPr>
      <w:smallCaps/>
      <w:color w:val="404040" w:themeColor="text1" w:themeTint="BF"/>
      <w:u w:val="single" w:color="7F7F7F" w:themeColor="text1" w:themeTint="80"/>
    </w:rPr>
  </w:style>
  <w:style w:type="character" w:styleId="Rfrenceintense">
    <w:name w:val="Intense Reference"/>
    <w:basedOn w:val="Policepardfaut"/>
    <w:uiPriority w:val="32"/>
    <w:qFormat/>
    <w:rsid w:val="009F3CDF"/>
    <w:rPr>
      <w:b/>
      <w:bCs/>
      <w:smallCaps/>
      <w:spacing w:val="5"/>
      <w:u w:val="single"/>
    </w:rPr>
  </w:style>
  <w:style w:type="character" w:styleId="Titredulivre">
    <w:name w:val="Book Title"/>
    <w:basedOn w:val="Policepardfaut"/>
    <w:uiPriority w:val="33"/>
    <w:qFormat/>
    <w:rsid w:val="009F3CDF"/>
    <w:rPr>
      <w:b/>
      <w:bCs/>
      <w:smallCaps/>
    </w:rPr>
  </w:style>
  <w:style w:type="paragraph" w:styleId="En-ttedetabledesmatires">
    <w:name w:val="TOC Heading"/>
    <w:basedOn w:val="Titre1"/>
    <w:next w:val="Normal"/>
    <w:uiPriority w:val="39"/>
    <w:semiHidden/>
    <w:unhideWhenUsed/>
    <w:qFormat/>
    <w:rsid w:val="009F3CDF"/>
    <w:pPr>
      <w:outlineLvl w:val="9"/>
    </w:pPr>
  </w:style>
  <w:style w:type="paragraph" w:styleId="Textedebulles">
    <w:name w:val="Balloon Text"/>
    <w:basedOn w:val="Normal"/>
    <w:link w:val="TextedebullesCar"/>
    <w:uiPriority w:val="99"/>
    <w:semiHidden/>
    <w:unhideWhenUsed/>
    <w:rsid w:val="00FE272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2722"/>
    <w:rPr>
      <w:rFonts w:ascii="Lucida Grande" w:hAnsi="Lucida Grande" w:cs="Lucida Grande"/>
      <w:sz w:val="18"/>
      <w:szCs w:val="18"/>
    </w:rPr>
  </w:style>
  <w:style w:type="paragraph" w:customStyle="1" w:styleId="Titre11">
    <w:name w:val="Titre 11"/>
    <w:basedOn w:val="Normal"/>
    <w:uiPriority w:val="1"/>
    <w:qFormat/>
    <w:rsid w:val="00FE2722"/>
    <w:pPr>
      <w:widowControl w:val="0"/>
      <w:autoSpaceDE w:val="0"/>
      <w:autoSpaceDN w:val="0"/>
      <w:spacing w:after="0" w:line="240" w:lineRule="auto"/>
      <w:ind w:left="3227" w:right="3227"/>
      <w:jc w:val="center"/>
      <w:outlineLvl w:val="1"/>
    </w:pPr>
    <w:rPr>
      <w:rFonts w:ascii="Verdana" w:eastAsia="Verdana" w:hAnsi="Verdana" w:cs="Verdana"/>
      <w:b/>
      <w:bCs/>
      <w:sz w:val="21"/>
      <w:szCs w:val="21"/>
      <w:lang w:val="fr-FR"/>
    </w:rPr>
  </w:style>
  <w:style w:type="paragraph" w:customStyle="1" w:styleId="Titre21">
    <w:name w:val="Titre 21"/>
    <w:basedOn w:val="Normal"/>
    <w:uiPriority w:val="1"/>
    <w:qFormat/>
    <w:rsid w:val="00FE2722"/>
    <w:pPr>
      <w:widowControl w:val="0"/>
      <w:autoSpaceDE w:val="0"/>
      <w:autoSpaceDN w:val="0"/>
      <w:spacing w:before="84" w:after="0" w:line="240" w:lineRule="auto"/>
      <w:ind w:left="2234"/>
      <w:jc w:val="center"/>
      <w:outlineLvl w:val="2"/>
    </w:pPr>
    <w:rPr>
      <w:rFonts w:ascii="Verdana" w:eastAsia="Verdana" w:hAnsi="Verdana" w:cs="Verdana"/>
      <w:b/>
      <w:bCs/>
      <w:lang w:val="fr-FR"/>
    </w:rPr>
  </w:style>
  <w:style w:type="character" w:customStyle="1" w:styleId="UnresolvedMention">
    <w:name w:val="Unresolved Mention"/>
    <w:basedOn w:val="Policepardfaut"/>
    <w:uiPriority w:val="99"/>
    <w:semiHidden/>
    <w:unhideWhenUsed/>
    <w:rsid w:val="00EE5F87"/>
    <w:rPr>
      <w:color w:val="605E5C"/>
      <w:shd w:val="clear" w:color="auto" w:fill="E1DFDD"/>
    </w:rPr>
  </w:style>
  <w:style w:type="character" w:customStyle="1" w:styleId="CorpsdetexteCar">
    <w:name w:val="Corps de texte Car"/>
    <w:basedOn w:val="Policepardfaut"/>
    <w:link w:val="Corpsdetexte"/>
    <w:uiPriority w:val="1"/>
    <w:rsid w:val="009F776F"/>
    <w:rPr>
      <w:rFonts w:ascii="Corbel" w:eastAsia="Corbel" w:hAnsi="Corbel" w:cs="Corbe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6438">
      <w:bodyDiv w:val="1"/>
      <w:marLeft w:val="0"/>
      <w:marRight w:val="0"/>
      <w:marTop w:val="0"/>
      <w:marBottom w:val="0"/>
      <w:divBdr>
        <w:top w:val="none" w:sz="0" w:space="0" w:color="auto"/>
        <w:left w:val="none" w:sz="0" w:space="0" w:color="auto"/>
        <w:bottom w:val="none" w:sz="0" w:space="0" w:color="auto"/>
        <w:right w:val="none" w:sz="0" w:space="0" w:color="auto"/>
      </w:divBdr>
    </w:div>
    <w:div w:id="344090212">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sChild>
        <w:div w:id="977762530">
          <w:marLeft w:val="0"/>
          <w:marRight w:val="0"/>
          <w:marTop w:val="0"/>
          <w:marBottom w:val="0"/>
          <w:divBdr>
            <w:top w:val="none" w:sz="0" w:space="0" w:color="auto"/>
            <w:left w:val="none" w:sz="0" w:space="0" w:color="auto"/>
            <w:bottom w:val="none" w:sz="0" w:space="0" w:color="auto"/>
            <w:right w:val="none" w:sz="0" w:space="0" w:color="auto"/>
          </w:divBdr>
        </w:div>
      </w:divsChild>
    </w:div>
    <w:div w:id="496775560">
      <w:bodyDiv w:val="1"/>
      <w:marLeft w:val="0"/>
      <w:marRight w:val="0"/>
      <w:marTop w:val="0"/>
      <w:marBottom w:val="0"/>
      <w:divBdr>
        <w:top w:val="none" w:sz="0" w:space="0" w:color="auto"/>
        <w:left w:val="none" w:sz="0" w:space="0" w:color="auto"/>
        <w:bottom w:val="none" w:sz="0" w:space="0" w:color="auto"/>
        <w:right w:val="none" w:sz="0" w:space="0" w:color="auto"/>
      </w:divBdr>
    </w:div>
    <w:div w:id="519707053">
      <w:bodyDiv w:val="1"/>
      <w:marLeft w:val="0"/>
      <w:marRight w:val="0"/>
      <w:marTop w:val="0"/>
      <w:marBottom w:val="0"/>
      <w:divBdr>
        <w:top w:val="none" w:sz="0" w:space="0" w:color="auto"/>
        <w:left w:val="none" w:sz="0" w:space="0" w:color="auto"/>
        <w:bottom w:val="none" w:sz="0" w:space="0" w:color="auto"/>
        <w:right w:val="none" w:sz="0" w:space="0" w:color="auto"/>
      </w:divBdr>
    </w:div>
    <w:div w:id="563180361">
      <w:bodyDiv w:val="1"/>
      <w:marLeft w:val="0"/>
      <w:marRight w:val="0"/>
      <w:marTop w:val="0"/>
      <w:marBottom w:val="0"/>
      <w:divBdr>
        <w:top w:val="none" w:sz="0" w:space="0" w:color="auto"/>
        <w:left w:val="none" w:sz="0" w:space="0" w:color="auto"/>
        <w:bottom w:val="none" w:sz="0" w:space="0" w:color="auto"/>
        <w:right w:val="none" w:sz="0" w:space="0" w:color="auto"/>
      </w:divBdr>
    </w:div>
    <w:div w:id="595477216">
      <w:bodyDiv w:val="1"/>
      <w:marLeft w:val="0"/>
      <w:marRight w:val="0"/>
      <w:marTop w:val="0"/>
      <w:marBottom w:val="0"/>
      <w:divBdr>
        <w:top w:val="none" w:sz="0" w:space="0" w:color="auto"/>
        <w:left w:val="none" w:sz="0" w:space="0" w:color="auto"/>
        <w:bottom w:val="none" w:sz="0" w:space="0" w:color="auto"/>
        <w:right w:val="none" w:sz="0" w:space="0" w:color="auto"/>
      </w:divBdr>
    </w:div>
    <w:div w:id="673842131">
      <w:bodyDiv w:val="1"/>
      <w:marLeft w:val="0"/>
      <w:marRight w:val="0"/>
      <w:marTop w:val="0"/>
      <w:marBottom w:val="0"/>
      <w:divBdr>
        <w:top w:val="none" w:sz="0" w:space="0" w:color="auto"/>
        <w:left w:val="none" w:sz="0" w:space="0" w:color="auto"/>
        <w:bottom w:val="none" w:sz="0" w:space="0" w:color="auto"/>
        <w:right w:val="none" w:sz="0" w:space="0" w:color="auto"/>
      </w:divBdr>
    </w:div>
    <w:div w:id="742794999">
      <w:bodyDiv w:val="1"/>
      <w:marLeft w:val="0"/>
      <w:marRight w:val="0"/>
      <w:marTop w:val="0"/>
      <w:marBottom w:val="0"/>
      <w:divBdr>
        <w:top w:val="none" w:sz="0" w:space="0" w:color="auto"/>
        <w:left w:val="none" w:sz="0" w:space="0" w:color="auto"/>
        <w:bottom w:val="none" w:sz="0" w:space="0" w:color="auto"/>
        <w:right w:val="none" w:sz="0" w:space="0" w:color="auto"/>
      </w:divBdr>
    </w:div>
    <w:div w:id="815877126">
      <w:bodyDiv w:val="1"/>
      <w:marLeft w:val="0"/>
      <w:marRight w:val="0"/>
      <w:marTop w:val="0"/>
      <w:marBottom w:val="0"/>
      <w:divBdr>
        <w:top w:val="none" w:sz="0" w:space="0" w:color="auto"/>
        <w:left w:val="none" w:sz="0" w:space="0" w:color="auto"/>
        <w:bottom w:val="none" w:sz="0" w:space="0" w:color="auto"/>
        <w:right w:val="none" w:sz="0" w:space="0" w:color="auto"/>
      </w:divBdr>
    </w:div>
    <w:div w:id="1048995378">
      <w:bodyDiv w:val="1"/>
      <w:marLeft w:val="0"/>
      <w:marRight w:val="0"/>
      <w:marTop w:val="0"/>
      <w:marBottom w:val="0"/>
      <w:divBdr>
        <w:top w:val="none" w:sz="0" w:space="0" w:color="auto"/>
        <w:left w:val="none" w:sz="0" w:space="0" w:color="auto"/>
        <w:bottom w:val="none" w:sz="0" w:space="0" w:color="auto"/>
        <w:right w:val="none" w:sz="0" w:space="0" w:color="auto"/>
      </w:divBdr>
    </w:div>
    <w:div w:id="1124539162">
      <w:bodyDiv w:val="1"/>
      <w:marLeft w:val="0"/>
      <w:marRight w:val="0"/>
      <w:marTop w:val="0"/>
      <w:marBottom w:val="0"/>
      <w:divBdr>
        <w:top w:val="none" w:sz="0" w:space="0" w:color="auto"/>
        <w:left w:val="none" w:sz="0" w:space="0" w:color="auto"/>
        <w:bottom w:val="none" w:sz="0" w:space="0" w:color="auto"/>
        <w:right w:val="none" w:sz="0" w:space="0" w:color="auto"/>
      </w:divBdr>
    </w:div>
    <w:div w:id="1243494107">
      <w:bodyDiv w:val="1"/>
      <w:marLeft w:val="0"/>
      <w:marRight w:val="0"/>
      <w:marTop w:val="0"/>
      <w:marBottom w:val="0"/>
      <w:divBdr>
        <w:top w:val="none" w:sz="0" w:space="0" w:color="auto"/>
        <w:left w:val="none" w:sz="0" w:space="0" w:color="auto"/>
        <w:bottom w:val="none" w:sz="0" w:space="0" w:color="auto"/>
        <w:right w:val="none" w:sz="0" w:space="0" w:color="auto"/>
      </w:divBdr>
    </w:div>
    <w:div w:id="1393848240">
      <w:bodyDiv w:val="1"/>
      <w:marLeft w:val="0"/>
      <w:marRight w:val="0"/>
      <w:marTop w:val="0"/>
      <w:marBottom w:val="0"/>
      <w:divBdr>
        <w:top w:val="none" w:sz="0" w:space="0" w:color="auto"/>
        <w:left w:val="none" w:sz="0" w:space="0" w:color="auto"/>
        <w:bottom w:val="none" w:sz="0" w:space="0" w:color="auto"/>
        <w:right w:val="none" w:sz="0" w:space="0" w:color="auto"/>
      </w:divBdr>
    </w:div>
    <w:div w:id="1457338075">
      <w:bodyDiv w:val="1"/>
      <w:marLeft w:val="0"/>
      <w:marRight w:val="0"/>
      <w:marTop w:val="0"/>
      <w:marBottom w:val="0"/>
      <w:divBdr>
        <w:top w:val="none" w:sz="0" w:space="0" w:color="auto"/>
        <w:left w:val="none" w:sz="0" w:space="0" w:color="auto"/>
        <w:bottom w:val="none" w:sz="0" w:space="0" w:color="auto"/>
        <w:right w:val="none" w:sz="0" w:space="0" w:color="auto"/>
      </w:divBdr>
    </w:div>
    <w:div w:id="1463966238">
      <w:bodyDiv w:val="1"/>
      <w:marLeft w:val="0"/>
      <w:marRight w:val="0"/>
      <w:marTop w:val="0"/>
      <w:marBottom w:val="0"/>
      <w:divBdr>
        <w:top w:val="none" w:sz="0" w:space="0" w:color="auto"/>
        <w:left w:val="none" w:sz="0" w:space="0" w:color="auto"/>
        <w:bottom w:val="none" w:sz="0" w:space="0" w:color="auto"/>
        <w:right w:val="none" w:sz="0" w:space="0" w:color="auto"/>
      </w:divBdr>
    </w:div>
    <w:div w:id="1606497309">
      <w:bodyDiv w:val="1"/>
      <w:marLeft w:val="0"/>
      <w:marRight w:val="0"/>
      <w:marTop w:val="0"/>
      <w:marBottom w:val="0"/>
      <w:divBdr>
        <w:top w:val="none" w:sz="0" w:space="0" w:color="auto"/>
        <w:left w:val="none" w:sz="0" w:space="0" w:color="auto"/>
        <w:bottom w:val="none" w:sz="0" w:space="0" w:color="auto"/>
        <w:right w:val="none" w:sz="0" w:space="0" w:color="auto"/>
      </w:divBdr>
    </w:div>
    <w:div w:id="1718891324">
      <w:bodyDiv w:val="1"/>
      <w:marLeft w:val="0"/>
      <w:marRight w:val="0"/>
      <w:marTop w:val="0"/>
      <w:marBottom w:val="0"/>
      <w:divBdr>
        <w:top w:val="none" w:sz="0" w:space="0" w:color="auto"/>
        <w:left w:val="none" w:sz="0" w:space="0" w:color="auto"/>
        <w:bottom w:val="none" w:sz="0" w:space="0" w:color="auto"/>
        <w:right w:val="none" w:sz="0" w:space="0" w:color="auto"/>
      </w:divBdr>
    </w:div>
    <w:div w:id="1735666608">
      <w:bodyDiv w:val="1"/>
      <w:marLeft w:val="0"/>
      <w:marRight w:val="0"/>
      <w:marTop w:val="0"/>
      <w:marBottom w:val="0"/>
      <w:divBdr>
        <w:top w:val="none" w:sz="0" w:space="0" w:color="auto"/>
        <w:left w:val="none" w:sz="0" w:space="0" w:color="auto"/>
        <w:bottom w:val="none" w:sz="0" w:space="0" w:color="auto"/>
        <w:right w:val="none" w:sz="0" w:space="0" w:color="auto"/>
      </w:divBdr>
      <w:divsChild>
        <w:div w:id="203760208">
          <w:marLeft w:val="0"/>
          <w:marRight w:val="0"/>
          <w:marTop w:val="0"/>
          <w:marBottom w:val="0"/>
          <w:divBdr>
            <w:top w:val="none" w:sz="0" w:space="0" w:color="auto"/>
            <w:left w:val="none" w:sz="0" w:space="0" w:color="auto"/>
            <w:bottom w:val="none" w:sz="0" w:space="0" w:color="auto"/>
            <w:right w:val="none" w:sz="0" w:space="0" w:color="auto"/>
          </w:divBdr>
          <w:divsChild>
            <w:div w:id="1289626567">
              <w:marLeft w:val="0"/>
              <w:marRight w:val="0"/>
              <w:marTop w:val="0"/>
              <w:marBottom w:val="0"/>
              <w:divBdr>
                <w:top w:val="none" w:sz="0" w:space="0" w:color="auto"/>
                <w:left w:val="none" w:sz="0" w:space="0" w:color="auto"/>
                <w:bottom w:val="none" w:sz="0" w:space="0" w:color="auto"/>
                <w:right w:val="none" w:sz="0" w:space="0" w:color="auto"/>
              </w:divBdr>
              <w:divsChild>
                <w:div w:id="1407189464">
                  <w:marLeft w:val="0"/>
                  <w:marRight w:val="0"/>
                  <w:marTop w:val="0"/>
                  <w:marBottom w:val="0"/>
                  <w:divBdr>
                    <w:top w:val="none" w:sz="0" w:space="0" w:color="auto"/>
                    <w:left w:val="none" w:sz="0" w:space="0" w:color="auto"/>
                    <w:bottom w:val="none" w:sz="0" w:space="0" w:color="auto"/>
                    <w:right w:val="none" w:sz="0" w:space="0" w:color="auto"/>
                  </w:divBdr>
                  <w:divsChild>
                    <w:div w:id="1194422008">
                      <w:marLeft w:val="0"/>
                      <w:marRight w:val="0"/>
                      <w:marTop w:val="0"/>
                      <w:marBottom w:val="0"/>
                      <w:divBdr>
                        <w:top w:val="none" w:sz="0" w:space="0" w:color="auto"/>
                        <w:left w:val="none" w:sz="0" w:space="0" w:color="auto"/>
                        <w:bottom w:val="none" w:sz="0" w:space="0" w:color="auto"/>
                        <w:right w:val="none" w:sz="0" w:space="0" w:color="auto"/>
                      </w:divBdr>
                      <w:divsChild>
                        <w:div w:id="884485108">
                          <w:marLeft w:val="0"/>
                          <w:marRight w:val="0"/>
                          <w:marTop w:val="0"/>
                          <w:marBottom w:val="0"/>
                          <w:divBdr>
                            <w:top w:val="none" w:sz="0" w:space="0" w:color="auto"/>
                            <w:left w:val="none" w:sz="0" w:space="0" w:color="auto"/>
                            <w:bottom w:val="none" w:sz="0" w:space="0" w:color="auto"/>
                            <w:right w:val="none" w:sz="0" w:space="0" w:color="auto"/>
                          </w:divBdr>
                          <w:divsChild>
                            <w:div w:id="1679501279">
                              <w:marLeft w:val="0"/>
                              <w:marRight w:val="0"/>
                              <w:marTop w:val="0"/>
                              <w:marBottom w:val="0"/>
                              <w:divBdr>
                                <w:top w:val="none" w:sz="0" w:space="0" w:color="auto"/>
                                <w:left w:val="none" w:sz="0" w:space="0" w:color="auto"/>
                                <w:bottom w:val="none" w:sz="0" w:space="0" w:color="auto"/>
                                <w:right w:val="none" w:sz="0" w:space="0" w:color="auto"/>
                              </w:divBdr>
                              <w:divsChild>
                                <w:div w:id="781148306">
                                  <w:marLeft w:val="0"/>
                                  <w:marRight w:val="0"/>
                                  <w:marTop w:val="0"/>
                                  <w:marBottom w:val="0"/>
                                  <w:divBdr>
                                    <w:top w:val="none" w:sz="0" w:space="0" w:color="auto"/>
                                    <w:left w:val="none" w:sz="0" w:space="0" w:color="auto"/>
                                    <w:bottom w:val="none" w:sz="0" w:space="0" w:color="auto"/>
                                    <w:right w:val="none" w:sz="0" w:space="0" w:color="auto"/>
                                  </w:divBdr>
                                  <w:divsChild>
                                    <w:div w:id="19227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277088">
      <w:bodyDiv w:val="1"/>
      <w:marLeft w:val="0"/>
      <w:marRight w:val="0"/>
      <w:marTop w:val="0"/>
      <w:marBottom w:val="0"/>
      <w:divBdr>
        <w:top w:val="none" w:sz="0" w:space="0" w:color="auto"/>
        <w:left w:val="none" w:sz="0" w:space="0" w:color="auto"/>
        <w:bottom w:val="none" w:sz="0" w:space="0" w:color="auto"/>
        <w:right w:val="none" w:sz="0" w:space="0" w:color="auto"/>
      </w:divBdr>
    </w:div>
    <w:div w:id="1836609801">
      <w:bodyDiv w:val="1"/>
      <w:marLeft w:val="0"/>
      <w:marRight w:val="0"/>
      <w:marTop w:val="0"/>
      <w:marBottom w:val="0"/>
      <w:divBdr>
        <w:top w:val="none" w:sz="0" w:space="0" w:color="auto"/>
        <w:left w:val="none" w:sz="0" w:space="0" w:color="auto"/>
        <w:bottom w:val="none" w:sz="0" w:space="0" w:color="auto"/>
        <w:right w:val="none" w:sz="0" w:space="0" w:color="auto"/>
      </w:divBdr>
    </w:div>
    <w:div w:id="1906449310">
      <w:bodyDiv w:val="1"/>
      <w:marLeft w:val="0"/>
      <w:marRight w:val="0"/>
      <w:marTop w:val="0"/>
      <w:marBottom w:val="0"/>
      <w:divBdr>
        <w:top w:val="none" w:sz="0" w:space="0" w:color="auto"/>
        <w:left w:val="none" w:sz="0" w:space="0" w:color="auto"/>
        <w:bottom w:val="none" w:sz="0" w:space="0" w:color="auto"/>
        <w:right w:val="none" w:sz="0" w:space="0" w:color="auto"/>
      </w:divBdr>
    </w:div>
    <w:div w:id="1941986231">
      <w:bodyDiv w:val="1"/>
      <w:marLeft w:val="0"/>
      <w:marRight w:val="0"/>
      <w:marTop w:val="0"/>
      <w:marBottom w:val="0"/>
      <w:divBdr>
        <w:top w:val="none" w:sz="0" w:space="0" w:color="auto"/>
        <w:left w:val="none" w:sz="0" w:space="0" w:color="auto"/>
        <w:bottom w:val="none" w:sz="0" w:space="0" w:color="auto"/>
        <w:right w:val="none" w:sz="0" w:space="0" w:color="auto"/>
      </w:divBdr>
    </w:div>
    <w:div w:id="21272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psy1.com"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erpsy.pac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rpsy.paca@gmail.com" TargetMode="External"/><Relationship Id="rId17" Type="http://schemas.openxmlformats.org/officeDocument/2006/relationships/header" Target="header1.xml"/><Relationship Id="rId25" Type="http://schemas.openxmlformats.org/officeDocument/2006/relationships/hyperlink" Target="http://www.serpsy1.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Serpsy-108004737260879" TargetMode="External"/><Relationship Id="rId20" Type="http://schemas.openxmlformats.org/officeDocument/2006/relationships/hyperlink" Target="https://www.facebook.com/Serpsy-108004737260879" TargetMode="External"/><Relationship Id="rId29" Type="http://schemas.openxmlformats.org/officeDocument/2006/relationships/hyperlink" Target="http://www.serpsy1.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rpsy.paca@gmail.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erpsy1.com" TargetMode="External"/><Relationship Id="rId23" Type="http://schemas.openxmlformats.org/officeDocument/2006/relationships/image" Target="media/image2.jpeg"/><Relationship Id="rId28" Type="http://schemas.openxmlformats.org/officeDocument/2006/relationships/hyperlink" Target="mailto:serpsy.paca@gmail.com" TargetMode="External"/><Relationship Id="rId10" Type="http://schemas.openxmlformats.org/officeDocument/2006/relationships/endnotes" Target="endnotes.xml"/><Relationship Id="rId19" Type="http://schemas.openxmlformats.org/officeDocument/2006/relationships/hyperlink" Target="http://www.serpsy1.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psy.paca@gmail.com" TargetMode="External"/><Relationship Id="rId22" Type="http://schemas.openxmlformats.org/officeDocument/2006/relationships/hyperlink" Target="http://www.serpsy1" TargetMode="External"/><Relationship Id="rId27" Type="http://schemas.openxmlformats.org/officeDocument/2006/relationships/footer" Target="footer2.xml"/><Relationship Id="rId30" Type="http://schemas.openxmlformats.org/officeDocument/2006/relationships/hyperlink" Target="https://www.facebook.com/Serpsy-10800473726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26B93E0552A41AA3A442E8B943127" ma:contentTypeVersion="11" ma:contentTypeDescription="Crée un document." ma:contentTypeScope="" ma:versionID="298ad1cdd27ce5d7bb6a41cb5830eb4b">
  <xsd:schema xmlns:xsd="http://www.w3.org/2001/XMLSchema" xmlns:xs="http://www.w3.org/2001/XMLSchema" xmlns:p="http://schemas.microsoft.com/office/2006/metadata/properties" xmlns:ns2="ea52cbb6-d185-4b15-86ff-f46f9b18cab9" xmlns:ns3="e8fd5093-7395-4f22-8e63-ad322e8818b5" targetNamespace="http://schemas.microsoft.com/office/2006/metadata/properties" ma:root="true" ma:fieldsID="cf582a0a2a6ec341b7144b22b0c18639" ns2:_="" ns3:_="">
    <xsd:import namespace="ea52cbb6-d185-4b15-86ff-f46f9b18cab9"/>
    <xsd:import namespace="e8fd5093-7395-4f22-8e63-ad322e881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cbb6-d185-4b15-86ff-f46f9b18c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d5093-7395-4f22-8e63-ad322e8818b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CB65-3F67-4BD9-8E23-CCAEB5BA0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D9D28-FE5A-4BE9-810D-F55596B30FA1}">
  <ds:schemaRefs>
    <ds:schemaRef ds:uri="http://schemas.microsoft.com/sharepoint/v3/contenttype/forms"/>
  </ds:schemaRefs>
</ds:datastoreItem>
</file>

<file path=customXml/itemProps3.xml><?xml version="1.0" encoding="utf-8"?>
<ds:datastoreItem xmlns:ds="http://schemas.openxmlformats.org/officeDocument/2006/customXml" ds:itemID="{BF6555FC-040A-4F14-94AC-BAC119FF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cbb6-d185-4b15-86ff-f46f9b18cab9"/>
    <ds:schemaRef ds:uri="e8fd5093-7395-4f22-8e63-ad322e881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82323-72C9-4B94-B910-2E4B71AB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8895</Words>
  <Characters>48928</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Ronan LETRILLARD</dc:creator>
  <cp:lastModifiedBy>Dominique Friard</cp:lastModifiedBy>
  <cp:revision>2</cp:revision>
  <cp:lastPrinted>2021-12-15T13:29:00Z</cp:lastPrinted>
  <dcterms:created xsi:type="dcterms:W3CDTF">2021-12-31T11:18:00Z</dcterms:created>
  <dcterms:modified xsi:type="dcterms:W3CDTF">2021-12-31T11:18:00Z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pour Office 365</vt:lpwstr>
  </property>
  <property fmtid="{D5CDD505-2E9C-101B-9397-08002B2CF9AE}" pid="4" name="LastSaved">
    <vt:filetime>2020-01-18T00:00:00Z</vt:filetime>
  </property>
  <property fmtid="{D5CDD505-2E9C-101B-9397-08002B2CF9AE}" pid="5" name="ContentTypeId">
    <vt:lpwstr>0x0101001D626B93E0552A41AA3A442E8B943127</vt:lpwstr>
  </property>
</Properties>
</file>