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D343" w14:textId="77777777" w:rsidR="00634B9C" w:rsidRDefault="00634B9C" w:rsidP="00634B9C">
      <w:pPr>
        <w:jc w:val="center"/>
        <w:rPr>
          <w:rFonts w:ascii="Cambria" w:hAnsi="Cambria"/>
          <w:sz w:val="28"/>
          <w:szCs w:val="28"/>
        </w:rPr>
      </w:pPr>
      <w:r>
        <w:rPr>
          <w:rFonts w:ascii="Cambria" w:hAnsi="Cambria"/>
          <w:b/>
          <w:sz w:val="28"/>
          <w:szCs w:val="28"/>
        </w:rPr>
        <w:t>Serpsy veille …</w:t>
      </w:r>
    </w:p>
    <w:p w14:paraId="6B729E0F" w14:textId="7A8E8DE6" w:rsidR="00634B9C" w:rsidRDefault="00634B9C" w:rsidP="00634B9C">
      <w:pPr>
        <w:spacing w:after="0" w:line="240" w:lineRule="auto"/>
        <w:jc w:val="both"/>
        <w:rPr>
          <w:rFonts w:ascii="Cambria" w:hAnsi="Cambria"/>
          <w:sz w:val="24"/>
          <w:szCs w:val="24"/>
        </w:rPr>
      </w:pPr>
      <w:r>
        <w:rPr>
          <w:rFonts w:ascii="Cambria" w:hAnsi="Cambria"/>
          <w:sz w:val="24"/>
          <w:szCs w:val="24"/>
        </w:rPr>
        <w:t>Date :</w:t>
      </w:r>
      <w:r>
        <w:rPr>
          <w:rFonts w:ascii="Cambria" w:hAnsi="Cambria"/>
          <w:sz w:val="24"/>
          <w:szCs w:val="24"/>
        </w:rPr>
        <w:t xml:space="preserve"> Juin 2023</w:t>
      </w:r>
    </w:p>
    <w:p w14:paraId="272694CB" w14:textId="02981A69" w:rsidR="00634B9C" w:rsidRDefault="00634B9C" w:rsidP="00634B9C">
      <w:pPr>
        <w:spacing w:after="0" w:line="240" w:lineRule="auto"/>
        <w:jc w:val="both"/>
        <w:rPr>
          <w:rFonts w:ascii="Cambria" w:hAnsi="Cambria"/>
          <w:sz w:val="24"/>
          <w:szCs w:val="24"/>
        </w:rPr>
      </w:pPr>
      <w:r>
        <w:rPr>
          <w:rFonts w:ascii="Cambria" w:hAnsi="Cambria"/>
          <w:sz w:val="24"/>
          <w:szCs w:val="24"/>
        </w:rPr>
        <w:t>Veilleur :</w:t>
      </w:r>
      <w:r>
        <w:rPr>
          <w:rFonts w:ascii="Cambria" w:hAnsi="Cambria"/>
          <w:sz w:val="24"/>
          <w:szCs w:val="24"/>
        </w:rPr>
        <w:t xml:space="preserve"> Olivier, Dominique</w:t>
      </w:r>
    </w:p>
    <w:p w14:paraId="0E270697" w14:textId="5F343D18" w:rsidR="00634B9C" w:rsidRDefault="00634B9C" w:rsidP="00634B9C">
      <w:pPr>
        <w:spacing w:after="0" w:line="240" w:lineRule="auto"/>
        <w:jc w:val="both"/>
        <w:rPr>
          <w:rFonts w:ascii="Cambria" w:hAnsi="Cambria"/>
          <w:sz w:val="24"/>
          <w:szCs w:val="24"/>
        </w:rPr>
      </w:pPr>
      <w:r>
        <w:rPr>
          <w:rFonts w:ascii="Cambria" w:hAnsi="Cambria"/>
          <w:sz w:val="24"/>
          <w:szCs w:val="24"/>
        </w:rPr>
        <w:t xml:space="preserve">Champ de veille concerné : </w:t>
      </w:r>
      <w:r>
        <w:rPr>
          <w:rFonts w:ascii="Cambria" w:hAnsi="Cambria"/>
          <w:sz w:val="24"/>
          <w:szCs w:val="24"/>
        </w:rPr>
        <w:t>Innovation pédagogique</w:t>
      </w:r>
    </w:p>
    <w:p w14:paraId="0A349657" w14:textId="782A3297" w:rsidR="00634B9C" w:rsidRDefault="00634B9C" w:rsidP="00634B9C">
      <w:pPr>
        <w:spacing w:after="0" w:line="240" w:lineRule="auto"/>
        <w:jc w:val="both"/>
        <w:rPr>
          <w:rFonts w:ascii="Cambria" w:hAnsi="Cambria"/>
          <w:sz w:val="24"/>
          <w:szCs w:val="24"/>
        </w:rPr>
      </w:pPr>
      <w:r>
        <w:rPr>
          <w:rFonts w:ascii="Cambria" w:hAnsi="Cambria"/>
          <w:sz w:val="24"/>
          <w:szCs w:val="24"/>
        </w:rPr>
        <w:t xml:space="preserve">Source de l’information : </w:t>
      </w:r>
      <w:r>
        <w:rPr>
          <w:rFonts w:ascii="Cambria" w:hAnsi="Cambria"/>
          <w:sz w:val="24"/>
          <w:szCs w:val="24"/>
        </w:rPr>
        <w:t>Dépêche APM</w:t>
      </w:r>
    </w:p>
    <w:p w14:paraId="1E784606" w14:textId="77777777" w:rsidR="00634B9C" w:rsidRDefault="00634B9C" w:rsidP="00634B9C">
      <w:pPr>
        <w:spacing w:after="0" w:line="240" w:lineRule="auto"/>
        <w:jc w:val="both"/>
        <w:rPr>
          <w:rFonts w:ascii="Cambria" w:hAnsi="Cambria"/>
          <w:sz w:val="24"/>
          <w:szCs w:val="24"/>
        </w:rPr>
      </w:pPr>
    </w:p>
    <w:p w14:paraId="0723136C"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sidRPr="00755501">
        <w:rPr>
          <w:rFonts w:ascii="Cambria" w:hAnsi="Cambria"/>
          <w:sz w:val="24"/>
          <w:szCs w:val="24"/>
          <w:u w:val="single"/>
        </w:rPr>
        <w:t>Synthèse de l’information</w:t>
      </w:r>
      <w:r>
        <w:rPr>
          <w:rFonts w:ascii="Cambria" w:hAnsi="Cambria"/>
          <w:sz w:val="24"/>
          <w:szCs w:val="24"/>
        </w:rPr>
        <w:t> :</w:t>
      </w:r>
    </w:p>
    <w:p w14:paraId="67ACD566" w14:textId="7E827F22"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L’association nationale pour la formation permanente du personnel hospitalier a dévoilé le 22 juin le 16</w:t>
      </w:r>
      <w:r w:rsidRPr="00634B9C">
        <w:rPr>
          <w:rFonts w:ascii="Cambria" w:hAnsi="Cambria"/>
          <w:sz w:val="24"/>
          <w:szCs w:val="24"/>
          <w:vertAlign w:val="superscript"/>
        </w:rPr>
        <w:t>ème</w:t>
      </w:r>
      <w:r>
        <w:rPr>
          <w:rFonts w:ascii="Cambria" w:hAnsi="Cambria"/>
          <w:sz w:val="24"/>
          <w:szCs w:val="24"/>
        </w:rPr>
        <w:t xml:space="preserve"> palmarès de son prix qui récompense la créativité des établissements pour proposer à leurs équipes des formations au plus proche de leurs besoins. </w:t>
      </w:r>
      <w:r w:rsidR="00122BB0">
        <w:rPr>
          <w:rFonts w:ascii="Cambria" w:hAnsi="Cambria"/>
          <w:sz w:val="24"/>
          <w:szCs w:val="24"/>
        </w:rPr>
        <w:t xml:space="preserve">Il est intéressant de voir ce que cette association de financeur met en exergue en matière de formation et de pédagogie. </w:t>
      </w:r>
    </w:p>
    <w:p w14:paraId="0A642C08" w14:textId="58BF9354" w:rsidR="00122BB0" w:rsidRDefault="00122BB0"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Le grand prix revient au GHU Paris-neurosciences pour la mise en place d’un exercice de simulation d’appel à renforts en conditions réelles. Ce premier prix appelle plusieurs commentaires : si c’est en conditions réelles, en quoi est-ce de la simulation ? Est-il besoin de formation pour réaliser ce que toute équipe de tout établissement devrait connaître et pratiquer ? En quoi est-ce créatif ? Primer l’appel à renfort sans mettre en avant les techniques de désamorçage des situations d’agitation est un curieux choix au moment où la loi recommande de n’attacher et d’enfermer les patients qu’en dernier recours. </w:t>
      </w:r>
    </w:p>
    <w:p w14:paraId="14FC6D62" w14:textId="02D506F0" w:rsidR="00122BB0" w:rsidRDefault="00122BB0"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On pourrait évidemment repérer que deux des prix ont pour cible les aides-soignants.</w:t>
      </w:r>
    </w:p>
    <w:p w14:paraId="304C4614" w14:textId="180330CE" w:rsidR="00122BB0" w:rsidRDefault="00122BB0"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On peut également noter qu’aucun des prix n’utilise </w:t>
      </w:r>
      <w:r w:rsidR="001E2153">
        <w:rPr>
          <w:rFonts w:ascii="Cambria" w:hAnsi="Cambria"/>
          <w:sz w:val="24"/>
          <w:szCs w:val="24"/>
        </w:rPr>
        <w:t xml:space="preserve">les ressources offertes par les nouvelles technologies liées à l’informatique. </w:t>
      </w:r>
    </w:p>
    <w:p w14:paraId="2575E525"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36E48D24" w14:textId="77777777" w:rsidR="00634B9C" w:rsidRDefault="00634B9C" w:rsidP="00634B9C">
      <w:pPr>
        <w:spacing w:after="0" w:line="240" w:lineRule="auto"/>
        <w:jc w:val="both"/>
        <w:rPr>
          <w:rFonts w:ascii="Cambria" w:hAnsi="Cambria"/>
          <w:sz w:val="24"/>
          <w:szCs w:val="24"/>
        </w:rPr>
      </w:pPr>
    </w:p>
    <w:p w14:paraId="7907699A" w14:textId="4D740EC0" w:rsidR="00634B9C" w:rsidRDefault="00634B9C" w:rsidP="00634B9C">
      <w:pPr>
        <w:spacing w:after="0" w:line="240" w:lineRule="auto"/>
        <w:jc w:val="both"/>
        <w:rPr>
          <w:rFonts w:ascii="Cambria" w:hAnsi="Cambria"/>
          <w:sz w:val="24"/>
          <w:szCs w:val="24"/>
        </w:rPr>
      </w:pPr>
      <w:r>
        <w:rPr>
          <w:rFonts w:ascii="Cambria" w:hAnsi="Cambria"/>
          <w:sz w:val="24"/>
          <w:szCs w:val="24"/>
        </w:rPr>
        <w:t xml:space="preserve">Degré d’intérêt de l’information (de 1 -sans intérêt- à 10 – de la plus haute importance, à exploiter toutes affaires cessantes-) : </w:t>
      </w:r>
      <w:r w:rsidR="001E2153">
        <w:rPr>
          <w:rFonts w:ascii="Cambria" w:hAnsi="Cambria"/>
          <w:sz w:val="24"/>
          <w:szCs w:val="24"/>
        </w:rPr>
        <w:t>6</w:t>
      </w:r>
    </w:p>
    <w:p w14:paraId="2C6B3CBF" w14:textId="77777777" w:rsidR="00634B9C" w:rsidRDefault="00634B9C" w:rsidP="00634B9C">
      <w:pPr>
        <w:spacing w:after="0" w:line="240" w:lineRule="auto"/>
        <w:jc w:val="both"/>
        <w:rPr>
          <w:rFonts w:ascii="Cambria" w:hAnsi="Cambria"/>
          <w:sz w:val="24"/>
          <w:szCs w:val="24"/>
        </w:rPr>
      </w:pPr>
    </w:p>
    <w:p w14:paraId="29063258" w14:textId="16F8178A"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est-elle de nature à </w:t>
      </w:r>
      <w:r w:rsidRPr="00755501">
        <w:rPr>
          <w:rFonts w:ascii="Cambria" w:hAnsi="Cambria"/>
          <w:b/>
          <w:sz w:val="24"/>
          <w:szCs w:val="24"/>
        </w:rPr>
        <w:t xml:space="preserve">impacter l’organisation de </w:t>
      </w:r>
      <w:r w:rsidR="001E2153">
        <w:rPr>
          <w:rFonts w:ascii="Cambria" w:hAnsi="Cambria"/>
          <w:b/>
          <w:sz w:val="24"/>
          <w:szCs w:val="24"/>
        </w:rPr>
        <w:t>S</w:t>
      </w:r>
      <w:r w:rsidRPr="00755501">
        <w:rPr>
          <w:rFonts w:ascii="Cambria" w:hAnsi="Cambria"/>
          <w:b/>
          <w:sz w:val="24"/>
          <w:szCs w:val="24"/>
        </w:rPr>
        <w:t>erpsy</w:t>
      </w:r>
      <w:r>
        <w:rPr>
          <w:rFonts w:ascii="Cambria" w:hAnsi="Cambria"/>
          <w:sz w:val="24"/>
          <w:szCs w:val="24"/>
        </w:rPr>
        <w:t xml:space="preserve"> en tant qu’organisme de formation ? De quelle façon ? Quelles Suggestions ?</w:t>
      </w:r>
    </w:p>
    <w:p w14:paraId="6DC63454" w14:textId="44592BE7" w:rsidR="00634B9C" w:rsidRDefault="001E2153"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Non.</w:t>
      </w:r>
    </w:p>
    <w:p w14:paraId="6409312A"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4FB01430" w14:textId="77777777" w:rsidR="00634B9C" w:rsidRDefault="00634B9C" w:rsidP="00634B9C">
      <w:pPr>
        <w:spacing w:after="0" w:line="240" w:lineRule="auto"/>
        <w:jc w:val="both"/>
        <w:rPr>
          <w:rFonts w:ascii="Cambria" w:hAnsi="Cambria"/>
          <w:sz w:val="24"/>
          <w:szCs w:val="24"/>
        </w:rPr>
      </w:pPr>
    </w:p>
    <w:p w14:paraId="31035FE9" w14:textId="77777777" w:rsidR="00634B9C" w:rsidRDefault="00634B9C" w:rsidP="00634B9C">
      <w:pPr>
        <w:spacing w:after="0" w:line="240" w:lineRule="auto"/>
        <w:jc w:val="both"/>
        <w:rPr>
          <w:rFonts w:ascii="Cambria" w:hAnsi="Cambria"/>
          <w:sz w:val="24"/>
          <w:szCs w:val="24"/>
        </w:rPr>
      </w:pPr>
      <w:r>
        <w:rPr>
          <w:rFonts w:ascii="Cambria" w:hAnsi="Cambria"/>
          <w:sz w:val="24"/>
          <w:szCs w:val="24"/>
        </w:rPr>
        <w:t xml:space="preserve">Suivi des suggestions : </w:t>
      </w:r>
    </w:p>
    <w:p w14:paraId="69834BC1" w14:textId="77777777" w:rsidR="00634B9C" w:rsidRDefault="00634B9C" w:rsidP="00634B9C">
      <w:pPr>
        <w:spacing w:after="0" w:line="240" w:lineRule="auto"/>
        <w:jc w:val="both"/>
        <w:rPr>
          <w:rFonts w:ascii="Cambria" w:hAnsi="Cambria"/>
          <w:sz w:val="24"/>
          <w:szCs w:val="24"/>
        </w:rPr>
      </w:pPr>
    </w:p>
    <w:p w14:paraId="6CFE0A58"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modifie-t-elle le </w:t>
      </w:r>
      <w:r w:rsidRPr="00755501">
        <w:rPr>
          <w:rFonts w:ascii="Cambria" w:hAnsi="Cambria"/>
          <w:b/>
          <w:sz w:val="24"/>
          <w:szCs w:val="24"/>
        </w:rPr>
        <w:t>contenu de la formation</w:t>
      </w:r>
      <w:r>
        <w:rPr>
          <w:rFonts w:ascii="Cambria" w:hAnsi="Cambria"/>
          <w:sz w:val="24"/>
          <w:szCs w:val="24"/>
        </w:rPr>
        <w:t> ? De quelle façon ? Quelles suggestions ?</w:t>
      </w:r>
    </w:p>
    <w:p w14:paraId="68DFCD00" w14:textId="6089AC65" w:rsidR="00634B9C" w:rsidRDefault="001E2153"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Non. Elle témoigne d’un écart entre ce qui est recommandé et ce qui est valorisé. </w:t>
      </w:r>
    </w:p>
    <w:p w14:paraId="01FDEC67"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0562EC4F" w14:textId="77777777" w:rsidR="00634B9C" w:rsidRDefault="00634B9C" w:rsidP="00634B9C">
      <w:pPr>
        <w:spacing w:after="0" w:line="240" w:lineRule="auto"/>
        <w:jc w:val="both"/>
        <w:rPr>
          <w:rFonts w:ascii="Cambria" w:hAnsi="Cambria"/>
          <w:sz w:val="24"/>
          <w:szCs w:val="24"/>
        </w:rPr>
      </w:pPr>
    </w:p>
    <w:p w14:paraId="3F1051B7" w14:textId="0279339F" w:rsidR="00634B9C" w:rsidRDefault="00634B9C" w:rsidP="00634B9C">
      <w:pPr>
        <w:spacing w:after="0" w:line="240" w:lineRule="auto"/>
        <w:jc w:val="both"/>
        <w:rPr>
          <w:rFonts w:ascii="Cambria" w:hAnsi="Cambria"/>
          <w:sz w:val="24"/>
          <w:szCs w:val="24"/>
        </w:rPr>
      </w:pPr>
      <w:r>
        <w:rPr>
          <w:rFonts w:ascii="Cambria" w:hAnsi="Cambria"/>
          <w:sz w:val="24"/>
          <w:szCs w:val="24"/>
        </w:rPr>
        <w:t>Suivi des suggestions :</w:t>
      </w:r>
      <w:r w:rsidR="001E2153">
        <w:rPr>
          <w:rFonts w:ascii="Cambria" w:hAnsi="Cambria"/>
          <w:sz w:val="24"/>
          <w:szCs w:val="24"/>
        </w:rPr>
        <w:t xml:space="preserve"> D.F.</w:t>
      </w:r>
    </w:p>
    <w:p w14:paraId="701BC118" w14:textId="77777777" w:rsidR="00634B9C" w:rsidRDefault="00634B9C" w:rsidP="00634B9C">
      <w:pPr>
        <w:spacing w:after="0" w:line="240" w:lineRule="auto"/>
        <w:jc w:val="both"/>
        <w:rPr>
          <w:rFonts w:ascii="Cambria" w:hAnsi="Cambria"/>
          <w:sz w:val="24"/>
          <w:szCs w:val="24"/>
        </w:rPr>
      </w:pPr>
    </w:p>
    <w:p w14:paraId="73CBAEA6"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peut-elle </w:t>
      </w:r>
      <w:r w:rsidRPr="00755501">
        <w:rPr>
          <w:rFonts w:ascii="Cambria" w:hAnsi="Cambria"/>
          <w:b/>
          <w:sz w:val="24"/>
          <w:szCs w:val="24"/>
        </w:rPr>
        <w:t>modifier la formation</w:t>
      </w:r>
      <w:r>
        <w:rPr>
          <w:rFonts w:ascii="Cambria" w:hAnsi="Cambria"/>
          <w:sz w:val="24"/>
          <w:szCs w:val="24"/>
        </w:rPr>
        <w:t xml:space="preserve"> dédiée à l’entretien clinique infirmier </w:t>
      </w:r>
      <w:r w:rsidRPr="00755501">
        <w:rPr>
          <w:rFonts w:ascii="Cambria" w:hAnsi="Cambria"/>
          <w:b/>
          <w:sz w:val="24"/>
          <w:szCs w:val="24"/>
        </w:rPr>
        <w:t>sur un plan pédagogique</w:t>
      </w:r>
      <w:r>
        <w:rPr>
          <w:rFonts w:ascii="Cambria" w:hAnsi="Cambria"/>
          <w:sz w:val="24"/>
          <w:szCs w:val="24"/>
        </w:rPr>
        <w:t> ? Une autre formation ? De quelle façon ? Quelles suggestions ?</w:t>
      </w:r>
    </w:p>
    <w:p w14:paraId="67F81D19" w14:textId="67F860C8" w:rsidR="00634B9C" w:rsidRDefault="001E2153"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Non, au contraire la quête de sens à laquelle la formation répond, de surcroît, est bien une des priorités d’aujourd’hui. </w:t>
      </w:r>
    </w:p>
    <w:p w14:paraId="654337DF"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EC35581" w14:textId="77777777" w:rsidR="00634B9C" w:rsidRDefault="00634B9C" w:rsidP="00634B9C">
      <w:pPr>
        <w:spacing w:after="0" w:line="240" w:lineRule="auto"/>
        <w:jc w:val="both"/>
        <w:rPr>
          <w:rFonts w:ascii="Cambria" w:hAnsi="Cambria"/>
          <w:sz w:val="24"/>
          <w:szCs w:val="24"/>
        </w:rPr>
      </w:pPr>
    </w:p>
    <w:p w14:paraId="06B41A7F" w14:textId="6FD902FE" w:rsidR="00634B9C" w:rsidRDefault="00634B9C" w:rsidP="00634B9C">
      <w:pPr>
        <w:spacing w:after="0" w:line="240" w:lineRule="auto"/>
        <w:jc w:val="both"/>
        <w:rPr>
          <w:rFonts w:ascii="Cambria" w:hAnsi="Cambria"/>
          <w:sz w:val="24"/>
          <w:szCs w:val="24"/>
        </w:rPr>
      </w:pPr>
      <w:r>
        <w:rPr>
          <w:rFonts w:ascii="Cambria" w:hAnsi="Cambria"/>
          <w:sz w:val="24"/>
          <w:szCs w:val="24"/>
        </w:rPr>
        <w:t xml:space="preserve">Suivi des suggestions : </w:t>
      </w:r>
      <w:r w:rsidR="001E2153">
        <w:rPr>
          <w:rFonts w:ascii="Cambria" w:hAnsi="Cambria"/>
          <w:sz w:val="24"/>
          <w:szCs w:val="24"/>
        </w:rPr>
        <w:t>D.F.</w:t>
      </w:r>
    </w:p>
    <w:p w14:paraId="46692B71"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lastRenderedPageBreak/>
        <w:t xml:space="preserve">Quels sont les aspects bénéfiques de la mise en place des changements suggérés par cette information ? </w:t>
      </w:r>
    </w:p>
    <w:p w14:paraId="603F4750" w14:textId="33A38A49" w:rsidR="00634B9C" w:rsidRDefault="001E2153"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La créativité des uns n’est pas celle des autres.</w:t>
      </w:r>
    </w:p>
    <w:p w14:paraId="769FB1C9"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6774512C" w14:textId="77777777" w:rsidR="00634B9C" w:rsidRDefault="00634B9C" w:rsidP="00634B9C">
      <w:pPr>
        <w:spacing w:after="0" w:line="240" w:lineRule="auto"/>
        <w:jc w:val="both"/>
        <w:rPr>
          <w:rFonts w:ascii="Cambria" w:hAnsi="Cambria"/>
          <w:sz w:val="24"/>
          <w:szCs w:val="24"/>
        </w:rPr>
      </w:pPr>
    </w:p>
    <w:p w14:paraId="745AE736" w14:textId="7354CC1F"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Peut-on craindre quelques effets pervers à la mise en place des changements suggérés par cette information. Lesquels ? </w:t>
      </w:r>
    </w:p>
    <w:p w14:paraId="64EA9B72" w14:textId="15CE66CA" w:rsidR="00634B9C" w:rsidRDefault="001E2153"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Clairement. Primer l’appel à renfort envoie un message très particulier à la psychiatrie, notamment en termes de rétablissement.</w:t>
      </w:r>
    </w:p>
    <w:p w14:paraId="175A442D"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7CF62B11" w14:textId="77777777" w:rsidR="00634B9C" w:rsidRDefault="00634B9C" w:rsidP="00634B9C">
      <w:pPr>
        <w:spacing w:after="0" w:line="240" w:lineRule="auto"/>
        <w:jc w:val="both"/>
        <w:rPr>
          <w:rFonts w:ascii="Cambria" w:hAnsi="Cambria"/>
          <w:sz w:val="24"/>
          <w:szCs w:val="24"/>
        </w:rPr>
      </w:pPr>
    </w:p>
    <w:p w14:paraId="0ADF1846" w14:textId="77777777" w:rsidR="00634B9C" w:rsidRDefault="00634B9C" w:rsidP="00634B9C">
      <w:pPr>
        <w:spacing w:after="0" w:line="240" w:lineRule="auto"/>
        <w:jc w:val="both"/>
        <w:rPr>
          <w:rFonts w:ascii="Cambria" w:hAnsi="Cambria"/>
          <w:sz w:val="24"/>
          <w:szCs w:val="24"/>
        </w:rPr>
      </w:pPr>
    </w:p>
    <w:p w14:paraId="2BB2FAE4"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Cette information contribue-t-elle à stigmatiser les personnes souffrant de troubles psychiques ou ceux qui leur proposent des soins ? De quelle façon ? Comment Serpsy doit-elle se positionner ? Quelles suggestions ? </w:t>
      </w:r>
    </w:p>
    <w:p w14:paraId="0C4FBEEB" w14:textId="4D0595C7" w:rsidR="00634B9C" w:rsidRDefault="001E2153"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De fait oui.</w:t>
      </w:r>
    </w:p>
    <w:p w14:paraId="6A5BF8C9"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656438CB"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0E3B4AA"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4A96AD55" w14:textId="77777777" w:rsidR="00634B9C" w:rsidRDefault="00634B9C" w:rsidP="00634B9C">
      <w:pPr>
        <w:spacing w:after="0" w:line="240" w:lineRule="auto"/>
        <w:jc w:val="both"/>
        <w:rPr>
          <w:rFonts w:ascii="Cambria" w:hAnsi="Cambria"/>
          <w:sz w:val="24"/>
          <w:szCs w:val="24"/>
        </w:rPr>
      </w:pPr>
    </w:p>
    <w:p w14:paraId="11846BFA" w14:textId="77777777" w:rsidR="00634B9C" w:rsidRDefault="00634B9C" w:rsidP="00634B9C">
      <w:pPr>
        <w:spacing w:after="0" w:line="240" w:lineRule="auto"/>
        <w:jc w:val="both"/>
        <w:rPr>
          <w:rFonts w:ascii="Cambria" w:hAnsi="Cambria"/>
          <w:sz w:val="24"/>
          <w:szCs w:val="24"/>
        </w:rPr>
      </w:pPr>
      <w:r>
        <w:rPr>
          <w:rFonts w:ascii="Cambria" w:hAnsi="Cambria"/>
          <w:sz w:val="24"/>
          <w:szCs w:val="24"/>
        </w:rPr>
        <w:t>Suivi des suggestions :</w:t>
      </w:r>
    </w:p>
    <w:p w14:paraId="202EFDFC" w14:textId="77777777" w:rsidR="00634B9C" w:rsidRDefault="00634B9C" w:rsidP="00634B9C">
      <w:pPr>
        <w:spacing w:after="0" w:line="240" w:lineRule="auto"/>
        <w:jc w:val="both"/>
        <w:rPr>
          <w:rFonts w:ascii="Cambria" w:hAnsi="Cambria"/>
          <w:sz w:val="24"/>
          <w:szCs w:val="24"/>
        </w:rPr>
      </w:pPr>
    </w:p>
    <w:p w14:paraId="45D26DCF"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Cette information a-t-elle des répercussions politiques ou syndicales ? De quelle façon ? Comment Serpsy doit-elle se positionner ? Doit-elle prendre contact avec d’autres associations, syndicats pour s’opposer de manière plus efficace ? Lesquels ? Quelles suggestions ?</w:t>
      </w:r>
    </w:p>
    <w:p w14:paraId="34CB800E" w14:textId="3A38AEA5" w:rsidR="00634B9C" w:rsidRDefault="001E2153"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Un message contradictoire est adressé aux patients, aux familles, aux professionnels.</w:t>
      </w:r>
    </w:p>
    <w:p w14:paraId="0D6B6541"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6C1831BF" w14:textId="77777777" w:rsidR="00634B9C" w:rsidRDefault="00634B9C" w:rsidP="00634B9C">
      <w:pPr>
        <w:spacing w:after="0" w:line="240" w:lineRule="auto"/>
        <w:jc w:val="both"/>
        <w:rPr>
          <w:rFonts w:ascii="Cambria" w:hAnsi="Cambria"/>
          <w:sz w:val="24"/>
          <w:szCs w:val="24"/>
        </w:rPr>
      </w:pPr>
    </w:p>
    <w:p w14:paraId="773962FF" w14:textId="77777777" w:rsidR="00634B9C" w:rsidRDefault="00634B9C" w:rsidP="00634B9C">
      <w:pPr>
        <w:spacing w:after="0" w:line="240" w:lineRule="auto"/>
        <w:jc w:val="both"/>
        <w:rPr>
          <w:rFonts w:ascii="Cambria" w:hAnsi="Cambria"/>
          <w:sz w:val="24"/>
          <w:szCs w:val="24"/>
        </w:rPr>
      </w:pPr>
      <w:r>
        <w:rPr>
          <w:rFonts w:ascii="Cambria" w:hAnsi="Cambria"/>
          <w:sz w:val="24"/>
          <w:szCs w:val="24"/>
        </w:rPr>
        <w:t>Suivi des suggestions :</w:t>
      </w:r>
    </w:p>
    <w:p w14:paraId="6F97BF27" w14:textId="77777777" w:rsidR="00634B9C" w:rsidRDefault="00634B9C" w:rsidP="00634B9C">
      <w:pPr>
        <w:spacing w:after="0" w:line="240" w:lineRule="auto"/>
        <w:jc w:val="both"/>
        <w:rPr>
          <w:rFonts w:ascii="Cambria" w:hAnsi="Cambria"/>
          <w:sz w:val="24"/>
          <w:szCs w:val="24"/>
        </w:rPr>
      </w:pPr>
    </w:p>
    <w:p w14:paraId="2B8D3860"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r>
        <w:rPr>
          <w:rFonts w:ascii="Cambria" w:hAnsi="Cambria"/>
          <w:sz w:val="24"/>
          <w:szCs w:val="24"/>
        </w:rPr>
        <w:t xml:space="preserve">Libre expression des membres de l’association : </w:t>
      </w:r>
    </w:p>
    <w:p w14:paraId="63B8826E"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3870A1B5"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53F87E3C"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7F0FA9B2"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16EE1311"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465E4153"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28FCF84D" w14:textId="77777777" w:rsidR="00634B9C" w:rsidRDefault="00634B9C" w:rsidP="00634B9C">
      <w:pPr>
        <w:pBdr>
          <w:top w:val="single" w:sz="4" w:space="1" w:color="auto"/>
          <w:left w:val="single" w:sz="4" w:space="4" w:color="auto"/>
          <w:bottom w:val="single" w:sz="4" w:space="1" w:color="auto"/>
          <w:right w:val="single" w:sz="4" w:space="4" w:color="auto"/>
        </w:pBdr>
        <w:spacing w:after="0" w:line="240" w:lineRule="auto"/>
        <w:jc w:val="both"/>
        <w:rPr>
          <w:rFonts w:ascii="Cambria" w:hAnsi="Cambria"/>
          <w:sz w:val="24"/>
          <w:szCs w:val="24"/>
        </w:rPr>
      </w:pPr>
    </w:p>
    <w:p w14:paraId="0BCE7213" w14:textId="77777777" w:rsidR="00634B9C" w:rsidRDefault="00634B9C" w:rsidP="00634B9C">
      <w:pPr>
        <w:spacing w:after="0" w:line="240" w:lineRule="auto"/>
        <w:jc w:val="both"/>
        <w:rPr>
          <w:rFonts w:ascii="Cambria" w:hAnsi="Cambria"/>
          <w:sz w:val="24"/>
          <w:szCs w:val="24"/>
        </w:rPr>
      </w:pPr>
    </w:p>
    <w:p w14:paraId="09FAFD0D" w14:textId="77777777" w:rsidR="00634B9C" w:rsidRDefault="00634B9C" w:rsidP="00634B9C">
      <w:pPr>
        <w:spacing w:after="0" w:line="240" w:lineRule="auto"/>
        <w:jc w:val="both"/>
        <w:rPr>
          <w:rFonts w:ascii="Cambria" w:hAnsi="Cambria"/>
          <w:sz w:val="24"/>
          <w:szCs w:val="24"/>
        </w:rPr>
      </w:pPr>
    </w:p>
    <w:p w14:paraId="7CCA8D66" w14:textId="77777777" w:rsidR="00634B9C" w:rsidRPr="00AC6902" w:rsidRDefault="00634B9C" w:rsidP="00634B9C">
      <w:pPr>
        <w:spacing w:after="0" w:line="240" w:lineRule="auto"/>
        <w:jc w:val="both"/>
        <w:rPr>
          <w:rFonts w:ascii="Cambria" w:hAnsi="Cambria"/>
          <w:sz w:val="24"/>
          <w:szCs w:val="24"/>
        </w:rPr>
      </w:pPr>
      <w:r>
        <w:rPr>
          <w:rFonts w:ascii="Cambria" w:hAnsi="Cambria"/>
          <w:sz w:val="24"/>
          <w:szCs w:val="24"/>
        </w:rPr>
        <w:t xml:space="preserve">Fiche suivi par : </w:t>
      </w:r>
    </w:p>
    <w:p w14:paraId="7A9C2A72" w14:textId="77777777" w:rsidR="00204D61" w:rsidRDefault="00204D61"/>
    <w:sectPr w:rsidR="00204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9C"/>
    <w:rsid w:val="00122BB0"/>
    <w:rsid w:val="001E2153"/>
    <w:rsid w:val="00204D61"/>
    <w:rsid w:val="00634B9C"/>
    <w:rsid w:val="008117FE"/>
    <w:rsid w:val="00DA24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C5B75"/>
  <w15:chartTrackingRefBased/>
  <w15:docId w15:val="{CE8D273E-6914-4EDA-A861-9618F57F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9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521</Words>
  <Characters>2868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Friard</dc:creator>
  <cp:keywords/>
  <dc:description/>
  <cp:lastModifiedBy>Dominique Friard</cp:lastModifiedBy>
  <cp:revision>1</cp:revision>
  <dcterms:created xsi:type="dcterms:W3CDTF">2023-06-30T09:01:00Z</dcterms:created>
  <dcterms:modified xsi:type="dcterms:W3CDTF">2023-06-30T09:32:00Z</dcterms:modified>
</cp:coreProperties>
</file>