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1E57" w14:textId="77777777" w:rsidR="00B1625D" w:rsidRDefault="00B1625D" w:rsidP="00B1625D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Serpsy veille …</w:t>
      </w:r>
    </w:p>
    <w:p w14:paraId="107AA2EF" w14:textId="3929306B" w:rsidR="00B1625D" w:rsidRDefault="00B1625D" w:rsidP="00B162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 :</w:t>
      </w:r>
      <w:r>
        <w:rPr>
          <w:rFonts w:ascii="Cambria" w:hAnsi="Cambria"/>
          <w:sz w:val="24"/>
          <w:szCs w:val="24"/>
        </w:rPr>
        <w:t xml:space="preserve"> 28/06/23</w:t>
      </w:r>
    </w:p>
    <w:p w14:paraId="4BC96E8F" w14:textId="3705D6E6" w:rsidR="00B1625D" w:rsidRDefault="00B1625D" w:rsidP="00B162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Veilleur :</w:t>
      </w:r>
      <w:r>
        <w:rPr>
          <w:rFonts w:ascii="Cambria" w:hAnsi="Cambria"/>
          <w:sz w:val="24"/>
          <w:szCs w:val="24"/>
        </w:rPr>
        <w:t xml:space="preserve"> Dominique</w:t>
      </w:r>
    </w:p>
    <w:p w14:paraId="09A34596" w14:textId="0328EF34" w:rsidR="00B1625D" w:rsidRDefault="00B1625D" w:rsidP="00B162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Champ de veille concerné : </w:t>
      </w:r>
      <w:r>
        <w:rPr>
          <w:rFonts w:ascii="Cambria" w:hAnsi="Cambria"/>
          <w:sz w:val="24"/>
          <w:szCs w:val="24"/>
        </w:rPr>
        <w:t>Veille professionnelle</w:t>
      </w:r>
    </w:p>
    <w:p w14:paraId="57B1329B" w14:textId="16E3FB3E" w:rsidR="00B1625D" w:rsidRDefault="00B1625D" w:rsidP="00B162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Source de l’information : </w:t>
      </w:r>
      <w:r>
        <w:rPr>
          <w:rFonts w:ascii="Cambria" w:hAnsi="Cambria"/>
          <w:sz w:val="24"/>
          <w:szCs w:val="24"/>
        </w:rPr>
        <w:t>Dépêche APM</w:t>
      </w:r>
    </w:p>
    <w:p w14:paraId="43EF371B" w14:textId="77777777" w:rsidR="00B1625D" w:rsidRDefault="00B1625D" w:rsidP="00B162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B21D5A2" w14:textId="77777777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55501">
        <w:rPr>
          <w:rFonts w:ascii="Cambria" w:hAnsi="Cambria"/>
          <w:sz w:val="24"/>
          <w:szCs w:val="24"/>
          <w:u w:val="single"/>
        </w:rPr>
        <w:t>Synthèse de l’information</w:t>
      </w:r>
      <w:r>
        <w:rPr>
          <w:rFonts w:ascii="Cambria" w:hAnsi="Cambria"/>
          <w:sz w:val="24"/>
          <w:szCs w:val="24"/>
        </w:rPr>
        <w:t> :</w:t>
      </w:r>
    </w:p>
    <w:p w14:paraId="6C0D84FC" w14:textId="038AD1A0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Former les professionnels à une approche genrée de la santé au travail, une des préconisations du rapport sénatorial sur la santé des femmes au travail. Rôle pivot de la médecine du travail, elle-même sinistrée dans nombre d’établissements. </w:t>
      </w:r>
    </w:p>
    <w:p w14:paraId="1C6A17E1" w14:textId="05A7FAFD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23 recommandations autour de 3 axes :</w:t>
      </w:r>
    </w:p>
    <w:p w14:paraId="7A281BCC" w14:textId="5A6FE085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former à une approche genrée (« chausser systématiquement les lunettes du genre »). </w:t>
      </w:r>
    </w:p>
    <w:p w14:paraId="0EBCCE61" w14:textId="0377182C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rôle pivot de la médecine du travail, une stratégie nationale globale pour la santé des femmes au travail</w:t>
      </w:r>
    </w:p>
    <w:p w14:paraId="5E1499AA" w14:textId="58C00E47" w:rsidR="00B1625D" w:rsidRP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focus sur les métiers du </w:t>
      </w:r>
      <w:r>
        <w:rPr>
          <w:rFonts w:ascii="Cambria" w:hAnsi="Cambria"/>
          <w:i/>
          <w:iCs/>
          <w:sz w:val="24"/>
          <w:szCs w:val="24"/>
        </w:rPr>
        <w:t>care</w:t>
      </w:r>
      <w:r>
        <w:rPr>
          <w:rFonts w:ascii="Cambria" w:hAnsi="Cambria"/>
          <w:sz w:val="24"/>
          <w:szCs w:val="24"/>
        </w:rPr>
        <w:t xml:space="preserve">. Qui prend soin de celles qui prennent soin de nous ? interrogent les sénatrices. </w:t>
      </w:r>
    </w:p>
    <w:p w14:paraId="73A0AC27" w14:textId="77777777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5F93EDD" w14:textId="77777777" w:rsidR="00B1625D" w:rsidRDefault="00B1625D" w:rsidP="00B162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5ED974C" w14:textId="5AF09BB9" w:rsidR="00B1625D" w:rsidRDefault="00B1625D" w:rsidP="00B162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Degré d’intérêt de l’information (de 1 -sans intérêt- à 10 – de la plus haute importance, à exploiter toutes affaires cessantes-) : </w:t>
      </w:r>
      <w:r>
        <w:rPr>
          <w:rFonts w:ascii="Cambria" w:hAnsi="Cambria"/>
          <w:sz w:val="24"/>
          <w:szCs w:val="24"/>
        </w:rPr>
        <w:t>9</w:t>
      </w:r>
    </w:p>
    <w:p w14:paraId="36D237EB" w14:textId="77777777" w:rsidR="00B1625D" w:rsidRDefault="00B1625D" w:rsidP="00B162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9B80F35" w14:textId="2F49BD43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Cette information est-elle de nature à </w:t>
      </w:r>
      <w:r w:rsidRPr="00755501">
        <w:rPr>
          <w:rFonts w:ascii="Cambria" w:hAnsi="Cambria"/>
          <w:b/>
          <w:sz w:val="24"/>
          <w:szCs w:val="24"/>
        </w:rPr>
        <w:t xml:space="preserve">impacter l’organisation de </w:t>
      </w:r>
      <w:r>
        <w:rPr>
          <w:rFonts w:ascii="Cambria" w:hAnsi="Cambria"/>
          <w:b/>
          <w:sz w:val="24"/>
          <w:szCs w:val="24"/>
        </w:rPr>
        <w:t>S</w:t>
      </w:r>
      <w:r w:rsidRPr="00755501">
        <w:rPr>
          <w:rFonts w:ascii="Cambria" w:hAnsi="Cambria"/>
          <w:b/>
          <w:sz w:val="24"/>
          <w:szCs w:val="24"/>
        </w:rPr>
        <w:t>erpsy</w:t>
      </w:r>
      <w:r>
        <w:rPr>
          <w:rFonts w:ascii="Cambria" w:hAnsi="Cambria"/>
          <w:sz w:val="24"/>
          <w:szCs w:val="24"/>
        </w:rPr>
        <w:t xml:space="preserve"> en tant qu’organisme de formation ? De quelle façon ? Quelles Suggestions ?</w:t>
      </w:r>
    </w:p>
    <w:p w14:paraId="652C401D" w14:textId="0B61E2B4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Réfléchir à la prise en compte de la formation à une approche genrée que nous avions abordé</w:t>
      </w:r>
      <w:r w:rsidR="00BC6832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lors d’une de nos journées. L’écrasante majorité des stagiaires dans nos formations sont des femmes.</w:t>
      </w:r>
    </w:p>
    <w:p w14:paraId="48655F41" w14:textId="77777777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4041FB2" w14:textId="77777777" w:rsidR="00B1625D" w:rsidRDefault="00B1625D" w:rsidP="00B162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D40DCC2" w14:textId="48EE3084" w:rsidR="00B1625D" w:rsidRDefault="00B1625D" w:rsidP="00B162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Suivi des suggestions : </w:t>
      </w:r>
      <w:r>
        <w:rPr>
          <w:rFonts w:ascii="Cambria" w:hAnsi="Cambria"/>
          <w:sz w:val="24"/>
          <w:szCs w:val="24"/>
        </w:rPr>
        <w:t>Madeleine, Jacqueline</w:t>
      </w:r>
    </w:p>
    <w:p w14:paraId="1C61EA4D" w14:textId="77777777" w:rsidR="00B1625D" w:rsidRDefault="00B1625D" w:rsidP="00B162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3664E0E" w14:textId="77777777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Cette information modifie-t-elle le </w:t>
      </w:r>
      <w:r w:rsidRPr="00755501">
        <w:rPr>
          <w:rFonts w:ascii="Cambria" w:hAnsi="Cambria"/>
          <w:b/>
          <w:sz w:val="24"/>
          <w:szCs w:val="24"/>
        </w:rPr>
        <w:t>contenu de la formation</w:t>
      </w:r>
      <w:r>
        <w:rPr>
          <w:rFonts w:ascii="Cambria" w:hAnsi="Cambria"/>
          <w:sz w:val="24"/>
          <w:szCs w:val="24"/>
        </w:rPr>
        <w:t> ? De quelle façon ? Quelles suggestions ?</w:t>
      </w:r>
    </w:p>
    <w:p w14:paraId="2F5532FE" w14:textId="0250AAFD" w:rsidR="00BC6832" w:rsidRDefault="00BC6832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Oui, à réfléchir collectivement, peut-être sous la forme formation de formateurs ou de formatrices. </w:t>
      </w:r>
    </w:p>
    <w:p w14:paraId="64FFD76D" w14:textId="77777777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5F86D6E" w14:textId="77777777" w:rsidR="00B1625D" w:rsidRDefault="00B1625D" w:rsidP="00B162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68ADFF6" w14:textId="77777777" w:rsidR="00B1625D" w:rsidRDefault="00B1625D" w:rsidP="00B162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Suivi des suggestions :</w:t>
      </w:r>
    </w:p>
    <w:p w14:paraId="78BED9BF" w14:textId="77777777" w:rsidR="00B1625D" w:rsidRDefault="00B1625D" w:rsidP="00B162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CB47E7B" w14:textId="77777777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Cette information peut-elle </w:t>
      </w:r>
      <w:r w:rsidRPr="00755501">
        <w:rPr>
          <w:rFonts w:ascii="Cambria" w:hAnsi="Cambria"/>
          <w:b/>
          <w:sz w:val="24"/>
          <w:szCs w:val="24"/>
        </w:rPr>
        <w:t>modifier la formation</w:t>
      </w:r>
      <w:r>
        <w:rPr>
          <w:rFonts w:ascii="Cambria" w:hAnsi="Cambria"/>
          <w:sz w:val="24"/>
          <w:szCs w:val="24"/>
        </w:rPr>
        <w:t xml:space="preserve"> dédiée à l’entretien clinique infirmier </w:t>
      </w:r>
      <w:r w:rsidRPr="00755501">
        <w:rPr>
          <w:rFonts w:ascii="Cambria" w:hAnsi="Cambria"/>
          <w:b/>
          <w:sz w:val="24"/>
          <w:szCs w:val="24"/>
        </w:rPr>
        <w:t>sur un plan pédagogique</w:t>
      </w:r>
      <w:r>
        <w:rPr>
          <w:rFonts w:ascii="Cambria" w:hAnsi="Cambria"/>
          <w:sz w:val="24"/>
          <w:szCs w:val="24"/>
        </w:rPr>
        <w:t> ? Une autre formation ? De quelle façon ? Quelles suggestions ?</w:t>
      </w:r>
    </w:p>
    <w:p w14:paraId="50B231C4" w14:textId="09003377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Oui, l’inclure en </w:t>
      </w:r>
      <w:proofErr w:type="spellStart"/>
      <w:r>
        <w:rPr>
          <w:rFonts w:ascii="Cambria" w:hAnsi="Cambria"/>
          <w:sz w:val="24"/>
          <w:szCs w:val="24"/>
        </w:rPr>
        <w:t>sous-jacence</w:t>
      </w:r>
      <w:proofErr w:type="spellEnd"/>
      <w:r>
        <w:rPr>
          <w:rFonts w:ascii="Cambria" w:hAnsi="Cambria"/>
          <w:sz w:val="24"/>
          <w:szCs w:val="24"/>
        </w:rPr>
        <w:t xml:space="preserve"> dans le discours sur l’entretien. </w:t>
      </w:r>
      <w:r>
        <w:rPr>
          <w:rFonts w:ascii="Cambria" w:hAnsi="Cambria"/>
          <w:sz w:val="24"/>
          <w:szCs w:val="24"/>
        </w:rPr>
        <w:t xml:space="preserve">Y réfléchir collectivement. </w:t>
      </w:r>
      <w:r w:rsidR="00BC6832">
        <w:rPr>
          <w:rFonts w:ascii="Cambria" w:hAnsi="Cambria"/>
          <w:sz w:val="24"/>
          <w:szCs w:val="24"/>
        </w:rPr>
        <w:t xml:space="preserve">Question de l’APP et de la supervision d’équipes. </w:t>
      </w:r>
    </w:p>
    <w:p w14:paraId="43650588" w14:textId="77777777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F2B9BE2" w14:textId="77777777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7081FD1" w14:textId="77777777" w:rsidR="00B1625D" w:rsidRDefault="00B1625D" w:rsidP="00B162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DB97249" w14:textId="77777777" w:rsidR="00B1625D" w:rsidRDefault="00B1625D" w:rsidP="00B162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Suivi des suggestions : </w:t>
      </w:r>
    </w:p>
    <w:p w14:paraId="7E6240CB" w14:textId="77777777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Quels sont les aspects bénéfiques de la mise en place des changements suggérés par cette information ? </w:t>
      </w:r>
    </w:p>
    <w:p w14:paraId="35F19BA3" w14:textId="507A13B2" w:rsidR="00BC6832" w:rsidRDefault="00BC6832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Une meilleure santé physique et psychique des soignantes.</w:t>
      </w:r>
    </w:p>
    <w:p w14:paraId="1A5CA9B4" w14:textId="77777777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0996CD2" w14:textId="77777777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8F07327" w14:textId="77777777" w:rsidR="00B1625D" w:rsidRDefault="00B1625D" w:rsidP="00B162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B7E8837" w14:textId="67C32369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Peut-on craindre quelques effets pervers à la mise en place des changements suggérés par cette information. Lesquels ? </w:t>
      </w:r>
    </w:p>
    <w:p w14:paraId="703C9925" w14:textId="6A433683" w:rsidR="00B1625D" w:rsidRDefault="00BC6832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Non.</w:t>
      </w:r>
    </w:p>
    <w:p w14:paraId="5FCC0152" w14:textId="77777777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05BA1BF" w14:textId="77777777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658F8FF" w14:textId="77777777" w:rsidR="00B1625D" w:rsidRDefault="00B1625D" w:rsidP="00B162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E553BF5" w14:textId="77777777" w:rsidR="00B1625D" w:rsidRDefault="00B1625D" w:rsidP="00B162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6EA005F" w14:textId="77777777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Cette information contribue-t-elle à stigmatiser les personnes souffrant de troubles psychiques ou ceux qui leur proposent des soins ? De quelle façon ? Comment Serpsy doit-elle se positionner ? Quelles suggestions ? </w:t>
      </w:r>
    </w:p>
    <w:p w14:paraId="5A1CF23C" w14:textId="305A24F8" w:rsidR="00B1625D" w:rsidRDefault="00BC6832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priori non. </w:t>
      </w:r>
    </w:p>
    <w:p w14:paraId="2385CAB4" w14:textId="77777777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EBE2C3D" w14:textId="77777777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0B3F9A0" w14:textId="77777777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37C4451" w14:textId="77777777" w:rsidR="00B1625D" w:rsidRDefault="00B1625D" w:rsidP="00B162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155C56B" w14:textId="77777777" w:rsidR="00B1625D" w:rsidRDefault="00B1625D" w:rsidP="00B162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Suivi des suggestions :</w:t>
      </w:r>
    </w:p>
    <w:p w14:paraId="32838C96" w14:textId="77777777" w:rsidR="00B1625D" w:rsidRDefault="00B1625D" w:rsidP="00B162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BB533D9" w14:textId="77777777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Cette information a-t-elle des répercussions politiques ou syndicales ? De quelle façon ? Comment Serpsy doit-elle se positionner ? Doit-elle prendre contact avec d’autres associations, syndicats pour s’opposer de manière plus efficace ? Lesquels ? Quelles suggestions ?</w:t>
      </w:r>
    </w:p>
    <w:p w14:paraId="1EB72265" w14:textId="04EC5496" w:rsidR="00B1625D" w:rsidRDefault="00BC6832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Evidemment, c’est un positionnement politique. Economique également : comment faire face à ces questions avec un nombre insuffisant de médecins du travail, dans une période de pénurie médicale ? </w:t>
      </w:r>
    </w:p>
    <w:p w14:paraId="72AF3F60" w14:textId="77777777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81F390A" w14:textId="77777777" w:rsidR="00B1625D" w:rsidRDefault="00B1625D" w:rsidP="00B162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0DC1583" w14:textId="3A6BFA39" w:rsidR="00B1625D" w:rsidRDefault="00B1625D" w:rsidP="00B162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Suivi des suggestions :</w:t>
      </w:r>
      <w:r w:rsidR="00BC6832">
        <w:rPr>
          <w:rFonts w:ascii="Cambria" w:hAnsi="Cambria"/>
          <w:sz w:val="24"/>
          <w:szCs w:val="24"/>
        </w:rPr>
        <w:t xml:space="preserve"> Dominique, Madeleine, Jacqueline</w:t>
      </w:r>
    </w:p>
    <w:p w14:paraId="46323D79" w14:textId="77777777" w:rsidR="00B1625D" w:rsidRDefault="00B1625D" w:rsidP="00B162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06D209A" w14:textId="77777777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Libre expression des membres de l’association : </w:t>
      </w:r>
    </w:p>
    <w:p w14:paraId="45887F06" w14:textId="77777777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07DE32C" w14:textId="77777777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880C83B" w14:textId="77777777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F8E5095" w14:textId="77777777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1B6331B" w14:textId="77777777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5D35785" w14:textId="77777777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7D15273" w14:textId="77777777" w:rsidR="00B1625D" w:rsidRDefault="00B1625D" w:rsidP="00B1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454C40C" w14:textId="77777777" w:rsidR="00B1625D" w:rsidRDefault="00B1625D" w:rsidP="00B162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2F1B1AA" w14:textId="77777777" w:rsidR="00B1625D" w:rsidRDefault="00B1625D" w:rsidP="00B162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D398E2A" w14:textId="77777777" w:rsidR="00B1625D" w:rsidRPr="00AC6902" w:rsidRDefault="00B1625D" w:rsidP="00B162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Fiche suivi par : </w:t>
      </w:r>
    </w:p>
    <w:p w14:paraId="527408DE" w14:textId="77777777" w:rsidR="00204D61" w:rsidRDefault="00204D61"/>
    <w:sectPr w:rsidR="00204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5D"/>
    <w:rsid w:val="00204D61"/>
    <w:rsid w:val="008117FE"/>
    <w:rsid w:val="00B1625D"/>
    <w:rsid w:val="00BC6832"/>
    <w:rsid w:val="00D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650B"/>
  <w15:chartTrackingRefBased/>
  <w15:docId w15:val="{FD988A9E-C3B8-4CA5-B336-87A545A3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5D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6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Friard</dc:creator>
  <cp:keywords/>
  <dc:description/>
  <cp:lastModifiedBy>Dominique Friard</cp:lastModifiedBy>
  <cp:revision>1</cp:revision>
  <dcterms:created xsi:type="dcterms:W3CDTF">2023-06-30T09:40:00Z</dcterms:created>
  <dcterms:modified xsi:type="dcterms:W3CDTF">2023-06-30T09:54:00Z</dcterms:modified>
</cp:coreProperties>
</file>